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FC01" w14:textId="77777777" w:rsidR="00873ED3" w:rsidRPr="00517C12" w:rsidRDefault="00873ED3" w:rsidP="009B03B3">
      <w:pPr>
        <w:spacing w:after="0"/>
        <w:rPr>
          <w:rFonts w:ascii="Arial" w:hAnsi="Arial" w:cs="Arial"/>
          <w:b/>
          <w:color w:val="056E96"/>
          <w:sz w:val="56"/>
          <w:szCs w:val="56"/>
        </w:rPr>
      </w:pPr>
      <w:r w:rsidRPr="00517C12">
        <w:rPr>
          <w:rFonts w:ascii="Arial" w:hAnsi="Arial" w:cs="Arial"/>
          <w:b/>
          <w:color w:val="056E96"/>
          <w:sz w:val="56"/>
          <w:szCs w:val="56"/>
        </w:rPr>
        <w:t>Job Description</w:t>
      </w:r>
    </w:p>
    <w:p w14:paraId="7ED1903F" w14:textId="40D52F03" w:rsidR="00873ED3" w:rsidRPr="003960E5" w:rsidRDefault="00D9033A" w:rsidP="009B03B3">
      <w:pPr>
        <w:spacing w:after="0"/>
        <w:rPr>
          <w:rFonts w:ascii="Arial" w:hAnsi="Arial" w:cs="Arial"/>
          <w:b/>
          <w:sz w:val="32"/>
          <w:szCs w:val="32"/>
        </w:rPr>
      </w:pPr>
      <w:r>
        <w:rPr>
          <w:rFonts w:ascii="Arial" w:hAnsi="Arial" w:cs="Arial"/>
          <w:b/>
          <w:sz w:val="32"/>
          <w:szCs w:val="32"/>
        </w:rPr>
        <w:t>Facilities Officer</w:t>
      </w:r>
    </w:p>
    <w:p w14:paraId="4897B194" w14:textId="48A23868" w:rsidR="00873ED3" w:rsidRDefault="00873ED3" w:rsidP="009B03B3">
      <w:pPr>
        <w:spacing w:after="0"/>
        <w:rPr>
          <w:rFonts w:ascii="Arial" w:hAnsi="Arial" w:cs="Arial"/>
          <w:b/>
          <w:bCs/>
          <w:sz w:val="32"/>
          <w:szCs w:val="32"/>
        </w:rPr>
      </w:pPr>
      <w:r>
        <w:rPr>
          <w:rFonts w:ascii="Arial" w:hAnsi="Arial" w:cs="Arial"/>
          <w:b/>
          <w:bCs/>
          <w:sz w:val="32"/>
          <w:szCs w:val="32"/>
        </w:rPr>
        <w:t>Level</w:t>
      </w:r>
      <w:r w:rsidRPr="00CA0B80">
        <w:rPr>
          <w:rFonts w:ascii="Arial" w:hAnsi="Arial" w:cs="Arial"/>
          <w:b/>
          <w:bCs/>
          <w:sz w:val="32"/>
          <w:szCs w:val="32"/>
        </w:rPr>
        <w:t xml:space="preserve">: </w:t>
      </w:r>
      <w:r w:rsidR="00021F90">
        <w:rPr>
          <w:rFonts w:ascii="Arial" w:hAnsi="Arial" w:cs="Arial"/>
          <w:b/>
          <w:bCs/>
          <w:sz w:val="32"/>
          <w:szCs w:val="32"/>
        </w:rPr>
        <w:t>5</w:t>
      </w:r>
    </w:p>
    <w:p w14:paraId="7E845BCB" w14:textId="77777777" w:rsidR="00873ED3" w:rsidRPr="00CA0B80" w:rsidRDefault="00873ED3" w:rsidP="009B03B3">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73ED3" w:rsidRPr="00CA0B80" w14:paraId="6D40CDD5" w14:textId="77777777">
        <w:tc>
          <w:tcPr>
            <w:tcW w:w="4508" w:type="dxa"/>
          </w:tcPr>
          <w:p w14:paraId="36C28391" w14:textId="77777777" w:rsidR="00873ED3" w:rsidRPr="00CA0B80" w:rsidRDefault="00873ED3" w:rsidP="009B03B3">
            <w:pPr>
              <w:spacing w:after="0"/>
              <w:rPr>
                <w:rFonts w:ascii="Arial" w:hAnsi="Arial" w:cs="Arial"/>
                <w:b/>
                <w:color w:val="E30713"/>
                <w:sz w:val="24"/>
                <w:szCs w:val="24"/>
              </w:rPr>
            </w:pPr>
            <w:r w:rsidRPr="007740EF">
              <w:rPr>
                <w:rFonts w:ascii="Arial" w:hAnsi="Arial" w:cs="Arial"/>
                <w:b/>
                <w:color w:val="056E96"/>
                <w:sz w:val="24"/>
                <w:szCs w:val="24"/>
              </w:rPr>
              <w:t xml:space="preserve">Responsible To:   </w:t>
            </w:r>
          </w:p>
        </w:tc>
        <w:tc>
          <w:tcPr>
            <w:tcW w:w="4508" w:type="dxa"/>
          </w:tcPr>
          <w:p w14:paraId="5F3E1F3A" w14:textId="77777777" w:rsidR="00873ED3" w:rsidRPr="00CA0B80" w:rsidRDefault="00873ED3" w:rsidP="009B03B3">
            <w:pPr>
              <w:spacing w:after="0"/>
              <w:rPr>
                <w:rFonts w:ascii="Arial" w:hAnsi="Arial" w:cs="Arial"/>
                <w:b/>
                <w:color w:val="E30713"/>
                <w:sz w:val="24"/>
                <w:szCs w:val="24"/>
              </w:rPr>
            </w:pPr>
            <w:r w:rsidRPr="007740EF">
              <w:rPr>
                <w:rFonts w:ascii="Arial" w:hAnsi="Arial" w:cs="Arial"/>
                <w:b/>
                <w:color w:val="056E96"/>
                <w:sz w:val="24"/>
                <w:szCs w:val="24"/>
              </w:rPr>
              <w:t>Responsible For:</w:t>
            </w:r>
          </w:p>
        </w:tc>
      </w:tr>
      <w:tr w:rsidR="00873ED3" w:rsidRPr="00CA0B80" w14:paraId="3910D8D2" w14:textId="77777777">
        <w:tc>
          <w:tcPr>
            <w:tcW w:w="4508" w:type="dxa"/>
          </w:tcPr>
          <w:p w14:paraId="6A255572" w14:textId="00E1EA80" w:rsidR="00873ED3" w:rsidRPr="00CA0B80" w:rsidRDefault="00D9033A" w:rsidP="009B03B3">
            <w:pPr>
              <w:spacing w:after="0"/>
              <w:rPr>
                <w:rFonts w:ascii="Arial" w:hAnsi="Arial" w:cs="Arial"/>
                <w:b/>
                <w:color w:val="E30713"/>
                <w:sz w:val="24"/>
                <w:szCs w:val="24"/>
              </w:rPr>
            </w:pPr>
            <w:r>
              <w:rPr>
                <w:rFonts w:ascii="Arial" w:hAnsi="Arial" w:cs="Arial"/>
                <w:sz w:val="24"/>
                <w:szCs w:val="24"/>
              </w:rPr>
              <w:t xml:space="preserve">Facilities </w:t>
            </w:r>
            <w:r w:rsidR="00E64584">
              <w:rPr>
                <w:rFonts w:ascii="Arial" w:hAnsi="Arial" w:cs="Arial"/>
                <w:sz w:val="24"/>
                <w:szCs w:val="24"/>
              </w:rPr>
              <w:t xml:space="preserve">Assistant Manager </w:t>
            </w:r>
          </w:p>
        </w:tc>
        <w:tc>
          <w:tcPr>
            <w:tcW w:w="4508" w:type="dxa"/>
          </w:tcPr>
          <w:p w14:paraId="354BD400" w14:textId="46495F77" w:rsidR="00873ED3" w:rsidRPr="00CA0B80" w:rsidRDefault="00D9033A" w:rsidP="009B03B3">
            <w:pPr>
              <w:spacing w:after="0"/>
              <w:rPr>
                <w:rFonts w:ascii="Arial" w:hAnsi="Arial" w:cs="Arial"/>
                <w:b/>
                <w:color w:val="E30713"/>
                <w:sz w:val="24"/>
                <w:szCs w:val="24"/>
              </w:rPr>
            </w:pPr>
            <w:r>
              <w:rPr>
                <w:rFonts w:ascii="Arial" w:hAnsi="Arial" w:cs="Arial"/>
                <w:sz w:val="24"/>
                <w:szCs w:val="24"/>
              </w:rPr>
              <w:t>N/A</w:t>
            </w:r>
          </w:p>
        </w:tc>
      </w:tr>
    </w:tbl>
    <w:p w14:paraId="71D5BF01" w14:textId="5AA7AB68" w:rsidR="00873ED3" w:rsidRPr="00CA0B80" w:rsidRDefault="00873ED3" w:rsidP="009B03B3">
      <w:pPr>
        <w:spacing w:after="0"/>
        <w:rPr>
          <w:rFonts w:ascii="Arial" w:hAnsi="Arial" w:cs="Arial"/>
          <w:b/>
          <w:color w:val="E30713"/>
          <w:sz w:val="24"/>
          <w:szCs w:val="24"/>
        </w:rPr>
      </w:pPr>
      <w:r w:rsidRPr="00CA0B80">
        <w:rPr>
          <w:rFonts w:ascii="Arial" w:hAnsi="Arial" w:cs="Arial"/>
          <w:b/>
          <w:color w:val="E30713"/>
          <w:sz w:val="24"/>
          <w:szCs w:val="24"/>
        </w:rPr>
        <w:tab/>
      </w:r>
      <w:r w:rsidRPr="00CA0B80">
        <w:rPr>
          <w:rFonts w:ascii="Arial" w:hAnsi="Arial" w:cs="Arial"/>
          <w:b/>
          <w:color w:val="E30713"/>
          <w:sz w:val="24"/>
          <w:szCs w:val="24"/>
        </w:rPr>
        <w:tab/>
      </w:r>
    </w:p>
    <w:p w14:paraId="300D8B37" w14:textId="77777777" w:rsidR="00873ED3" w:rsidRPr="007740EF" w:rsidRDefault="00873ED3" w:rsidP="009B03B3">
      <w:pPr>
        <w:spacing w:after="0"/>
        <w:rPr>
          <w:rFonts w:ascii="Arial" w:hAnsi="Arial" w:cs="Arial"/>
          <w:b/>
          <w:color w:val="056E96"/>
          <w:sz w:val="24"/>
          <w:szCs w:val="24"/>
        </w:rPr>
      </w:pPr>
      <w:r w:rsidRPr="007740EF">
        <w:rPr>
          <w:rFonts w:ascii="Arial" w:hAnsi="Arial" w:cs="Arial"/>
          <w:b/>
          <w:color w:val="056E96"/>
          <w:sz w:val="24"/>
          <w:szCs w:val="24"/>
        </w:rPr>
        <w:t xml:space="preserve">About the job: </w:t>
      </w:r>
    </w:p>
    <w:p w14:paraId="195FF519" w14:textId="77777777" w:rsidR="00D9033A" w:rsidRPr="00512E45" w:rsidRDefault="00D9033A" w:rsidP="00D9033A">
      <w:pPr>
        <w:pStyle w:val="Default"/>
      </w:pPr>
      <w:r w:rsidRPr="00512E45">
        <w:t xml:space="preserve">To support the Facilities team to: </w:t>
      </w:r>
    </w:p>
    <w:p w14:paraId="3FEB7B0A" w14:textId="77777777" w:rsidR="00E64584" w:rsidRPr="00512E45" w:rsidRDefault="00E64584" w:rsidP="00D9033A">
      <w:pPr>
        <w:pStyle w:val="Default"/>
      </w:pPr>
    </w:p>
    <w:p w14:paraId="114A90DC" w14:textId="77777777" w:rsidR="00D9033A" w:rsidRPr="00512E45" w:rsidRDefault="00D9033A" w:rsidP="00D9033A">
      <w:pPr>
        <w:pStyle w:val="Default"/>
      </w:pPr>
      <w:r w:rsidRPr="00512E45">
        <w:t>Deliver the facilities service functions for the Council’s estate as required.</w:t>
      </w:r>
    </w:p>
    <w:p w14:paraId="74A3F40D" w14:textId="77777777" w:rsidR="00D9033A" w:rsidRPr="00512E45" w:rsidRDefault="00D9033A" w:rsidP="00D9033A">
      <w:pPr>
        <w:pStyle w:val="Default"/>
      </w:pPr>
      <w:r w:rsidRPr="00512E45">
        <w:t xml:space="preserve">Carry out minor </w:t>
      </w:r>
      <w:proofErr w:type="gramStart"/>
      <w:r w:rsidRPr="00512E45">
        <w:t>repairs</w:t>
      </w:r>
      <w:proofErr w:type="gramEnd"/>
      <w:r w:rsidRPr="00512E45">
        <w:t xml:space="preserve"> maintenance across the Council’s estate as requested</w:t>
      </w:r>
    </w:p>
    <w:p w14:paraId="603AD03F" w14:textId="77777777" w:rsidR="00E64584" w:rsidRPr="00512E45" w:rsidRDefault="00D9033A" w:rsidP="00D9033A">
      <w:pPr>
        <w:rPr>
          <w:rFonts w:ascii="Arial" w:hAnsi="Arial" w:cs="Arial"/>
          <w:sz w:val="24"/>
          <w:szCs w:val="24"/>
        </w:rPr>
      </w:pPr>
      <w:r w:rsidRPr="00512E45">
        <w:rPr>
          <w:rFonts w:ascii="Arial" w:hAnsi="Arial" w:cs="Arial"/>
          <w:sz w:val="24"/>
          <w:szCs w:val="24"/>
        </w:rPr>
        <w:t xml:space="preserve">Manage the meeting and events held at the Civic Centre. </w:t>
      </w:r>
    </w:p>
    <w:p w14:paraId="5354B4AD" w14:textId="47DC0F11" w:rsidR="00D9033A" w:rsidRPr="00512E45" w:rsidRDefault="00D9033A" w:rsidP="00D9033A">
      <w:pPr>
        <w:rPr>
          <w:rFonts w:ascii="Arial" w:hAnsi="Arial" w:cs="Arial"/>
          <w:sz w:val="24"/>
          <w:szCs w:val="24"/>
        </w:rPr>
      </w:pPr>
      <w:r w:rsidRPr="00512E45">
        <w:rPr>
          <w:rFonts w:ascii="Arial" w:hAnsi="Arial" w:cs="Arial"/>
          <w:sz w:val="24"/>
          <w:szCs w:val="24"/>
        </w:rPr>
        <w:t>Provide and support front of house responsibilities for key Council meetings, events and conferences held in the Civic Centre</w:t>
      </w:r>
    </w:p>
    <w:p w14:paraId="73A420B8" w14:textId="77777777" w:rsidR="00D9033A" w:rsidRPr="00512E45" w:rsidRDefault="00D9033A" w:rsidP="00D9033A">
      <w:pPr>
        <w:rPr>
          <w:rFonts w:ascii="Arial" w:hAnsi="Arial" w:cs="Arial"/>
          <w:sz w:val="24"/>
          <w:szCs w:val="24"/>
        </w:rPr>
      </w:pPr>
      <w:r w:rsidRPr="00512E45">
        <w:rPr>
          <w:rFonts w:ascii="Arial" w:hAnsi="Arial" w:cs="Arial"/>
          <w:sz w:val="24"/>
          <w:szCs w:val="24"/>
        </w:rPr>
        <w:t>Support the Security function of the Council</w:t>
      </w:r>
    </w:p>
    <w:p w14:paraId="7579C765" w14:textId="77777777" w:rsidR="00873ED3" w:rsidRPr="00512E45" w:rsidRDefault="00873ED3" w:rsidP="009B03B3">
      <w:pPr>
        <w:spacing w:after="0"/>
        <w:jc w:val="both"/>
        <w:rPr>
          <w:rFonts w:ascii="Arial" w:hAnsi="Arial" w:cs="Arial"/>
          <w:b/>
          <w:color w:val="FF0000"/>
          <w:sz w:val="24"/>
          <w:szCs w:val="24"/>
        </w:rPr>
      </w:pPr>
    </w:p>
    <w:p w14:paraId="5BE36F04" w14:textId="19BAF2D3" w:rsidR="00873ED3" w:rsidRPr="00512E45" w:rsidRDefault="00873ED3" w:rsidP="009B03B3">
      <w:pPr>
        <w:spacing w:after="0"/>
        <w:rPr>
          <w:rFonts w:ascii="Arial" w:hAnsi="Arial" w:cs="Arial"/>
          <w:b/>
          <w:color w:val="056E96"/>
          <w:sz w:val="24"/>
          <w:szCs w:val="24"/>
        </w:rPr>
      </w:pPr>
      <w:r w:rsidRPr="00512E45">
        <w:rPr>
          <w:rFonts w:ascii="Arial" w:hAnsi="Arial" w:cs="Arial"/>
          <w:b/>
          <w:color w:val="056E96"/>
          <w:sz w:val="24"/>
          <w:szCs w:val="24"/>
        </w:rPr>
        <w:t>Role:</w:t>
      </w:r>
    </w:p>
    <w:p w14:paraId="34024DE3" w14:textId="77777777" w:rsidR="00D9033A" w:rsidRPr="00512E45" w:rsidRDefault="00D9033A" w:rsidP="009B03B3">
      <w:pPr>
        <w:spacing w:after="0"/>
        <w:rPr>
          <w:rFonts w:ascii="Arial" w:hAnsi="Arial" w:cs="Arial"/>
          <w:b/>
          <w:color w:val="056E96"/>
          <w:sz w:val="24"/>
          <w:szCs w:val="24"/>
        </w:rPr>
      </w:pPr>
    </w:p>
    <w:p w14:paraId="5772D102" w14:textId="77777777" w:rsidR="00D9033A" w:rsidRPr="00512E45" w:rsidRDefault="00D9033A" w:rsidP="00D9033A">
      <w:pPr>
        <w:pStyle w:val="Default"/>
      </w:pPr>
      <w:r w:rsidRPr="00512E45">
        <w:t>1. Complete routine maintenance tasks, minor repairs and other delegated handyperson duties throughout the Civic Centre and the Council’s estate, e.g. maintenance of electrical and sanitary fixtures and fittings, minor joinery repairs and painting.</w:t>
      </w:r>
    </w:p>
    <w:p w14:paraId="420B704D" w14:textId="4B53EF41" w:rsidR="00D9033A" w:rsidRPr="00512E45" w:rsidRDefault="00D9033A" w:rsidP="00D9033A">
      <w:pPr>
        <w:pStyle w:val="Default"/>
      </w:pPr>
    </w:p>
    <w:p w14:paraId="4BE00F2A" w14:textId="0B96D3D8" w:rsidR="00D9033A" w:rsidRPr="00512E45" w:rsidRDefault="00D9033A" w:rsidP="00D9033A">
      <w:pPr>
        <w:pStyle w:val="Default"/>
      </w:pPr>
      <w:r w:rsidRPr="00512E45">
        <w:t>2. Support the Facilities Team in managing and monitoring the work of external contractors with regards to maintenance and improvements works at the Civic Centre</w:t>
      </w:r>
      <w:r w:rsidR="00E64584" w:rsidRPr="00512E45">
        <w:t xml:space="preserve"> and the Council’s estate.</w:t>
      </w:r>
    </w:p>
    <w:p w14:paraId="6DB2AC40" w14:textId="77777777" w:rsidR="00D9033A" w:rsidRPr="00512E45" w:rsidRDefault="00D9033A" w:rsidP="00D9033A">
      <w:pPr>
        <w:pStyle w:val="Default"/>
      </w:pPr>
    </w:p>
    <w:p w14:paraId="7A8705F6" w14:textId="77777777" w:rsidR="00D9033A" w:rsidRPr="00512E45" w:rsidRDefault="00D9033A" w:rsidP="00D9033A">
      <w:pPr>
        <w:pStyle w:val="Default"/>
      </w:pPr>
      <w:r w:rsidRPr="00512E45">
        <w:t>3. Prepare rooms for meetings and events. To include setting up the rooms in accordance with customer requirements, tidying and cleaning each area in advance/during and after meeting and events. Provide and support front of house functions during key Council meetings and external events as required</w:t>
      </w:r>
    </w:p>
    <w:p w14:paraId="28FCB22B" w14:textId="77777777" w:rsidR="00D9033A" w:rsidRPr="00512E45" w:rsidRDefault="00D9033A" w:rsidP="00D9033A">
      <w:pPr>
        <w:pStyle w:val="Default"/>
      </w:pPr>
    </w:p>
    <w:p w14:paraId="014BE295" w14:textId="77777777" w:rsidR="00D9033A" w:rsidRPr="00512E45" w:rsidRDefault="00D9033A" w:rsidP="00D9033A">
      <w:pPr>
        <w:pStyle w:val="Default"/>
      </w:pPr>
      <w:r w:rsidRPr="00512E45">
        <w:t xml:space="preserve">4. Support the servicing of meetings/events; including working with external caterers, providing refreshments and meeting customer requirements. </w:t>
      </w:r>
    </w:p>
    <w:p w14:paraId="57402221" w14:textId="77777777" w:rsidR="00D9033A" w:rsidRPr="00512E45" w:rsidRDefault="00D9033A" w:rsidP="00D9033A">
      <w:pPr>
        <w:pStyle w:val="Default"/>
      </w:pPr>
    </w:p>
    <w:p w14:paraId="526A2813" w14:textId="0190589A" w:rsidR="00D9033A" w:rsidRPr="00512E45" w:rsidRDefault="00D9033A" w:rsidP="00D9033A">
      <w:pPr>
        <w:pStyle w:val="Default"/>
      </w:pPr>
      <w:r w:rsidRPr="00512E45">
        <w:t xml:space="preserve">5. Support the Facilities Team in ensuring cleaning services are effectively managed. </w:t>
      </w:r>
    </w:p>
    <w:p w14:paraId="4D904F45" w14:textId="77777777" w:rsidR="00D9033A" w:rsidRPr="00512E45" w:rsidRDefault="00D9033A" w:rsidP="00D9033A">
      <w:pPr>
        <w:pStyle w:val="Default"/>
      </w:pPr>
      <w:r w:rsidRPr="00512E45">
        <w:t xml:space="preserve"> </w:t>
      </w:r>
    </w:p>
    <w:p w14:paraId="343DF943" w14:textId="77777777" w:rsidR="00D9033A" w:rsidRPr="00512E45" w:rsidRDefault="00D9033A" w:rsidP="00D9033A">
      <w:pPr>
        <w:pStyle w:val="Default"/>
      </w:pPr>
      <w:r w:rsidRPr="00512E45">
        <w:t xml:space="preserve">6. Follow the policies and procedures within the facilities function for example: issuing of Hot Work  </w:t>
      </w:r>
    </w:p>
    <w:p w14:paraId="48904818" w14:textId="5DF8BCFE" w:rsidR="00D9033A" w:rsidRPr="00512E45" w:rsidRDefault="00D9033A" w:rsidP="005A73BF">
      <w:pPr>
        <w:pStyle w:val="Default"/>
      </w:pPr>
      <w:r w:rsidRPr="00512E45">
        <w:t xml:space="preserve">Permits, meter readings, site visits, contractor supervision, closed building inspections, and routine testing of Fire and intruder alarms. </w:t>
      </w:r>
    </w:p>
    <w:p w14:paraId="622AA8DE" w14:textId="77777777" w:rsidR="00D9033A" w:rsidRPr="00512E45" w:rsidRDefault="00D9033A" w:rsidP="00D9033A">
      <w:pPr>
        <w:pStyle w:val="Default"/>
      </w:pPr>
    </w:p>
    <w:p w14:paraId="199D38EC" w14:textId="77777777" w:rsidR="00D9033A" w:rsidRPr="00512E45" w:rsidRDefault="00D9033A" w:rsidP="00D9033A">
      <w:pPr>
        <w:pStyle w:val="Default"/>
      </w:pPr>
      <w:r w:rsidRPr="00512E45">
        <w:t xml:space="preserve">7.  Support the Facilities Team in ensuring the maintenance of inventories, stock control service schedules etc. </w:t>
      </w:r>
    </w:p>
    <w:p w14:paraId="3F9D7B45" w14:textId="77777777" w:rsidR="00D9033A" w:rsidRPr="00686647" w:rsidRDefault="00D9033A" w:rsidP="00D9033A">
      <w:pPr>
        <w:pStyle w:val="Default"/>
        <w:rPr>
          <w:rFonts w:asciiTheme="minorHAnsi" w:hAnsiTheme="minorHAnsi"/>
          <w:sz w:val="22"/>
          <w:szCs w:val="22"/>
        </w:rPr>
      </w:pPr>
    </w:p>
    <w:p w14:paraId="178ECF20" w14:textId="77777777" w:rsidR="00D9033A" w:rsidRPr="00512E45" w:rsidRDefault="00D9033A" w:rsidP="00D9033A">
      <w:pPr>
        <w:pStyle w:val="Default"/>
      </w:pPr>
      <w:r w:rsidRPr="00686647">
        <w:rPr>
          <w:rFonts w:asciiTheme="minorHAnsi" w:hAnsiTheme="minorHAnsi"/>
          <w:sz w:val="22"/>
          <w:szCs w:val="22"/>
        </w:rPr>
        <w:t>8</w:t>
      </w:r>
      <w:r w:rsidRPr="00512E45">
        <w:t xml:space="preserve">. Act as a key-holder for the Civic Centre. </w:t>
      </w:r>
    </w:p>
    <w:p w14:paraId="5CACB5EC" w14:textId="77777777" w:rsidR="00D9033A" w:rsidRPr="00512E45" w:rsidRDefault="00D9033A" w:rsidP="00D9033A">
      <w:pPr>
        <w:pStyle w:val="Default"/>
      </w:pPr>
    </w:p>
    <w:p w14:paraId="68CBFA85" w14:textId="77777777" w:rsidR="00D9033A" w:rsidRPr="00512E45" w:rsidRDefault="00D9033A" w:rsidP="00D9033A">
      <w:pPr>
        <w:pStyle w:val="Default"/>
      </w:pPr>
      <w:r>
        <w:t xml:space="preserve">9. Completed other delegated duties throughout the Civic Centre and any other public buildings. </w:t>
      </w:r>
    </w:p>
    <w:p w14:paraId="3140912A" w14:textId="0914C90C" w:rsidR="586B4BAB" w:rsidRDefault="586B4BAB" w:rsidP="586B4BAB">
      <w:pPr>
        <w:pStyle w:val="Default"/>
      </w:pPr>
    </w:p>
    <w:p w14:paraId="065FAA7F" w14:textId="1C74C6E1" w:rsidR="63F76DB5" w:rsidRDefault="63F76DB5" w:rsidP="586B4BAB">
      <w:pPr>
        <w:pStyle w:val="Default"/>
      </w:pPr>
      <w:r>
        <w:t xml:space="preserve">10. Cover when needed for events, meetings on a rota basis including weekends </w:t>
      </w:r>
    </w:p>
    <w:p w14:paraId="204224F8" w14:textId="24910594" w:rsidR="00873ED3" w:rsidRPr="00E91321" w:rsidRDefault="00873ED3" w:rsidP="009B03B3">
      <w:pPr>
        <w:spacing w:after="0"/>
        <w:rPr>
          <w:rFonts w:ascii="Arial" w:hAnsi="Arial" w:cs="Arial"/>
          <w:iCs/>
          <w:sz w:val="24"/>
          <w:szCs w:val="24"/>
        </w:rPr>
      </w:pPr>
    </w:p>
    <w:p w14:paraId="6A8FBD2E" w14:textId="27597351" w:rsidR="00873ED3" w:rsidRPr="00E91321" w:rsidRDefault="00873ED3" w:rsidP="009B03B3">
      <w:pPr>
        <w:spacing w:after="0"/>
        <w:rPr>
          <w:rFonts w:ascii="Arial" w:hAnsi="Arial" w:cs="Arial"/>
          <w:iCs/>
          <w:sz w:val="24"/>
          <w:szCs w:val="24"/>
        </w:rPr>
      </w:pPr>
      <w:r w:rsidRPr="00E91321">
        <w:rPr>
          <w:rFonts w:ascii="Arial" w:hAnsi="Arial" w:cs="Arial"/>
          <w:iCs/>
          <w:sz w:val="24"/>
          <w:szCs w:val="24"/>
        </w:rPr>
        <w:br w:type="page"/>
      </w:r>
    </w:p>
    <w:p w14:paraId="6ED69930" w14:textId="319C2ED3" w:rsidR="00873ED3" w:rsidRDefault="00873ED3" w:rsidP="009B03B3">
      <w:pPr>
        <w:spacing w:after="0"/>
        <w:rPr>
          <w:rFonts w:ascii="Arial" w:hAnsi="Arial" w:cs="Arial"/>
          <w:b/>
          <w:color w:val="056E96"/>
          <w:sz w:val="24"/>
          <w:szCs w:val="24"/>
        </w:rPr>
      </w:pPr>
      <w:r w:rsidRPr="007740EF">
        <w:rPr>
          <w:rFonts w:ascii="Arial" w:hAnsi="Arial" w:cs="Arial"/>
          <w:b/>
          <w:color w:val="056E96"/>
          <w:sz w:val="24"/>
          <w:szCs w:val="24"/>
        </w:rPr>
        <w:t>Responsibilities:</w:t>
      </w:r>
    </w:p>
    <w:p w14:paraId="6C4A20F7" w14:textId="77777777" w:rsidR="005A73BF" w:rsidRPr="009B03B3" w:rsidRDefault="005A73BF" w:rsidP="009B03B3">
      <w:pPr>
        <w:spacing w:after="0"/>
        <w:rPr>
          <w:rFonts w:ascii="Arial" w:hAnsi="Arial" w:cs="Arial"/>
          <w:b/>
          <w:color w:val="056E96"/>
          <w:sz w:val="24"/>
          <w:szCs w:val="24"/>
        </w:rPr>
      </w:pPr>
    </w:p>
    <w:p w14:paraId="39BFA8BE"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Team:</w:t>
      </w:r>
    </w:p>
    <w:p w14:paraId="08B966DB"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with your colleagues to prioritise team objectives over individual objectives.</w:t>
      </w:r>
    </w:p>
    <w:p w14:paraId="4BAB8D44" w14:textId="77777777" w:rsidR="00873ED3" w:rsidRPr="00E91321" w:rsidRDefault="00873ED3" w:rsidP="009B03B3">
      <w:pPr>
        <w:pStyle w:val="ListParagraph"/>
        <w:numPr>
          <w:ilvl w:val="0"/>
          <w:numId w:val="3"/>
        </w:numPr>
        <w:spacing w:after="0" w:line="240" w:lineRule="auto"/>
        <w:rPr>
          <w:rFonts w:ascii="Arial" w:eastAsia="Calibri" w:hAnsi="Arial" w:cs="Arial"/>
          <w:b/>
          <w:sz w:val="24"/>
          <w:szCs w:val="24"/>
        </w:rPr>
      </w:pPr>
      <w:r w:rsidRPr="00E91321">
        <w:rPr>
          <w:rFonts w:ascii="Arial" w:eastAsia="Calibri" w:hAnsi="Arial" w:cs="Arial"/>
          <w:sz w:val="24"/>
          <w:szCs w:val="24"/>
        </w:rPr>
        <w:t xml:space="preserve">You will </w:t>
      </w:r>
      <w:proofErr w:type="gramStart"/>
      <w:r w:rsidRPr="00E91321">
        <w:rPr>
          <w:rFonts w:ascii="Arial" w:eastAsia="Calibri" w:hAnsi="Arial" w:cs="Arial"/>
          <w:sz w:val="24"/>
          <w:szCs w:val="24"/>
        </w:rPr>
        <w:t>support and respect your colleagues at all times</w:t>
      </w:r>
      <w:proofErr w:type="gramEnd"/>
      <w:r w:rsidRPr="00E91321">
        <w:rPr>
          <w:rFonts w:ascii="Arial" w:eastAsia="Calibri" w:hAnsi="Arial" w:cs="Arial"/>
          <w:b/>
          <w:sz w:val="24"/>
          <w:szCs w:val="24"/>
        </w:rPr>
        <w:t>.</w:t>
      </w:r>
    </w:p>
    <w:p w14:paraId="0F573BE7"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work together to share knowledge and experiences to improve your service.</w:t>
      </w:r>
    </w:p>
    <w:p w14:paraId="20A1CA5D" w14:textId="77777777" w:rsidR="00873ED3" w:rsidRPr="00E91321" w:rsidRDefault="00873ED3" w:rsidP="009B03B3">
      <w:pPr>
        <w:pStyle w:val="ListParagraph"/>
        <w:numPr>
          <w:ilvl w:val="0"/>
          <w:numId w:val="3"/>
        </w:numPr>
        <w:spacing w:after="0" w:line="240" w:lineRule="auto"/>
        <w:rPr>
          <w:rFonts w:ascii="Arial" w:eastAsia="Calibri" w:hAnsi="Arial" w:cs="Arial"/>
          <w:sz w:val="24"/>
          <w:szCs w:val="24"/>
        </w:rPr>
      </w:pPr>
      <w:r w:rsidRPr="00E91321">
        <w:rPr>
          <w:rFonts w:ascii="Arial" w:eastAsia="Calibri" w:hAnsi="Arial" w:cs="Arial"/>
          <w:sz w:val="24"/>
          <w:szCs w:val="24"/>
        </w:rPr>
        <w:t>You will participate in development activities as required.</w:t>
      </w:r>
    </w:p>
    <w:p w14:paraId="79DD0329" w14:textId="77777777" w:rsidR="00873ED3" w:rsidRPr="00E91321" w:rsidRDefault="00873ED3" w:rsidP="009B03B3">
      <w:pPr>
        <w:spacing w:after="0" w:line="240" w:lineRule="auto"/>
        <w:ind w:left="720"/>
        <w:rPr>
          <w:rFonts w:ascii="Arial" w:eastAsia="Calibri" w:hAnsi="Arial" w:cs="Arial"/>
          <w:b/>
          <w:sz w:val="24"/>
          <w:szCs w:val="24"/>
        </w:rPr>
      </w:pPr>
    </w:p>
    <w:p w14:paraId="2ECF30A2" w14:textId="77777777" w:rsidR="00873ED3" w:rsidRPr="00E91321" w:rsidRDefault="00873ED3" w:rsidP="009B03B3">
      <w:pPr>
        <w:spacing w:after="0" w:line="240" w:lineRule="auto"/>
        <w:rPr>
          <w:rFonts w:ascii="Arial" w:eastAsia="Calibri" w:hAnsi="Arial" w:cs="Arial"/>
          <w:b/>
          <w:sz w:val="24"/>
          <w:szCs w:val="24"/>
        </w:rPr>
      </w:pPr>
      <w:r w:rsidRPr="00E91321">
        <w:rPr>
          <w:rFonts w:ascii="Arial" w:eastAsia="Calibri" w:hAnsi="Arial" w:cs="Arial"/>
          <w:b/>
          <w:sz w:val="24"/>
          <w:szCs w:val="24"/>
        </w:rPr>
        <w:t>Corporate:</w:t>
      </w:r>
    </w:p>
    <w:p w14:paraId="5D8990B0"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carry out your duties and responsibilities in line with the Health &amp; Safety Policy and associated legislation.</w:t>
      </w:r>
    </w:p>
    <w:p w14:paraId="0180A7F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actively engage with customer care, value for money and performance management.</w:t>
      </w:r>
    </w:p>
    <w:p w14:paraId="3FB8D4D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Your duties will be carried out in line with our equality scheme.</w:t>
      </w:r>
    </w:p>
    <w:p w14:paraId="30CA570F"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 xml:space="preserve">You will </w:t>
      </w:r>
      <w:proofErr w:type="gramStart"/>
      <w:r w:rsidRPr="00E91321">
        <w:rPr>
          <w:rFonts w:ascii="Arial" w:eastAsia="Calibri" w:hAnsi="Arial" w:cs="Arial"/>
          <w:sz w:val="24"/>
          <w:szCs w:val="24"/>
        </w:rPr>
        <w:t>be compliant at all times</w:t>
      </w:r>
      <w:proofErr w:type="gramEnd"/>
      <w:r w:rsidRPr="00E91321">
        <w:rPr>
          <w:rFonts w:ascii="Arial" w:eastAsia="Calibri" w:hAnsi="Arial" w:cs="Arial"/>
          <w:sz w:val="24"/>
          <w:szCs w:val="24"/>
        </w:rPr>
        <w:t xml:space="preserve"> with GDPR and data protection legislation.</w:t>
      </w:r>
    </w:p>
    <w:p w14:paraId="5D7AB1AA"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constructively participate in communication and promotional activities.</w:t>
      </w:r>
    </w:p>
    <w:p w14:paraId="46FEB115" w14:textId="77777777" w:rsidR="00873ED3" w:rsidRPr="00E91321" w:rsidRDefault="00873ED3" w:rsidP="009B03B3">
      <w:pPr>
        <w:spacing w:after="0" w:line="240" w:lineRule="auto"/>
        <w:rPr>
          <w:rFonts w:ascii="Arial" w:eastAsia="Calibri" w:hAnsi="Arial" w:cs="Arial"/>
          <w:b/>
          <w:sz w:val="24"/>
          <w:szCs w:val="24"/>
        </w:rPr>
      </w:pPr>
    </w:p>
    <w:p w14:paraId="33DC42CE" w14:textId="77777777" w:rsidR="00873ED3" w:rsidRPr="00E91321" w:rsidRDefault="00873ED3" w:rsidP="009B03B3">
      <w:pPr>
        <w:spacing w:after="0" w:line="240" w:lineRule="auto"/>
        <w:rPr>
          <w:rFonts w:ascii="Arial" w:eastAsia="Calibri" w:hAnsi="Arial" w:cs="Arial"/>
          <w:sz w:val="24"/>
          <w:szCs w:val="24"/>
        </w:rPr>
      </w:pPr>
      <w:r w:rsidRPr="00E91321">
        <w:rPr>
          <w:rFonts w:ascii="Arial" w:eastAsia="Calibri" w:hAnsi="Arial" w:cs="Arial"/>
          <w:b/>
          <w:sz w:val="24"/>
          <w:szCs w:val="24"/>
        </w:rPr>
        <w:t>Organisational:</w:t>
      </w:r>
    </w:p>
    <w:p w14:paraId="23FB99F3"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be prepared to take on responsibilities and projects that may be outside of your normal work area but are relevant to your role.</w:t>
      </w:r>
    </w:p>
    <w:p w14:paraId="064DD333" w14:textId="77777777" w:rsidR="00873ED3" w:rsidRPr="00E91321" w:rsidRDefault="00873ED3" w:rsidP="009B03B3">
      <w:pPr>
        <w:numPr>
          <w:ilvl w:val="0"/>
          <w:numId w:val="2"/>
        </w:numPr>
        <w:spacing w:after="0" w:line="240" w:lineRule="auto"/>
        <w:rPr>
          <w:rFonts w:ascii="Arial" w:eastAsia="Calibri" w:hAnsi="Arial" w:cs="Arial"/>
          <w:sz w:val="24"/>
          <w:szCs w:val="24"/>
        </w:rPr>
      </w:pPr>
      <w:bookmarkStart w:id="0" w:name="_Hlk1381256"/>
      <w:r w:rsidRPr="00E91321">
        <w:rPr>
          <w:rFonts w:ascii="Arial" w:eastAsia="Calibri" w:hAnsi="Arial" w:cs="Arial"/>
          <w:sz w:val="24"/>
          <w:szCs w:val="24"/>
        </w:rPr>
        <w:t>You will support an inclusive culture which provides opportunities for everyone to participate and progress.</w:t>
      </w:r>
      <w:bookmarkEnd w:id="0"/>
    </w:p>
    <w:p w14:paraId="72AC0FC9"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support effective relationships across all Directorates, with stakeholders and external partners to ensure the Council’s priorities and objectives are met.</w:t>
      </w:r>
    </w:p>
    <w:p w14:paraId="4DE67E11" w14:textId="77777777" w:rsidR="00873ED3" w:rsidRPr="00E91321" w:rsidRDefault="00873ED3" w:rsidP="009B03B3">
      <w:pPr>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 xml:space="preserve">You will positively </w:t>
      </w:r>
      <w:proofErr w:type="gramStart"/>
      <w:r w:rsidRPr="00E91321">
        <w:rPr>
          <w:rFonts w:ascii="Arial" w:eastAsia="Calibri" w:hAnsi="Arial" w:cs="Arial"/>
          <w:sz w:val="24"/>
          <w:szCs w:val="24"/>
        </w:rPr>
        <w:t>promote and represent the Council at all times</w:t>
      </w:r>
      <w:proofErr w:type="gramEnd"/>
      <w:r w:rsidRPr="00E91321">
        <w:rPr>
          <w:rFonts w:ascii="Arial" w:eastAsia="Calibri" w:hAnsi="Arial" w:cs="Arial"/>
          <w:sz w:val="24"/>
          <w:szCs w:val="24"/>
        </w:rPr>
        <w:t>.</w:t>
      </w:r>
    </w:p>
    <w:p w14:paraId="2DA9A997" w14:textId="5520F7D0" w:rsidR="00873ED3" w:rsidRPr="00E91321" w:rsidRDefault="00873ED3" w:rsidP="009B03B3">
      <w:pPr>
        <w:spacing w:after="0"/>
        <w:rPr>
          <w:sz w:val="24"/>
          <w:szCs w:val="24"/>
        </w:rPr>
      </w:pPr>
    </w:p>
    <w:p w14:paraId="6CCFD1A2" w14:textId="7BAA2357" w:rsidR="007740EF" w:rsidRPr="00E91321" w:rsidRDefault="007740EF" w:rsidP="009B03B3">
      <w:pPr>
        <w:spacing w:after="0"/>
        <w:rPr>
          <w:sz w:val="24"/>
          <w:szCs w:val="24"/>
        </w:rPr>
      </w:pPr>
    </w:p>
    <w:p w14:paraId="491ACB99" w14:textId="24018453" w:rsidR="007740EF" w:rsidRPr="00E91321" w:rsidRDefault="007740EF" w:rsidP="009B03B3">
      <w:pPr>
        <w:spacing w:after="0" w:line="259" w:lineRule="auto"/>
        <w:rPr>
          <w:sz w:val="24"/>
          <w:szCs w:val="24"/>
        </w:rPr>
      </w:pPr>
      <w:r w:rsidRPr="00E91321">
        <w:rPr>
          <w:sz w:val="24"/>
          <w:szCs w:val="24"/>
        </w:rPr>
        <w:br w:type="page"/>
      </w:r>
    </w:p>
    <w:p w14:paraId="1EE4E916" w14:textId="1AA3EAC7" w:rsidR="007740EF" w:rsidRDefault="007740EF" w:rsidP="009B03B3">
      <w:pPr>
        <w:spacing w:after="0"/>
        <w:rPr>
          <w:rFonts w:ascii="Arial" w:hAnsi="Arial" w:cs="Arial"/>
          <w:b/>
          <w:color w:val="056E96"/>
          <w:sz w:val="24"/>
          <w:szCs w:val="24"/>
        </w:rPr>
      </w:pPr>
      <w:r w:rsidRPr="007740EF">
        <w:rPr>
          <w:rFonts w:ascii="Arial" w:hAnsi="Arial" w:cs="Arial"/>
          <w:b/>
          <w:color w:val="056E96"/>
          <w:sz w:val="24"/>
          <w:szCs w:val="24"/>
        </w:rPr>
        <w:t>What the successful candidate will have:</w:t>
      </w:r>
    </w:p>
    <w:p w14:paraId="13E1B13E" w14:textId="77777777" w:rsidR="00E64584" w:rsidRPr="009B03B3" w:rsidRDefault="00E64584" w:rsidP="009B03B3">
      <w:pPr>
        <w:spacing w:after="0"/>
        <w:rPr>
          <w:rFonts w:ascii="Arial" w:hAnsi="Arial" w:cs="Arial"/>
          <w:b/>
          <w:color w:val="056E96"/>
          <w:sz w:val="24"/>
          <w:szCs w:val="24"/>
        </w:rPr>
      </w:pPr>
    </w:p>
    <w:p w14:paraId="1CA9ADBE" w14:textId="4E81CD9C" w:rsidR="00E64584" w:rsidRPr="009A4FF2" w:rsidRDefault="007740EF" w:rsidP="00512E45">
      <w:pPr>
        <w:spacing w:after="0"/>
        <w:jc w:val="both"/>
        <w:rPr>
          <w:rFonts w:ascii="Arial" w:hAnsi="Arial" w:cs="Arial"/>
          <w:b/>
          <w:bCs/>
          <w:sz w:val="24"/>
          <w:szCs w:val="24"/>
        </w:rPr>
      </w:pPr>
      <w:r w:rsidRPr="009A4FF2">
        <w:rPr>
          <w:rFonts w:ascii="Arial" w:hAnsi="Arial" w:cs="Arial"/>
          <w:b/>
          <w:bCs/>
          <w:sz w:val="24"/>
          <w:szCs w:val="24"/>
        </w:rPr>
        <w:t>Qualifications</w:t>
      </w:r>
    </w:p>
    <w:tbl>
      <w:tblPr>
        <w:tblW w:w="10220" w:type="dxa"/>
        <w:tblInd w:w="-108" w:type="dxa"/>
        <w:tblBorders>
          <w:top w:val="nil"/>
          <w:left w:val="nil"/>
          <w:bottom w:val="nil"/>
          <w:right w:val="nil"/>
        </w:tblBorders>
        <w:tblLayout w:type="fixed"/>
        <w:tblLook w:val="0000" w:firstRow="0" w:lastRow="0" w:firstColumn="0" w:lastColumn="0" w:noHBand="0" w:noVBand="0"/>
      </w:tblPr>
      <w:tblGrid>
        <w:gridCol w:w="8188"/>
        <w:gridCol w:w="2032"/>
      </w:tblGrid>
      <w:tr w:rsidR="00E64584" w:rsidRPr="00E64584" w14:paraId="440462C5" w14:textId="77777777" w:rsidTr="00512E45">
        <w:trPr>
          <w:trHeight w:val="1970"/>
        </w:trPr>
        <w:tc>
          <w:tcPr>
            <w:tcW w:w="8188" w:type="dxa"/>
          </w:tcPr>
          <w:p w14:paraId="2769345A" w14:textId="1D4F2A3E" w:rsidR="00E64584" w:rsidRPr="00E64584" w:rsidRDefault="00E64584" w:rsidP="00512E45">
            <w:pPr>
              <w:pStyle w:val="ListParagraph"/>
              <w:numPr>
                <w:ilvl w:val="0"/>
                <w:numId w:val="6"/>
              </w:numPr>
              <w:autoSpaceDE w:val="0"/>
              <w:autoSpaceDN w:val="0"/>
              <w:adjustRightInd w:val="0"/>
              <w:spacing w:after="0" w:line="240" w:lineRule="auto"/>
              <w:rPr>
                <w:rFonts w:ascii="Arial" w:eastAsia="Calibri" w:hAnsi="Arial" w:cs="Arial"/>
                <w:color w:val="000000"/>
                <w:sz w:val="24"/>
                <w:szCs w:val="24"/>
              </w:rPr>
            </w:pPr>
            <w:r w:rsidRPr="00E64584">
              <w:rPr>
                <w:rFonts w:ascii="Arial" w:eastAsia="Calibri" w:hAnsi="Arial" w:cs="Arial"/>
                <w:color w:val="000000"/>
                <w:sz w:val="24"/>
                <w:szCs w:val="24"/>
              </w:rPr>
              <w:t>SIA Training (will be provided)</w:t>
            </w:r>
          </w:p>
          <w:p w14:paraId="21CBB964" w14:textId="4B0ED894" w:rsidR="00E64584" w:rsidRPr="00512E45" w:rsidRDefault="00E64584" w:rsidP="00512E45">
            <w:pPr>
              <w:pStyle w:val="ListParagraph"/>
              <w:numPr>
                <w:ilvl w:val="0"/>
                <w:numId w:val="6"/>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An understanding of relevant issues </w:t>
            </w:r>
            <w:r w:rsidR="00512E45">
              <w:rPr>
                <w:rFonts w:ascii="Arial" w:eastAsia="Calibri" w:hAnsi="Arial" w:cs="Arial"/>
                <w:color w:val="000000"/>
                <w:sz w:val="24"/>
                <w:szCs w:val="24"/>
              </w:rPr>
              <w:t xml:space="preserve">to </w:t>
            </w:r>
            <w:r w:rsidRPr="00512E45">
              <w:rPr>
                <w:rFonts w:ascii="Arial" w:eastAsia="Calibri" w:hAnsi="Arial" w:cs="Arial"/>
                <w:color w:val="000000"/>
                <w:sz w:val="24"/>
                <w:szCs w:val="24"/>
              </w:rPr>
              <w:t>do with Building Security through basic Qualification</w:t>
            </w:r>
          </w:p>
          <w:p w14:paraId="0A330830" w14:textId="01143FB4" w:rsidR="00E64584" w:rsidRPr="00512E45" w:rsidRDefault="00E64584" w:rsidP="00512E45">
            <w:pPr>
              <w:pStyle w:val="ListParagraph"/>
              <w:numPr>
                <w:ilvl w:val="0"/>
                <w:numId w:val="6"/>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Safe Moving and Handling techniques</w:t>
            </w:r>
          </w:p>
          <w:p w14:paraId="0EE44008" w14:textId="00DC9231" w:rsidR="00E64584" w:rsidRPr="00512E45" w:rsidRDefault="00E64584" w:rsidP="00512E45">
            <w:pPr>
              <w:pStyle w:val="ListParagraph"/>
              <w:numPr>
                <w:ilvl w:val="0"/>
                <w:numId w:val="6"/>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Food Hygiene</w:t>
            </w:r>
          </w:p>
          <w:p w14:paraId="76CD4C39" w14:textId="28E12550" w:rsidR="00E64584" w:rsidRPr="00512E45" w:rsidRDefault="00E64584" w:rsidP="00512E45">
            <w:pPr>
              <w:pStyle w:val="ListParagraph"/>
              <w:numPr>
                <w:ilvl w:val="0"/>
                <w:numId w:val="6"/>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Customer Care Principles</w:t>
            </w:r>
          </w:p>
          <w:p w14:paraId="3CF22230" w14:textId="60614649" w:rsidR="00E64584" w:rsidRPr="00512E45" w:rsidRDefault="00E64584" w:rsidP="00512E45">
            <w:pPr>
              <w:pStyle w:val="ListParagraph"/>
              <w:numPr>
                <w:ilvl w:val="0"/>
                <w:numId w:val="6"/>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Good general educational standard including</w:t>
            </w:r>
          </w:p>
          <w:p w14:paraId="30167277" w14:textId="0ED2565F" w:rsidR="00E64584" w:rsidRPr="00512E45" w:rsidRDefault="00E64584" w:rsidP="00512E45">
            <w:pPr>
              <w:pStyle w:val="ListParagraph"/>
              <w:numPr>
                <w:ilvl w:val="0"/>
                <w:numId w:val="6"/>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GCSE (or Equivalent) in English and Maths</w:t>
            </w:r>
          </w:p>
          <w:p w14:paraId="68320FB4" w14:textId="77777777" w:rsidR="00E64584" w:rsidRPr="00E64584" w:rsidRDefault="00E64584" w:rsidP="00512E45">
            <w:pPr>
              <w:autoSpaceDE w:val="0"/>
              <w:autoSpaceDN w:val="0"/>
              <w:adjustRightInd w:val="0"/>
              <w:spacing w:after="0" w:line="240" w:lineRule="auto"/>
              <w:jc w:val="both"/>
              <w:rPr>
                <w:rFonts w:ascii="Arial" w:eastAsia="Calibri" w:hAnsi="Arial" w:cs="Arial"/>
                <w:color w:val="000000"/>
                <w:sz w:val="24"/>
                <w:szCs w:val="24"/>
              </w:rPr>
            </w:pPr>
          </w:p>
        </w:tc>
        <w:tc>
          <w:tcPr>
            <w:tcW w:w="2032" w:type="dxa"/>
          </w:tcPr>
          <w:p w14:paraId="7608A08E" w14:textId="36482F43" w:rsidR="00E64584" w:rsidRPr="00E64584" w:rsidRDefault="00E64584" w:rsidP="00512E45">
            <w:pPr>
              <w:autoSpaceDE w:val="0"/>
              <w:autoSpaceDN w:val="0"/>
              <w:adjustRightInd w:val="0"/>
              <w:spacing w:after="0" w:line="240" w:lineRule="auto"/>
              <w:jc w:val="both"/>
              <w:rPr>
                <w:rFonts w:ascii="Arial" w:eastAsia="Calibri" w:hAnsi="Arial" w:cs="Arial"/>
                <w:color w:val="000000"/>
                <w:sz w:val="24"/>
                <w:szCs w:val="24"/>
              </w:rPr>
            </w:pPr>
          </w:p>
        </w:tc>
      </w:tr>
    </w:tbl>
    <w:p w14:paraId="07EA4190" w14:textId="77777777" w:rsidR="007740EF" w:rsidRPr="009A4FF2" w:rsidRDefault="007740EF" w:rsidP="009B03B3">
      <w:pPr>
        <w:spacing w:after="0"/>
        <w:rPr>
          <w:rFonts w:ascii="Arial" w:hAnsi="Arial" w:cs="Arial"/>
          <w:b/>
          <w:bCs/>
          <w:sz w:val="24"/>
          <w:szCs w:val="24"/>
        </w:rPr>
      </w:pPr>
      <w:r w:rsidRPr="009A4FF2">
        <w:rPr>
          <w:rFonts w:ascii="Arial" w:hAnsi="Arial" w:cs="Arial"/>
          <w:b/>
          <w:bCs/>
          <w:sz w:val="24"/>
          <w:szCs w:val="24"/>
        </w:rPr>
        <w:t>Experience</w:t>
      </w:r>
    </w:p>
    <w:tbl>
      <w:tblPr>
        <w:tblW w:w="10220" w:type="dxa"/>
        <w:tblInd w:w="-108" w:type="dxa"/>
        <w:tblBorders>
          <w:top w:val="nil"/>
          <w:left w:val="nil"/>
          <w:bottom w:val="nil"/>
          <w:right w:val="nil"/>
        </w:tblBorders>
        <w:tblLayout w:type="fixed"/>
        <w:tblLook w:val="0000" w:firstRow="0" w:lastRow="0" w:firstColumn="0" w:lastColumn="0" w:noHBand="0" w:noVBand="0"/>
      </w:tblPr>
      <w:tblGrid>
        <w:gridCol w:w="7905"/>
        <w:gridCol w:w="2315"/>
      </w:tblGrid>
      <w:tr w:rsidR="00E64584" w:rsidRPr="00E64584" w14:paraId="566A398E" w14:textId="77777777" w:rsidTr="00512E45">
        <w:trPr>
          <w:trHeight w:val="1354"/>
        </w:trPr>
        <w:tc>
          <w:tcPr>
            <w:tcW w:w="7905" w:type="dxa"/>
          </w:tcPr>
          <w:p w14:paraId="213A212A" w14:textId="3D70B5D0" w:rsidR="00E64584" w:rsidRPr="00512E45" w:rsidRDefault="00E64584" w:rsidP="00512E45">
            <w:pPr>
              <w:pStyle w:val="ListParagraph"/>
              <w:numPr>
                <w:ilvl w:val="0"/>
                <w:numId w:val="8"/>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Carrying out minor maintenance jobs </w:t>
            </w:r>
          </w:p>
          <w:p w14:paraId="64F7939E" w14:textId="1FE37857" w:rsidR="00E64584" w:rsidRPr="00512E45" w:rsidRDefault="00E64584" w:rsidP="00512E45">
            <w:pPr>
              <w:pStyle w:val="ListParagraph"/>
              <w:numPr>
                <w:ilvl w:val="0"/>
                <w:numId w:val="8"/>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Working in hospitality </w:t>
            </w:r>
          </w:p>
          <w:p w14:paraId="23AC6E04" w14:textId="02AB4291" w:rsidR="00E64584" w:rsidRPr="00512E45" w:rsidRDefault="00E64584" w:rsidP="00512E45">
            <w:pPr>
              <w:pStyle w:val="ListParagraph"/>
              <w:numPr>
                <w:ilvl w:val="0"/>
                <w:numId w:val="8"/>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Working with external contractors </w:t>
            </w:r>
          </w:p>
          <w:p w14:paraId="29055B82" w14:textId="77777777" w:rsidR="00E64584" w:rsidRPr="00512E45" w:rsidRDefault="00E64584" w:rsidP="00512E45">
            <w:pPr>
              <w:pStyle w:val="ListParagraph"/>
              <w:numPr>
                <w:ilvl w:val="0"/>
                <w:numId w:val="8"/>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Team Working </w:t>
            </w:r>
          </w:p>
          <w:p w14:paraId="4D944BB7" w14:textId="77777777" w:rsidR="00E64584" w:rsidRPr="00E64584" w:rsidRDefault="00E64584" w:rsidP="00E64584">
            <w:pPr>
              <w:autoSpaceDE w:val="0"/>
              <w:autoSpaceDN w:val="0"/>
              <w:adjustRightInd w:val="0"/>
              <w:spacing w:after="0" w:line="240" w:lineRule="auto"/>
              <w:rPr>
                <w:rFonts w:ascii="Arial" w:eastAsia="Calibri" w:hAnsi="Arial" w:cs="Arial"/>
                <w:color w:val="000000"/>
                <w:sz w:val="24"/>
                <w:szCs w:val="24"/>
              </w:rPr>
            </w:pPr>
          </w:p>
        </w:tc>
        <w:tc>
          <w:tcPr>
            <w:tcW w:w="2315" w:type="dxa"/>
          </w:tcPr>
          <w:p w14:paraId="476DB29E" w14:textId="5F8CE53A" w:rsidR="00E64584" w:rsidRPr="00E64584" w:rsidRDefault="00E64584" w:rsidP="00E64584">
            <w:pPr>
              <w:autoSpaceDE w:val="0"/>
              <w:autoSpaceDN w:val="0"/>
              <w:adjustRightInd w:val="0"/>
              <w:spacing w:after="0" w:line="240" w:lineRule="auto"/>
              <w:rPr>
                <w:rFonts w:ascii="Arial" w:eastAsia="Calibri" w:hAnsi="Arial" w:cs="Arial"/>
                <w:color w:val="000000"/>
                <w:sz w:val="24"/>
                <w:szCs w:val="24"/>
              </w:rPr>
            </w:pPr>
            <w:r w:rsidRPr="00E64584">
              <w:rPr>
                <w:rFonts w:ascii="Arial" w:eastAsia="Calibri" w:hAnsi="Arial" w:cs="Arial"/>
                <w:color w:val="000000"/>
                <w:sz w:val="24"/>
                <w:szCs w:val="24"/>
              </w:rPr>
              <w:t xml:space="preserve"> </w:t>
            </w:r>
          </w:p>
        </w:tc>
      </w:tr>
    </w:tbl>
    <w:p w14:paraId="58F228B7" w14:textId="77777777" w:rsidR="007740EF" w:rsidRPr="009A4FF2" w:rsidRDefault="007740EF" w:rsidP="009B03B3">
      <w:pPr>
        <w:spacing w:after="0"/>
        <w:rPr>
          <w:rFonts w:ascii="Arial" w:hAnsi="Arial" w:cs="Arial"/>
          <w:b/>
          <w:bCs/>
          <w:sz w:val="24"/>
          <w:szCs w:val="24"/>
        </w:rPr>
      </w:pPr>
      <w:r w:rsidRPr="009A4FF2">
        <w:rPr>
          <w:rFonts w:ascii="Arial" w:hAnsi="Arial" w:cs="Arial"/>
          <w:b/>
          <w:bCs/>
          <w:sz w:val="24"/>
          <w:szCs w:val="24"/>
        </w:rPr>
        <w:t xml:space="preserve">Knowledge </w:t>
      </w:r>
    </w:p>
    <w:p w14:paraId="68DEF06D" w14:textId="6C054E5F" w:rsidR="007740EF" w:rsidRDefault="00E64584" w:rsidP="005A73BF">
      <w:pPr>
        <w:pStyle w:val="ListParagraph"/>
        <w:numPr>
          <w:ilvl w:val="0"/>
          <w:numId w:val="10"/>
        </w:numPr>
        <w:spacing w:after="0"/>
        <w:rPr>
          <w:rFonts w:ascii="Arial" w:hAnsi="Arial" w:cs="Arial"/>
          <w:sz w:val="24"/>
          <w:szCs w:val="24"/>
        </w:rPr>
      </w:pPr>
      <w:r w:rsidRPr="005A73BF">
        <w:rPr>
          <w:rFonts w:ascii="Arial" w:hAnsi="Arial" w:cs="Arial"/>
          <w:sz w:val="24"/>
          <w:szCs w:val="24"/>
        </w:rPr>
        <w:t xml:space="preserve">Knowledge of supporting an operational team </w:t>
      </w:r>
    </w:p>
    <w:p w14:paraId="49BC6866" w14:textId="21342E61" w:rsidR="005A73BF" w:rsidRDefault="005A73BF" w:rsidP="005A73BF">
      <w:pPr>
        <w:pStyle w:val="ListParagraph"/>
        <w:numPr>
          <w:ilvl w:val="0"/>
          <w:numId w:val="10"/>
        </w:numPr>
        <w:spacing w:after="0"/>
        <w:rPr>
          <w:rFonts w:ascii="Arial" w:hAnsi="Arial" w:cs="Arial"/>
          <w:sz w:val="24"/>
          <w:szCs w:val="24"/>
        </w:rPr>
      </w:pPr>
      <w:r>
        <w:rPr>
          <w:rFonts w:ascii="Arial" w:hAnsi="Arial" w:cs="Arial"/>
          <w:sz w:val="24"/>
          <w:szCs w:val="24"/>
        </w:rPr>
        <w:t xml:space="preserve">Cleaning materials/chemicals </w:t>
      </w:r>
    </w:p>
    <w:p w14:paraId="07914E78" w14:textId="0A326D94" w:rsidR="005A73BF" w:rsidRPr="005A73BF" w:rsidRDefault="005A73BF" w:rsidP="005A73BF">
      <w:pPr>
        <w:pStyle w:val="ListParagraph"/>
        <w:numPr>
          <w:ilvl w:val="0"/>
          <w:numId w:val="10"/>
        </w:numPr>
        <w:spacing w:after="0"/>
        <w:rPr>
          <w:rFonts w:ascii="Arial" w:hAnsi="Arial" w:cs="Arial"/>
          <w:sz w:val="24"/>
          <w:szCs w:val="24"/>
        </w:rPr>
      </w:pPr>
      <w:r w:rsidRPr="005A73BF">
        <w:rPr>
          <w:rFonts w:ascii="Arial" w:hAnsi="Arial" w:cs="Arial"/>
          <w:sz w:val="24"/>
          <w:szCs w:val="24"/>
        </w:rPr>
        <w:t>General hygiene requirements within catering </w:t>
      </w:r>
    </w:p>
    <w:p w14:paraId="699040DA" w14:textId="77777777" w:rsidR="00E64584" w:rsidRPr="009A4FF2" w:rsidRDefault="00E64584" w:rsidP="009B03B3">
      <w:pPr>
        <w:spacing w:after="0"/>
        <w:rPr>
          <w:rFonts w:ascii="Arial" w:hAnsi="Arial" w:cs="Arial"/>
          <w:sz w:val="24"/>
          <w:szCs w:val="24"/>
        </w:rPr>
      </w:pPr>
    </w:p>
    <w:p w14:paraId="36567899" w14:textId="40D3F318" w:rsidR="007740EF" w:rsidRPr="00E64584" w:rsidRDefault="007740EF" w:rsidP="009B03B3">
      <w:pPr>
        <w:spacing w:after="0"/>
        <w:rPr>
          <w:rFonts w:ascii="Arial" w:hAnsi="Arial" w:cs="Arial"/>
          <w:b/>
          <w:bCs/>
          <w:sz w:val="24"/>
          <w:szCs w:val="24"/>
        </w:rPr>
      </w:pPr>
      <w:r w:rsidRPr="009A4FF2">
        <w:rPr>
          <w:rFonts w:ascii="Arial" w:hAnsi="Arial" w:cs="Arial"/>
          <w:b/>
          <w:bCs/>
          <w:sz w:val="24"/>
          <w:szCs w:val="24"/>
        </w:rPr>
        <w:t>Skills &amp; Abilities</w:t>
      </w:r>
    </w:p>
    <w:tbl>
      <w:tblPr>
        <w:tblW w:w="10220" w:type="dxa"/>
        <w:tblInd w:w="-108" w:type="dxa"/>
        <w:tblBorders>
          <w:top w:val="nil"/>
          <w:left w:val="nil"/>
          <w:bottom w:val="nil"/>
          <w:right w:val="nil"/>
        </w:tblBorders>
        <w:tblLayout w:type="fixed"/>
        <w:tblLook w:val="0000" w:firstRow="0" w:lastRow="0" w:firstColumn="0" w:lastColumn="0" w:noHBand="0" w:noVBand="0"/>
      </w:tblPr>
      <w:tblGrid>
        <w:gridCol w:w="8472"/>
        <w:gridCol w:w="1748"/>
      </w:tblGrid>
      <w:tr w:rsidR="00E64584" w:rsidRPr="00E64584" w14:paraId="0AE79963" w14:textId="77777777" w:rsidTr="00512E45">
        <w:trPr>
          <w:trHeight w:val="2277"/>
        </w:trPr>
        <w:tc>
          <w:tcPr>
            <w:tcW w:w="8472" w:type="dxa"/>
          </w:tcPr>
          <w:p w14:paraId="1AE2D69F" w14:textId="3CA21CDF" w:rsidR="00E64584" w:rsidRPr="00512E45" w:rsidRDefault="00E64584" w:rsidP="00512E45">
            <w:pPr>
              <w:pStyle w:val="ListParagraph"/>
              <w:numPr>
                <w:ilvl w:val="0"/>
                <w:numId w:val="9"/>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Ability to deal and speak in a confident</w:t>
            </w:r>
            <w:r w:rsidR="00512E45">
              <w:rPr>
                <w:rFonts w:ascii="Arial" w:eastAsia="Calibri" w:hAnsi="Arial" w:cs="Arial"/>
                <w:color w:val="000000"/>
                <w:sz w:val="24"/>
                <w:szCs w:val="24"/>
              </w:rPr>
              <w:t xml:space="preserve"> </w:t>
            </w:r>
            <w:r w:rsidRPr="00512E45">
              <w:rPr>
                <w:rFonts w:ascii="Arial" w:eastAsia="Calibri" w:hAnsi="Arial" w:cs="Arial"/>
                <w:color w:val="000000"/>
                <w:sz w:val="24"/>
                <w:szCs w:val="24"/>
              </w:rPr>
              <w:t xml:space="preserve">and pleasant manner with a wide range of people </w:t>
            </w:r>
          </w:p>
          <w:p w14:paraId="23E42B29" w14:textId="3287BD8C" w:rsidR="00E64584" w:rsidRPr="00512E45" w:rsidRDefault="00E64584" w:rsidP="00512E45">
            <w:pPr>
              <w:pStyle w:val="ListParagraph"/>
              <w:numPr>
                <w:ilvl w:val="0"/>
                <w:numId w:val="9"/>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Ability to deal with matters promptly and effectively </w:t>
            </w:r>
          </w:p>
          <w:p w14:paraId="73E8492E" w14:textId="40F9CBD9" w:rsidR="00E64584" w:rsidRPr="00512E45" w:rsidRDefault="00E64584" w:rsidP="00512E45">
            <w:pPr>
              <w:pStyle w:val="ListParagraph"/>
              <w:numPr>
                <w:ilvl w:val="0"/>
                <w:numId w:val="9"/>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Ability to work under pressure with minimum supervision </w:t>
            </w:r>
          </w:p>
          <w:p w14:paraId="5B76C887" w14:textId="6DA24811" w:rsidR="00E64584" w:rsidRPr="00512E45" w:rsidRDefault="00E64584" w:rsidP="00512E45">
            <w:pPr>
              <w:pStyle w:val="ListParagraph"/>
              <w:numPr>
                <w:ilvl w:val="0"/>
                <w:numId w:val="9"/>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Ability and willingness to be flexible, adaptable and respond positively to sudden changes in demand </w:t>
            </w:r>
          </w:p>
          <w:p w14:paraId="1DC4A5D9" w14:textId="3C9F3C8E" w:rsidR="00E64584" w:rsidRPr="00512E45" w:rsidRDefault="00E64584" w:rsidP="00512E45">
            <w:pPr>
              <w:pStyle w:val="ListParagraph"/>
              <w:numPr>
                <w:ilvl w:val="0"/>
                <w:numId w:val="9"/>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 xml:space="preserve">Ability to lift and move furniture and heavy loads, and complete physical and demanding tasks on a regular basic </w:t>
            </w:r>
          </w:p>
          <w:p w14:paraId="1C1B30CE" w14:textId="77777777" w:rsidR="00E64584" w:rsidRPr="00512E45" w:rsidRDefault="00E64584" w:rsidP="00512E45">
            <w:pPr>
              <w:pStyle w:val="ListParagraph"/>
              <w:numPr>
                <w:ilvl w:val="0"/>
                <w:numId w:val="9"/>
              </w:numPr>
              <w:autoSpaceDE w:val="0"/>
              <w:autoSpaceDN w:val="0"/>
              <w:adjustRightInd w:val="0"/>
              <w:spacing w:after="0" w:line="240" w:lineRule="auto"/>
              <w:rPr>
                <w:rFonts w:ascii="Arial" w:eastAsia="Calibri" w:hAnsi="Arial" w:cs="Arial"/>
                <w:color w:val="000000"/>
                <w:sz w:val="24"/>
                <w:szCs w:val="24"/>
              </w:rPr>
            </w:pPr>
            <w:r w:rsidRPr="00512E45">
              <w:rPr>
                <w:rFonts w:ascii="Arial" w:eastAsia="Calibri" w:hAnsi="Arial" w:cs="Arial"/>
                <w:color w:val="000000"/>
                <w:sz w:val="24"/>
                <w:szCs w:val="24"/>
              </w:rPr>
              <w:t>Ability to work unsocial hours and occasionally on your own</w:t>
            </w:r>
          </w:p>
        </w:tc>
        <w:tc>
          <w:tcPr>
            <w:tcW w:w="1748" w:type="dxa"/>
          </w:tcPr>
          <w:p w14:paraId="5A2C0070" w14:textId="77777777" w:rsidR="00E64584" w:rsidRPr="00512E45" w:rsidRDefault="00E64584" w:rsidP="00512E45">
            <w:pPr>
              <w:pStyle w:val="ListParagraph"/>
              <w:autoSpaceDE w:val="0"/>
              <w:autoSpaceDN w:val="0"/>
              <w:adjustRightInd w:val="0"/>
              <w:spacing w:after="0" w:line="240" w:lineRule="auto"/>
              <w:rPr>
                <w:rFonts w:ascii="Arial" w:eastAsia="Calibri" w:hAnsi="Arial" w:cs="Arial"/>
                <w:color w:val="000000"/>
                <w:sz w:val="24"/>
                <w:szCs w:val="24"/>
              </w:rPr>
            </w:pPr>
          </w:p>
          <w:p w14:paraId="1E24F56A" w14:textId="7651FBA0" w:rsidR="00E64584" w:rsidRPr="00E64584" w:rsidRDefault="00E64584" w:rsidP="00E64584">
            <w:pPr>
              <w:autoSpaceDE w:val="0"/>
              <w:autoSpaceDN w:val="0"/>
              <w:adjustRightInd w:val="0"/>
              <w:spacing w:after="0" w:line="240" w:lineRule="auto"/>
              <w:rPr>
                <w:rFonts w:ascii="Arial" w:eastAsia="Calibri" w:hAnsi="Arial" w:cs="Arial"/>
                <w:color w:val="000000"/>
                <w:sz w:val="24"/>
                <w:szCs w:val="24"/>
              </w:rPr>
            </w:pPr>
          </w:p>
        </w:tc>
      </w:tr>
    </w:tbl>
    <w:p w14:paraId="4F79CF84" w14:textId="77777777" w:rsidR="007740EF" w:rsidRPr="009A4FF2" w:rsidRDefault="007740EF" w:rsidP="00512E45">
      <w:pPr>
        <w:spacing w:after="0"/>
        <w:jc w:val="both"/>
        <w:rPr>
          <w:rFonts w:ascii="Arial" w:hAnsi="Arial" w:cs="Arial"/>
          <w:sz w:val="24"/>
          <w:szCs w:val="24"/>
        </w:rPr>
      </w:pPr>
    </w:p>
    <w:p w14:paraId="0F1AE461" w14:textId="349170AE" w:rsidR="007740EF" w:rsidRPr="009B03B3" w:rsidRDefault="007740EF" w:rsidP="009B03B3">
      <w:pPr>
        <w:spacing w:after="0"/>
        <w:rPr>
          <w:rFonts w:ascii="Arial" w:hAnsi="Arial" w:cs="Arial"/>
          <w:b/>
          <w:sz w:val="24"/>
          <w:szCs w:val="24"/>
        </w:rPr>
      </w:pPr>
      <w:r w:rsidRPr="009B03B3">
        <w:rPr>
          <w:rFonts w:ascii="Arial" w:hAnsi="Arial" w:cs="Arial"/>
          <w:b/>
          <w:sz w:val="24"/>
          <w:szCs w:val="24"/>
        </w:rPr>
        <w:t>You will play a key part in our organisational culture:</w:t>
      </w:r>
    </w:p>
    <w:p w14:paraId="15B82685" w14:textId="77777777" w:rsidR="007740EF" w:rsidRPr="009A4FF2" w:rsidRDefault="007740EF" w:rsidP="009B03B3">
      <w:pPr>
        <w:spacing w:after="0"/>
        <w:rPr>
          <w:rFonts w:ascii="Arial" w:hAnsi="Arial" w:cs="Arial"/>
          <w:sz w:val="24"/>
          <w:szCs w:val="24"/>
        </w:rPr>
      </w:pPr>
    </w:p>
    <w:p w14:paraId="54AA8884"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FORWARD THINKING</w:t>
      </w:r>
      <w:r w:rsidRPr="007740EF">
        <w:rPr>
          <w:rFonts w:ascii="Arial" w:hAnsi="Arial" w:cs="Arial"/>
          <w:color w:val="056E96"/>
          <w:sz w:val="24"/>
          <w:szCs w:val="24"/>
        </w:rPr>
        <w:t xml:space="preserve"> </w:t>
      </w:r>
      <w:r w:rsidRPr="009A4FF2">
        <w:rPr>
          <w:rFonts w:ascii="Arial" w:hAnsi="Arial" w:cs="Arial"/>
          <w:sz w:val="24"/>
          <w:szCs w:val="24"/>
        </w:rPr>
        <w:t>– Plans and prioritises effectively deciding what to do and what not to do</w:t>
      </w:r>
    </w:p>
    <w:p w14:paraId="2D4425BE" w14:textId="77777777" w:rsidR="007740EF" w:rsidRPr="009A4FF2" w:rsidRDefault="007740EF" w:rsidP="009B03B3">
      <w:pPr>
        <w:spacing w:after="0" w:line="240" w:lineRule="auto"/>
        <w:rPr>
          <w:rFonts w:ascii="Arial" w:hAnsi="Arial" w:cs="Arial"/>
          <w:sz w:val="24"/>
          <w:szCs w:val="24"/>
        </w:rPr>
      </w:pPr>
    </w:p>
    <w:p w14:paraId="2A68B22E"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 xml:space="preserve">RESPECT </w:t>
      </w:r>
      <w:r w:rsidRPr="009A4FF2">
        <w:rPr>
          <w:rFonts w:ascii="Arial" w:hAnsi="Arial" w:cs="Arial"/>
          <w:sz w:val="24"/>
          <w:szCs w:val="24"/>
        </w:rPr>
        <w:t>– Is visible and approachable with colleagues</w:t>
      </w:r>
    </w:p>
    <w:p w14:paraId="0D88657B" w14:textId="77777777" w:rsidR="007740EF" w:rsidRPr="009A4FF2" w:rsidRDefault="007740EF" w:rsidP="009B03B3">
      <w:pPr>
        <w:spacing w:after="0" w:line="240" w:lineRule="auto"/>
        <w:rPr>
          <w:rFonts w:ascii="Arial" w:hAnsi="Arial" w:cs="Arial"/>
          <w:sz w:val="24"/>
          <w:szCs w:val="24"/>
        </w:rPr>
      </w:pPr>
    </w:p>
    <w:p w14:paraId="44A9E032"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PROFESSIONAL</w:t>
      </w:r>
      <w:r w:rsidRPr="007740EF">
        <w:rPr>
          <w:rFonts w:ascii="Arial" w:hAnsi="Arial" w:cs="Arial"/>
          <w:color w:val="056E96"/>
          <w:sz w:val="24"/>
          <w:szCs w:val="24"/>
        </w:rPr>
        <w:t xml:space="preserve"> </w:t>
      </w:r>
      <w:r w:rsidRPr="009A4FF2">
        <w:rPr>
          <w:rFonts w:ascii="Arial" w:hAnsi="Arial" w:cs="Arial"/>
          <w:sz w:val="24"/>
          <w:szCs w:val="24"/>
        </w:rPr>
        <w:t>– Demonstrates an awareness of the political context in which decisions are made</w:t>
      </w:r>
    </w:p>
    <w:p w14:paraId="440AC710" w14:textId="77777777" w:rsidR="007740EF" w:rsidRPr="009A4FF2" w:rsidRDefault="007740EF" w:rsidP="009B03B3">
      <w:pPr>
        <w:spacing w:after="0" w:line="240" w:lineRule="auto"/>
        <w:rPr>
          <w:rFonts w:ascii="Arial" w:hAnsi="Arial" w:cs="Arial"/>
          <w:sz w:val="24"/>
          <w:szCs w:val="24"/>
        </w:rPr>
      </w:pPr>
    </w:p>
    <w:p w14:paraId="6C83960A"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PRIDE</w:t>
      </w:r>
      <w:r w:rsidRPr="007740EF">
        <w:rPr>
          <w:rFonts w:ascii="Arial" w:hAnsi="Arial" w:cs="Arial"/>
          <w:color w:val="056E96"/>
          <w:sz w:val="24"/>
          <w:szCs w:val="24"/>
        </w:rPr>
        <w:t xml:space="preserve"> </w:t>
      </w:r>
      <w:r w:rsidRPr="009A4FF2">
        <w:rPr>
          <w:rFonts w:ascii="Arial" w:hAnsi="Arial" w:cs="Arial"/>
          <w:sz w:val="24"/>
          <w:szCs w:val="24"/>
        </w:rPr>
        <w:t>– Creates a positive and upbeat culture amongst colleagues</w:t>
      </w:r>
    </w:p>
    <w:p w14:paraId="0F1FE6B0" w14:textId="77777777" w:rsidR="007740EF" w:rsidRPr="009A4FF2" w:rsidRDefault="007740EF" w:rsidP="009B03B3">
      <w:pPr>
        <w:spacing w:after="0" w:line="240" w:lineRule="auto"/>
        <w:rPr>
          <w:rFonts w:ascii="Arial" w:hAnsi="Arial" w:cs="Arial"/>
          <w:sz w:val="24"/>
          <w:szCs w:val="24"/>
        </w:rPr>
      </w:pPr>
    </w:p>
    <w:p w14:paraId="55E19486" w14:textId="77777777" w:rsidR="007740EF" w:rsidRPr="009A4FF2" w:rsidRDefault="007740EF" w:rsidP="009B03B3">
      <w:pPr>
        <w:spacing w:after="0" w:line="240" w:lineRule="auto"/>
        <w:rPr>
          <w:rFonts w:ascii="Arial" w:hAnsi="Arial" w:cs="Arial"/>
          <w:sz w:val="24"/>
          <w:szCs w:val="24"/>
        </w:rPr>
      </w:pPr>
      <w:r w:rsidRPr="007740EF">
        <w:rPr>
          <w:rFonts w:ascii="Arial" w:hAnsi="Arial" w:cs="Arial"/>
          <w:b/>
          <w:color w:val="056E96"/>
          <w:sz w:val="24"/>
          <w:szCs w:val="24"/>
        </w:rPr>
        <w:t>ONE TEAM, ONE COUNCIL</w:t>
      </w:r>
      <w:r w:rsidRPr="007740EF">
        <w:rPr>
          <w:rFonts w:ascii="Arial" w:hAnsi="Arial" w:cs="Arial"/>
          <w:color w:val="056E96"/>
          <w:sz w:val="24"/>
          <w:szCs w:val="24"/>
        </w:rPr>
        <w:t xml:space="preserve"> </w:t>
      </w:r>
      <w:r w:rsidRPr="009A4FF2">
        <w:rPr>
          <w:rFonts w:ascii="Arial" w:hAnsi="Arial" w:cs="Arial"/>
          <w:sz w:val="24"/>
          <w:szCs w:val="24"/>
        </w:rPr>
        <w:t>– Builds effective relationships outside their immediate team</w:t>
      </w:r>
    </w:p>
    <w:p w14:paraId="693E3286" w14:textId="77777777" w:rsidR="007740EF" w:rsidRDefault="007740EF" w:rsidP="009B03B3">
      <w:pPr>
        <w:spacing w:after="0"/>
      </w:pPr>
    </w:p>
    <w:sectPr w:rsidR="007740EF" w:rsidSect="00512E45">
      <w:headerReference w:type="default" r:id="rId7"/>
      <w:pgSz w:w="11906" w:h="16838"/>
      <w:pgMar w:top="1440" w:right="1440" w:bottom="1440"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3929" w14:textId="77777777" w:rsidR="00084FC5" w:rsidRDefault="00084FC5" w:rsidP="00873ED3">
      <w:pPr>
        <w:spacing w:after="0" w:line="240" w:lineRule="auto"/>
      </w:pPr>
      <w:r>
        <w:separator/>
      </w:r>
    </w:p>
  </w:endnote>
  <w:endnote w:type="continuationSeparator" w:id="0">
    <w:p w14:paraId="678D39D8" w14:textId="77777777" w:rsidR="00084FC5" w:rsidRDefault="00084FC5" w:rsidP="0087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EA99" w14:textId="77777777" w:rsidR="00084FC5" w:rsidRDefault="00084FC5" w:rsidP="00873ED3">
      <w:pPr>
        <w:spacing w:after="0" w:line="240" w:lineRule="auto"/>
      </w:pPr>
      <w:r>
        <w:separator/>
      </w:r>
    </w:p>
  </w:footnote>
  <w:footnote w:type="continuationSeparator" w:id="0">
    <w:p w14:paraId="345AE6D0" w14:textId="77777777" w:rsidR="00084FC5" w:rsidRDefault="00084FC5" w:rsidP="00873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9698" w14:textId="5FFCE4B9" w:rsidR="00873ED3" w:rsidRDefault="00873ED3">
    <w:pPr>
      <w:pStyle w:val="Header"/>
    </w:pPr>
    <w:r>
      <w:rPr>
        <w:noProof/>
      </w:rPr>
      <w:drawing>
        <wp:anchor distT="0" distB="0" distL="114300" distR="114300" simplePos="0" relativeHeight="251658240" behindDoc="1" locked="0" layoutInCell="1" allowOverlap="1" wp14:anchorId="17022497" wp14:editId="3B8BFB01">
          <wp:simplePos x="0" y="0"/>
          <wp:positionH relativeFrom="page">
            <wp:align>left</wp:align>
          </wp:positionH>
          <wp:positionV relativeFrom="paragraph">
            <wp:posOffset>-1078865</wp:posOffset>
          </wp:positionV>
          <wp:extent cx="7559675" cy="10678602"/>
          <wp:effectExtent l="0" t="0" r="3175" b="889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S 2023.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6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BC1A2B"/>
    <w:multiLevelType w:val="hybridMultilevel"/>
    <w:tmpl w:val="10A0087C"/>
    <w:lvl w:ilvl="0" w:tplc="9A761A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214984"/>
    <w:multiLevelType w:val="hybridMultilevel"/>
    <w:tmpl w:val="3F3442C6"/>
    <w:lvl w:ilvl="0" w:tplc="9A761A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D554A"/>
    <w:multiLevelType w:val="hybridMultilevel"/>
    <w:tmpl w:val="63F41242"/>
    <w:lvl w:ilvl="0" w:tplc="9A761A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13E2E"/>
    <w:multiLevelType w:val="hybridMultilevel"/>
    <w:tmpl w:val="7B249CAA"/>
    <w:lvl w:ilvl="0" w:tplc="9A761A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72331"/>
    <w:multiLevelType w:val="hybridMultilevel"/>
    <w:tmpl w:val="9702957C"/>
    <w:lvl w:ilvl="0" w:tplc="9A761A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DF3466"/>
    <w:multiLevelType w:val="hybridMultilevel"/>
    <w:tmpl w:val="B4247CD6"/>
    <w:lvl w:ilvl="0" w:tplc="9A761A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775018">
    <w:abstractNumId w:val="6"/>
  </w:num>
  <w:num w:numId="2" w16cid:durableId="252278737">
    <w:abstractNumId w:val="0"/>
  </w:num>
  <w:num w:numId="3" w16cid:durableId="1051804402">
    <w:abstractNumId w:val="3"/>
  </w:num>
  <w:num w:numId="4" w16cid:durableId="1042944235">
    <w:abstractNumId w:val="2"/>
  </w:num>
  <w:num w:numId="5" w16cid:durableId="965814126">
    <w:abstractNumId w:val="5"/>
  </w:num>
  <w:num w:numId="6" w16cid:durableId="914318747">
    <w:abstractNumId w:val="4"/>
  </w:num>
  <w:num w:numId="7" w16cid:durableId="829715103">
    <w:abstractNumId w:val="1"/>
  </w:num>
  <w:num w:numId="8" w16cid:durableId="152457000">
    <w:abstractNumId w:val="7"/>
  </w:num>
  <w:num w:numId="9" w16cid:durableId="1248265095">
    <w:abstractNumId w:val="9"/>
  </w:num>
  <w:num w:numId="10" w16cid:durableId="350106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D3"/>
    <w:rsid w:val="00021F90"/>
    <w:rsid w:val="00084EEF"/>
    <w:rsid w:val="00084FC5"/>
    <w:rsid w:val="001109F0"/>
    <w:rsid w:val="00190300"/>
    <w:rsid w:val="0020375B"/>
    <w:rsid w:val="00252843"/>
    <w:rsid w:val="00321FCA"/>
    <w:rsid w:val="0041215E"/>
    <w:rsid w:val="00512E45"/>
    <w:rsid w:val="00517C12"/>
    <w:rsid w:val="005A73BF"/>
    <w:rsid w:val="007740EF"/>
    <w:rsid w:val="00873ED3"/>
    <w:rsid w:val="00927610"/>
    <w:rsid w:val="009B03B3"/>
    <w:rsid w:val="009E6DDC"/>
    <w:rsid w:val="00D45085"/>
    <w:rsid w:val="00D9033A"/>
    <w:rsid w:val="00DE5641"/>
    <w:rsid w:val="00E53A64"/>
    <w:rsid w:val="00E64584"/>
    <w:rsid w:val="00E91321"/>
    <w:rsid w:val="00F70327"/>
    <w:rsid w:val="00F7295D"/>
    <w:rsid w:val="00F847BF"/>
    <w:rsid w:val="4DFB041F"/>
    <w:rsid w:val="586B4BAB"/>
    <w:rsid w:val="63F76DB5"/>
    <w:rsid w:val="67F7B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C8AF"/>
  <w15:chartTrackingRefBased/>
  <w15:docId w15:val="{F195A306-6AD8-427D-9411-F4C6721D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D3"/>
  </w:style>
  <w:style w:type="paragraph" w:styleId="Footer">
    <w:name w:val="footer"/>
    <w:basedOn w:val="Normal"/>
    <w:link w:val="FooterChar"/>
    <w:uiPriority w:val="99"/>
    <w:unhideWhenUsed/>
    <w:rsid w:val="00873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D3"/>
  </w:style>
  <w:style w:type="paragraph" w:styleId="ListParagraph">
    <w:name w:val="List Paragraph"/>
    <w:basedOn w:val="Normal"/>
    <w:uiPriority w:val="34"/>
    <w:qFormat/>
    <w:rsid w:val="00873ED3"/>
    <w:pPr>
      <w:ind w:left="720"/>
      <w:contextualSpacing/>
    </w:pPr>
  </w:style>
  <w:style w:type="table" w:styleId="TableGrid">
    <w:name w:val="Table Grid"/>
    <w:basedOn w:val="TableNormal"/>
    <w:uiPriority w:val="39"/>
    <w:rsid w:val="0087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3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4213</Characters>
  <Application>Microsoft Office Word</Application>
  <DocSecurity>4</DocSecurity>
  <Lines>35</Lines>
  <Paragraphs>9</Paragraphs>
  <ScaleCrop>false</ScaleCrop>
  <Company>Chorley Council</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Andrea De Freitas</cp:lastModifiedBy>
  <cp:revision>5</cp:revision>
  <dcterms:created xsi:type="dcterms:W3CDTF">2024-11-13T19:33:00Z</dcterms:created>
  <dcterms:modified xsi:type="dcterms:W3CDTF">2025-09-08T10:31:00Z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2024-11-07T17:17:41Z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090fa722-d1f8-4f49-96f3-b7f6a029f747</vt:lpwstr>
  </property>
  <property fmtid="{D5CDD505-2E9C-101B-9397-08002B2CF9AE}" pid="8" name="MSIP_Label_f96679a5-570c-40a6-a557-668bc9231a44_ContentBits">
    <vt:lpwstr>0</vt:lpwstr>
  </property>
</Properties>
</file>