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C0DD5" w14:textId="46144952" w:rsidR="00D313D4" w:rsidRDefault="00F867FC">
      <w:pPr>
        <w:rPr>
          <w:noProof/>
          <w:lang w:eastAsia="en-GB"/>
        </w:rPr>
      </w:pPr>
      <w:r w:rsidRPr="0074105E">
        <w:rPr>
          <w:noProof/>
          <w:lang w:eastAsia="en-GB"/>
        </w:rPr>
        <mc:AlternateContent>
          <mc:Choice Requires="wps">
            <w:drawing>
              <wp:anchor distT="0" distB="0" distL="114300" distR="114300" simplePos="0" relativeHeight="251658244" behindDoc="0" locked="0" layoutInCell="1" allowOverlap="1" wp14:anchorId="51B8936F" wp14:editId="4C24B57D">
                <wp:simplePos x="0" y="0"/>
                <wp:positionH relativeFrom="column">
                  <wp:posOffset>-382136</wp:posOffset>
                </wp:positionH>
                <wp:positionV relativeFrom="paragraph">
                  <wp:posOffset>341194</wp:posOffset>
                </wp:positionV>
                <wp:extent cx="6346142" cy="893000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142" cy="8930005"/>
                        </a:xfrm>
                        <a:prstGeom prst="rect">
                          <a:avLst/>
                        </a:prstGeom>
                        <a:noFill/>
                        <a:ln w="9525">
                          <a:noFill/>
                          <a:miter lim="800000"/>
                          <a:headEnd/>
                          <a:tailEnd/>
                        </a:ln>
                      </wps:spPr>
                      <wps:txbx>
                        <w:txbxContent>
                          <w:p w14:paraId="2FAC33F9" w14:textId="77777777" w:rsidR="0074105E" w:rsidRPr="00CB0AB6" w:rsidRDefault="0074105E">
                            <w:pPr>
                              <w:rPr>
                                <w:rFonts w:ascii="Arial" w:hAnsi="Arial" w:cs="Arial"/>
                                <w:b/>
                                <w:color w:val="31849B" w:themeColor="accent5" w:themeShade="BF"/>
                                <w:sz w:val="56"/>
                                <w:szCs w:val="56"/>
                              </w:rPr>
                            </w:pPr>
                            <w:r w:rsidRPr="00CB0AB6">
                              <w:rPr>
                                <w:rFonts w:ascii="Arial" w:hAnsi="Arial" w:cs="Arial"/>
                                <w:b/>
                                <w:color w:val="31849B" w:themeColor="accent5" w:themeShade="BF"/>
                                <w:sz w:val="56"/>
                                <w:szCs w:val="56"/>
                              </w:rPr>
                              <w:t>Job Description</w:t>
                            </w:r>
                          </w:p>
                          <w:p w14:paraId="7C529CFD" w14:textId="02032F1B" w:rsidR="009C6445" w:rsidRPr="00F90428" w:rsidRDefault="00F022D0">
                            <w:pPr>
                              <w:rPr>
                                <w:rFonts w:ascii="Aptos" w:hAnsi="Aptos" w:cs="Arial"/>
                                <w:b/>
                                <w:sz w:val="32"/>
                                <w:szCs w:val="32"/>
                              </w:rPr>
                            </w:pPr>
                            <w:r w:rsidRPr="00F90428">
                              <w:rPr>
                                <w:rFonts w:ascii="Aptos" w:hAnsi="Aptos" w:cs="Arial"/>
                                <w:b/>
                                <w:sz w:val="32"/>
                                <w:szCs w:val="32"/>
                              </w:rPr>
                              <w:t>Graduate Trainee Management Accountant</w:t>
                            </w:r>
                          </w:p>
                          <w:p w14:paraId="0B98122D" w14:textId="61AA1FC3" w:rsidR="00A06F3C" w:rsidRPr="00F90428" w:rsidRDefault="00F022D0">
                            <w:pPr>
                              <w:rPr>
                                <w:rFonts w:ascii="Aptos" w:hAnsi="Aptos" w:cs="Arial"/>
                                <w:sz w:val="32"/>
                                <w:szCs w:val="32"/>
                              </w:rPr>
                            </w:pPr>
                            <w:r w:rsidRPr="00F90428">
                              <w:rPr>
                                <w:rFonts w:ascii="Aptos" w:hAnsi="Aptos" w:cs="Arial"/>
                                <w:sz w:val="32"/>
                                <w:szCs w:val="32"/>
                              </w:rPr>
                              <w:t>Level 7 to Level 1</w:t>
                            </w:r>
                            <w:r w:rsidR="00A06F3C" w:rsidRPr="00F90428">
                              <w:rPr>
                                <w:rFonts w:ascii="Aptos" w:hAnsi="Aptos" w:cs="Arial"/>
                                <w:sz w:val="32"/>
                                <w:szCs w:val="32"/>
                              </w:rPr>
                              <w:t>0</w:t>
                            </w:r>
                          </w:p>
                          <w:p w14:paraId="656595A8" w14:textId="0D3B5C6C" w:rsidR="006F226A" w:rsidRPr="00F90428" w:rsidRDefault="006F226A">
                            <w:pPr>
                              <w:rPr>
                                <w:rFonts w:ascii="Aptos" w:hAnsi="Aptos" w:cs="Arial"/>
                                <w:sz w:val="32"/>
                                <w:szCs w:val="32"/>
                              </w:rPr>
                            </w:pPr>
                            <w:r w:rsidRPr="00F90428">
                              <w:rPr>
                                <w:rFonts w:ascii="Aptos" w:hAnsi="Aptos" w:cs="Arial"/>
                                <w:sz w:val="32"/>
                                <w:szCs w:val="32"/>
                              </w:rPr>
                              <w:t>Full time 36.25 hours. Approximately 50% Financial Accounts, 50% Management Accounts</w:t>
                            </w:r>
                          </w:p>
                          <w:p w14:paraId="25693DA8" w14:textId="29D5D699" w:rsidR="003A27E8" w:rsidRPr="003A27E8" w:rsidRDefault="003A27E8" w:rsidP="003A27E8">
                            <w:pPr>
                              <w:spacing w:after="0"/>
                              <w:rPr>
                                <w:rFonts w:ascii="Arial" w:hAnsi="Arial" w:cs="Arial"/>
                                <w:b/>
                                <w:color w:val="FF0000"/>
                                <w:sz w:val="32"/>
                                <w:szCs w:val="32"/>
                              </w:rPr>
                            </w:pPr>
                            <w:r w:rsidRPr="00CB0AB6">
                              <w:rPr>
                                <w:rFonts w:ascii="Arial" w:hAnsi="Arial" w:cs="Arial"/>
                                <w:b/>
                                <w:color w:val="31849B" w:themeColor="accent5" w:themeShade="BF"/>
                                <w:sz w:val="32"/>
                                <w:szCs w:val="32"/>
                              </w:rPr>
                              <w:t xml:space="preserve">Responsible To:   </w:t>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sidRPr="00CB0AB6">
                              <w:rPr>
                                <w:rFonts w:ascii="Arial" w:hAnsi="Arial" w:cs="Arial"/>
                                <w:b/>
                                <w:color w:val="31849B" w:themeColor="accent5" w:themeShade="BF"/>
                                <w:sz w:val="32"/>
                                <w:szCs w:val="32"/>
                              </w:rPr>
                              <w:t>Responsible For:</w:t>
                            </w:r>
                            <w:r w:rsidR="00DF6BD9" w:rsidRPr="00CB0AB6">
                              <w:rPr>
                                <w:rFonts w:ascii="Arial" w:hAnsi="Arial" w:cs="Arial"/>
                                <w:b/>
                                <w:color w:val="31849B" w:themeColor="accent5" w:themeShade="BF"/>
                                <w:sz w:val="32"/>
                                <w:szCs w:val="32"/>
                              </w:rPr>
                              <w:t xml:space="preserve"> </w:t>
                            </w:r>
                          </w:p>
                          <w:p w14:paraId="516F1B6A" w14:textId="33BD9FDD" w:rsidR="003A27E8" w:rsidRDefault="006F171F" w:rsidP="00F90428">
                            <w:pPr>
                              <w:spacing w:after="0"/>
                              <w:rPr>
                                <w:rFonts w:ascii="Aptos" w:hAnsi="Aptos" w:cs="Arial"/>
                                <w:bCs/>
                              </w:rPr>
                            </w:pPr>
                            <w:r w:rsidRPr="00F90428">
                              <w:rPr>
                                <w:rFonts w:ascii="Aptos" w:hAnsi="Aptos" w:cs="Arial"/>
                              </w:rPr>
                              <w:t>Associate Head of Finance</w:t>
                            </w:r>
                            <w:r w:rsidR="003A27E8" w:rsidRPr="00F90428">
                              <w:rPr>
                                <w:rFonts w:ascii="Aptos" w:hAnsi="Aptos" w:cs="Arial"/>
                              </w:rPr>
                              <w:tab/>
                            </w:r>
                            <w:r w:rsidR="003A27E8" w:rsidRPr="00F90428">
                              <w:rPr>
                                <w:rFonts w:ascii="Aptos" w:hAnsi="Aptos" w:cs="Arial"/>
                                <w:b/>
                                <w:color w:val="FF0000"/>
                                <w:sz w:val="32"/>
                                <w:szCs w:val="32"/>
                              </w:rPr>
                              <w:tab/>
                            </w:r>
                            <w:r w:rsidR="003A27E8" w:rsidRPr="00F90428">
                              <w:rPr>
                                <w:rFonts w:ascii="Aptos" w:hAnsi="Aptos" w:cs="Arial"/>
                                <w:b/>
                                <w:color w:val="FF0000"/>
                                <w:sz w:val="32"/>
                                <w:szCs w:val="32"/>
                              </w:rPr>
                              <w:tab/>
                            </w:r>
                            <w:r w:rsidR="003A27E8" w:rsidRPr="00F90428">
                              <w:rPr>
                                <w:rFonts w:ascii="Aptos" w:hAnsi="Aptos" w:cs="Arial"/>
                                <w:b/>
                                <w:color w:val="FF0000"/>
                                <w:sz w:val="32"/>
                                <w:szCs w:val="32"/>
                              </w:rPr>
                              <w:tab/>
                            </w:r>
                            <w:r w:rsidR="009F6C48" w:rsidRPr="00F90428">
                              <w:rPr>
                                <w:rFonts w:ascii="Aptos" w:hAnsi="Aptos" w:cs="Arial"/>
                                <w:b/>
                                <w:color w:val="FF0000"/>
                                <w:sz w:val="32"/>
                                <w:szCs w:val="32"/>
                              </w:rPr>
                              <w:tab/>
                            </w:r>
                            <w:r w:rsidR="001A6427" w:rsidRPr="00F90428">
                              <w:rPr>
                                <w:rFonts w:ascii="Aptos" w:hAnsi="Aptos" w:cs="Arial"/>
                                <w:bCs/>
                              </w:rPr>
                              <w:t>N/A</w:t>
                            </w:r>
                            <w:r w:rsidR="003A27E8" w:rsidRPr="00F90428">
                              <w:rPr>
                                <w:rFonts w:ascii="Aptos" w:hAnsi="Aptos" w:cs="Arial"/>
                                <w:bCs/>
                              </w:rPr>
                              <w:tab/>
                            </w:r>
                          </w:p>
                          <w:p w14:paraId="0947756D" w14:textId="77777777" w:rsidR="00F90428" w:rsidRPr="00F90428" w:rsidRDefault="00F90428" w:rsidP="00F90428">
                            <w:pPr>
                              <w:spacing w:after="0"/>
                              <w:rPr>
                                <w:rFonts w:ascii="Aptos" w:hAnsi="Aptos" w:cs="Arial"/>
                                <w:bCs/>
                              </w:rPr>
                            </w:pPr>
                          </w:p>
                          <w:p w14:paraId="06D0C541" w14:textId="34F2111B" w:rsidR="0074105E" w:rsidRPr="00CB0AB6" w:rsidRDefault="0074105E">
                            <w:pPr>
                              <w:rPr>
                                <w:rFonts w:ascii="Arial" w:hAnsi="Arial" w:cs="Arial"/>
                                <w:b/>
                                <w:color w:val="31849B" w:themeColor="accent5" w:themeShade="BF"/>
                                <w:sz w:val="28"/>
                                <w:szCs w:val="28"/>
                              </w:rPr>
                            </w:pPr>
                            <w:r w:rsidRPr="00CB0AB6">
                              <w:rPr>
                                <w:rFonts w:ascii="Arial" w:hAnsi="Arial" w:cs="Arial"/>
                                <w:b/>
                                <w:color w:val="31849B" w:themeColor="accent5" w:themeShade="BF"/>
                                <w:sz w:val="28"/>
                                <w:szCs w:val="28"/>
                              </w:rPr>
                              <w:t>About the job:</w:t>
                            </w:r>
                          </w:p>
                          <w:p w14:paraId="27155CB0" w14:textId="77777777" w:rsidR="00F022D0" w:rsidRPr="00F90428" w:rsidRDefault="00F022D0" w:rsidP="00F022D0">
                            <w:pPr>
                              <w:pStyle w:val="NoSpacing"/>
                              <w:jc w:val="both"/>
                              <w:rPr>
                                <w:rFonts w:ascii="Aptos" w:hAnsi="Aptos" w:cs="Arial"/>
                              </w:rPr>
                            </w:pPr>
                            <w:r w:rsidRPr="00F90428">
                              <w:rPr>
                                <w:rFonts w:ascii="Aptos" w:hAnsi="Aptos" w:cs="Arial"/>
                              </w:rPr>
                              <w:t xml:space="preserve">You will be part of </w:t>
                            </w:r>
                            <w:bookmarkStart w:id="0" w:name="_Hlk20229319"/>
                            <w:r w:rsidRPr="00F90428">
                              <w:rPr>
                                <w:rFonts w:ascii="Aptos" w:hAnsi="Aptos" w:cs="Arial"/>
                              </w:rPr>
                              <w:t>a fantastic team that delivers effective finance support to services across both Chorley and South Ribble Borough Councils</w:t>
                            </w:r>
                            <w:bookmarkEnd w:id="0"/>
                            <w:r w:rsidRPr="00F90428">
                              <w:rPr>
                                <w:rFonts w:ascii="Aptos" w:hAnsi="Aptos" w:cs="Arial"/>
                              </w:rPr>
                              <w:t xml:space="preserve"> as part of a shared financial services team. You will be based at Chorley Council’s Town Hall but may also work from South Ribble Borough Council’s Civic Centre in Leyland.</w:t>
                            </w:r>
                          </w:p>
                          <w:p w14:paraId="79918A80" w14:textId="77777777" w:rsidR="00F022D0" w:rsidRPr="00F90428" w:rsidRDefault="00F022D0" w:rsidP="00F022D0">
                            <w:pPr>
                              <w:pStyle w:val="NoSpacing"/>
                              <w:jc w:val="both"/>
                              <w:rPr>
                                <w:rFonts w:ascii="Aptos" w:hAnsi="Aptos" w:cs="Arial"/>
                              </w:rPr>
                            </w:pPr>
                          </w:p>
                          <w:p w14:paraId="5F7B440A" w14:textId="77777777" w:rsidR="00F022D0" w:rsidRPr="00F90428" w:rsidRDefault="00F022D0" w:rsidP="00F022D0">
                            <w:pPr>
                              <w:jc w:val="both"/>
                              <w:rPr>
                                <w:rFonts w:ascii="Aptos" w:hAnsi="Aptos" w:cs="Arial"/>
                              </w:rPr>
                            </w:pPr>
                            <w:r w:rsidRPr="00F90428">
                              <w:rPr>
                                <w:rFonts w:ascii="Aptos" w:hAnsi="Aptos" w:cs="Arial"/>
                              </w:rPr>
                              <w:t xml:space="preserve">You will work closely with and be fully supported by the team to develop the necessary knowledge, experience and skills. The Council will also support you to </w:t>
                            </w:r>
                            <w:bookmarkStart w:id="1" w:name="_Hlk20229414"/>
                            <w:r w:rsidRPr="00F90428">
                              <w:rPr>
                                <w:rFonts w:ascii="Aptos" w:hAnsi="Aptos" w:cs="Arial"/>
                              </w:rPr>
                              <w:t xml:space="preserve">undertake and achieve a CIPFA professional finance qualification (Level 7) over a three-year programme at </w:t>
                            </w:r>
                            <w:bookmarkEnd w:id="1"/>
                            <w:r w:rsidRPr="00F90428">
                              <w:rPr>
                                <w:rFonts w:ascii="Aptos" w:hAnsi="Aptos" w:cs="Arial"/>
                              </w:rPr>
                              <w:t>the CIPFA Education and Training Centre in Manchester.</w:t>
                            </w:r>
                          </w:p>
                          <w:p w14:paraId="16EE1112" w14:textId="77777777" w:rsidR="00F022D0" w:rsidRPr="00F90428" w:rsidRDefault="00F022D0" w:rsidP="00F022D0">
                            <w:pPr>
                              <w:jc w:val="both"/>
                              <w:rPr>
                                <w:rFonts w:ascii="Aptos" w:eastAsia="Times New Roman" w:hAnsi="Aptos" w:cs="Arial"/>
                              </w:rPr>
                            </w:pPr>
                            <w:r w:rsidRPr="00F90428">
                              <w:rPr>
                                <w:rFonts w:ascii="Aptos" w:eastAsia="Times New Roman" w:hAnsi="Aptos" w:cs="Arial"/>
                              </w:rPr>
                              <w:t>The role will require progression through the stages of the Chartered Institute of Public Finance &amp; Accountancy (CIPFA) professional qualification.</w:t>
                            </w:r>
                          </w:p>
                          <w:p w14:paraId="707B4B76" w14:textId="11A5D56E" w:rsidR="00F022D0" w:rsidRPr="00F90428" w:rsidRDefault="00F022D0" w:rsidP="00F022D0">
                            <w:pPr>
                              <w:jc w:val="both"/>
                              <w:rPr>
                                <w:rFonts w:ascii="Aptos" w:hAnsi="Aptos" w:cs="Arial"/>
                              </w:rPr>
                            </w:pPr>
                            <w:r w:rsidRPr="00F90428">
                              <w:rPr>
                                <w:rFonts w:ascii="Aptos" w:hAnsi="Aptos" w:cs="Arial"/>
                              </w:rPr>
                              <w:t xml:space="preserve">You will commence the role at Level 7 </w:t>
                            </w:r>
                            <w:r w:rsidR="008C57F4" w:rsidRPr="00F90428">
                              <w:rPr>
                                <w:rFonts w:ascii="Aptos" w:hAnsi="Aptos" w:cs="Arial"/>
                              </w:rPr>
                              <w:t>h</w:t>
                            </w:r>
                            <w:r w:rsidRPr="00F90428">
                              <w:rPr>
                                <w:rFonts w:ascii="Aptos" w:hAnsi="Aptos" w:cs="Arial"/>
                              </w:rPr>
                              <w:t xml:space="preserve">and will support routine management accounts processes under the supervision and support from the </w:t>
                            </w:r>
                            <w:r w:rsidR="00890498" w:rsidRPr="00F90428">
                              <w:rPr>
                                <w:rFonts w:ascii="Aptos" w:hAnsi="Aptos" w:cs="Arial"/>
                              </w:rPr>
                              <w:t>M</w:t>
                            </w:r>
                            <w:r w:rsidRPr="00F90428">
                              <w:rPr>
                                <w:rFonts w:ascii="Aptos" w:hAnsi="Aptos" w:cs="Arial"/>
                              </w:rPr>
                              <w:t xml:space="preserve">anagement </w:t>
                            </w:r>
                            <w:r w:rsidR="00890498" w:rsidRPr="00F90428">
                              <w:rPr>
                                <w:rFonts w:ascii="Aptos" w:hAnsi="Aptos" w:cs="Arial"/>
                              </w:rPr>
                              <w:t>A</w:t>
                            </w:r>
                            <w:r w:rsidRPr="00F90428">
                              <w:rPr>
                                <w:rFonts w:ascii="Aptos" w:hAnsi="Aptos" w:cs="Arial"/>
                              </w:rPr>
                              <w:t xml:space="preserve">ccounts team. </w:t>
                            </w:r>
                            <w:r w:rsidR="008C57F4" w:rsidRPr="00F90428">
                              <w:rPr>
                                <w:rFonts w:ascii="Aptos" w:hAnsi="Aptos" w:cs="Arial"/>
                              </w:rPr>
                              <w:t>Your progression through the grades will reflect the following:</w:t>
                            </w:r>
                          </w:p>
                          <w:p w14:paraId="4CBE387E" w14:textId="02F1E24A" w:rsidR="00F022D0" w:rsidRPr="00F90428" w:rsidRDefault="00F022D0" w:rsidP="00F022D0">
                            <w:pPr>
                              <w:pStyle w:val="ListParagraph"/>
                              <w:numPr>
                                <w:ilvl w:val="0"/>
                                <w:numId w:val="32"/>
                              </w:numPr>
                              <w:jc w:val="both"/>
                              <w:rPr>
                                <w:rFonts w:ascii="Aptos" w:hAnsi="Aptos" w:cs="Arial"/>
                              </w:rPr>
                            </w:pPr>
                            <w:bookmarkStart w:id="2" w:name="_Hlk117765639"/>
                            <w:r w:rsidRPr="00F90428">
                              <w:rPr>
                                <w:rFonts w:ascii="Aptos" w:hAnsi="Aptos" w:cs="Arial"/>
                                <w:b/>
                                <w:bCs/>
                              </w:rPr>
                              <w:t>Level 8</w:t>
                            </w:r>
                            <w:r w:rsidRPr="00F90428">
                              <w:rPr>
                                <w:rFonts w:ascii="Aptos" w:hAnsi="Aptos" w:cs="Arial"/>
                              </w:rPr>
                              <w:t xml:space="preserve"> (£</w:t>
                            </w:r>
                            <w:r w:rsidR="00D77FC3" w:rsidRPr="00F90428">
                              <w:rPr>
                                <w:rFonts w:ascii="Aptos" w:hAnsi="Aptos" w:cs="Arial"/>
                              </w:rPr>
                              <w:t>3</w:t>
                            </w:r>
                            <w:r w:rsidR="00834B76" w:rsidRPr="00F90428">
                              <w:rPr>
                                <w:rFonts w:ascii="Aptos" w:hAnsi="Aptos" w:cs="Arial"/>
                              </w:rPr>
                              <w:t>4,434</w:t>
                            </w:r>
                            <w:r w:rsidR="00B2158E" w:rsidRPr="00F90428">
                              <w:rPr>
                                <w:rFonts w:ascii="Aptos" w:hAnsi="Aptos" w:cs="Arial"/>
                              </w:rPr>
                              <w:t xml:space="preserve"> to £3</w:t>
                            </w:r>
                            <w:r w:rsidR="00834B76" w:rsidRPr="00F90428">
                              <w:rPr>
                                <w:rFonts w:ascii="Aptos" w:hAnsi="Aptos" w:cs="Arial"/>
                              </w:rPr>
                              <w:t>7</w:t>
                            </w:r>
                            <w:r w:rsidR="00D77FC3" w:rsidRPr="00F90428">
                              <w:rPr>
                                <w:rFonts w:ascii="Aptos" w:hAnsi="Aptos" w:cs="Arial"/>
                              </w:rPr>
                              <w:t>,</w:t>
                            </w:r>
                            <w:r w:rsidR="00834B76" w:rsidRPr="00F90428">
                              <w:rPr>
                                <w:rFonts w:ascii="Aptos" w:hAnsi="Aptos" w:cs="Arial"/>
                              </w:rPr>
                              <w:t>280</w:t>
                            </w:r>
                            <w:r w:rsidRPr="00F90428">
                              <w:rPr>
                                <w:rFonts w:ascii="Aptos" w:hAnsi="Aptos" w:cs="Arial"/>
                              </w:rPr>
                              <w:t xml:space="preserve">) </w:t>
                            </w:r>
                            <w:r w:rsidR="008C57F4" w:rsidRPr="00F90428">
                              <w:rPr>
                                <w:rFonts w:ascii="Aptos" w:hAnsi="Aptos" w:cs="Arial"/>
                              </w:rPr>
                              <w:t>ability to work independently with some managerial input and support around complex tasks and including independent attendance at budget monitoring meetings</w:t>
                            </w:r>
                          </w:p>
                          <w:p w14:paraId="62992E75" w14:textId="7C7D5281" w:rsidR="00B64644" w:rsidRPr="00F90428" w:rsidRDefault="00F022D0" w:rsidP="00B64644">
                            <w:pPr>
                              <w:pStyle w:val="ListParagraph"/>
                              <w:numPr>
                                <w:ilvl w:val="0"/>
                                <w:numId w:val="32"/>
                              </w:numPr>
                              <w:jc w:val="both"/>
                              <w:rPr>
                                <w:rFonts w:ascii="Aptos" w:hAnsi="Aptos" w:cs="Arial"/>
                              </w:rPr>
                            </w:pPr>
                            <w:r w:rsidRPr="00F90428">
                              <w:rPr>
                                <w:rFonts w:ascii="Aptos" w:hAnsi="Aptos" w:cs="Arial"/>
                                <w:b/>
                                <w:bCs/>
                              </w:rPr>
                              <w:t>Level 9</w:t>
                            </w:r>
                            <w:r w:rsidRPr="00F90428">
                              <w:rPr>
                                <w:rFonts w:ascii="Aptos" w:hAnsi="Aptos" w:cs="Arial"/>
                              </w:rPr>
                              <w:t xml:space="preserve"> (£</w:t>
                            </w:r>
                            <w:r w:rsidR="00B2158E" w:rsidRPr="00F90428">
                              <w:rPr>
                                <w:rFonts w:ascii="Aptos" w:hAnsi="Aptos" w:cs="Arial"/>
                              </w:rPr>
                              <w:t>3</w:t>
                            </w:r>
                            <w:r w:rsidR="00834B76" w:rsidRPr="00F90428">
                              <w:rPr>
                                <w:rFonts w:ascii="Aptos" w:hAnsi="Aptos" w:cs="Arial"/>
                              </w:rPr>
                              <w:t>8,220</w:t>
                            </w:r>
                            <w:r w:rsidR="00B2158E" w:rsidRPr="00F90428">
                              <w:rPr>
                                <w:rFonts w:ascii="Aptos" w:hAnsi="Aptos" w:cs="Arial"/>
                              </w:rPr>
                              <w:t xml:space="preserve"> to £3</w:t>
                            </w:r>
                            <w:r w:rsidR="00834B76" w:rsidRPr="00F90428">
                              <w:rPr>
                                <w:rFonts w:ascii="Aptos" w:hAnsi="Aptos" w:cs="Arial"/>
                              </w:rPr>
                              <w:t>9</w:t>
                            </w:r>
                            <w:r w:rsidR="00D77FC3" w:rsidRPr="00F90428">
                              <w:rPr>
                                <w:rFonts w:ascii="Aptos" w:hAnsi="Aptos" w:cs="Arial"/>
                              </w:rPr>
                              <w:t>,</w:t>
                            </w:r>
                            <w:r w:rsidR="00834B76" w:rsidRPr="00F90428">
                              <w:rPr>
                                <w:rFonts w:ascii="Aptos" w:hAnsi="Aptos" w:cs="Arial"/>
                              </w:rPr>
                              <w:t>152</w:t>
                            </w:r>
                            <w:r w:rsidRPr="00F90428">
                              <w:rPr>
                                <w:rFonts w:ascii="Aptos" w:hAnsi="Aptos" w:cs="Arial"/>
                              </w:rPr>
                              <w:t xml:space="preserve">) </w:t>
                            </w:r>
                            <w:r w:rsidR="008C57F4" w:rsidRPr="00F90428">
                              <w:rPr>
                                <w:rFonts w:ascii="Aptos" w:hAnsi="Aptos" w:cs="Arial"/>
                              </w:rPr>
                              <w:t>ability to work independently and have an understanding of the operational service areas to which you provide finance and budgeting support, including the implications of salary budgeting, VAT, income streams and year end accruals.</w:t>
                            </w:r>
                          </w:p>
                          <w:p w14:paraId="264FC67E" w14:textId="34ED1917" w:rsidR="00F022D0" w:rsidRPr="00F90428" w:rsidRDefault="00F022D0" w:rsidP="00F867FC">
                            <w:pPr>
                              <w:pStyle w:val="ListParagraph"/>
                              <w:numPr>
                                <w:ilvl w:val="0"/>
                                <w:numId w:val="32"/>
                              </w:numPr>
                              <w:spacing w:after="160" w:line="252" w:lineRule="auto"/>
                              <w:rPr>
                                <w:rFonts w:ascii="Aptos" w:hAnsi="Aptos" w:cs="Arial"/>
                              </w:rPr>
                            </w:pPr>
                            <w:r w:rsidRPr="00F90428">
                              <w:rPr>
                                <w:rFonts w:ascii="Aptos" w:hAnsi="Aptos" w:cs="Arial"/>
                                <w:b/>
                                <w:bCs/>
                              </w:rPr>
                              <w:t>Level 10</w:t>
                            </w:r>
                            <w:r w:rsidRPr="00F90428">
                              <w:rPr>
                                <w:rFonts w:ascii="Aptos" w:hAnsi="Aptos" w:cs="Arial"/>
                              </w:rPr>
                              <w:t xml:space="preserve"> (£3</w:t>
                            </w:r>
                            <w:r w:rsidR="00834B76" w:rsidRPr="00F90428">
                              <w:rPr>
                                <w:rFonts w:ascii="Aptos" w:hAnsi="Aptos" w:cs="Arial"/>
                              </w:rPr>
                              <w:t>9</w:t>
                            </w:r>
                            <w:r w:rsidR="00D77FC3" w:rsidRPr="00F90428">
                              <w:rPr>
                                <w:rFonts w:ascii="Aptos" w:hAnsi="Aptos" w:cs="Arial"/>
                              </w:rPr>
                              <w:t>,</w:t>
                            </w:r>
                            <w:r w:rsidR="00834B76" w:rsidRPr="00F90428">
                              <w:rPr>
                                <w:rFonts w:ascii="Aptos" w:hAnsi="Aptos" w:cs="Arial"/>
                              </w:rPr>
                              <w:t>862</w:t>
                            </w:r>
                            <w:r w:rsidR="000B6AB5" w:rsidRPr="00F90428">
                              <w:rPr>
                                <w:rFonts w:ascii="Aptos" w:hAnsi="Aptos" w:cs="Arial"/>
                              </w:rPr>
                              <w:t xml:space="preserve"> to £</w:t>
                            </w:r>
                            <w:r w:rsidR="00834B76" w:rsidRPr="00F90428">
                              <w:rPr>
                                <w:rFonts w:ascii="Aptos" w:hAnsi="Aptos" w:cs="Arial"/>
                              </w:rPr>
                              <w:t>40</w:t>
                            </w:r>
                            <w:r w:rsidR="00D77FC3" w:rsidRPr="00F90428">
                              <w:rPr>
                                <w:rFonts w:ascii="Aptos" w:hAnsi="Aptos" w:cs="Arial"/>
                              </w:rPr>
                              <w:t>,</w:t>
                            </w:r>
                            <w:r w:rsidR="00834B76" w:rsidRPr="00F90428">
                              <w:rPr>
                                <w:rFonts w:ascii="Aptos" w:hAnsi="Aptos" w:cs="Arial"/>
                              </w:rPr>
                              <w:t>777</w:t>
                            </w:r>
                            <w:r w:rsidRPr="00F90428">
                              <w:rPr>
                                <w:rFonts w:ascii="Aptos" w:hAnsi="Aptos" w:cs="Arial"/>
                              </w:rPr>
                              <w:t xml:space="preserve">) </w:t>
                            </w:r>
                            <w:r w:rsidR="008C57F4" w:rsidRPr="00F90428">
                              <w:rPr>
                                <w:rFonts w:ascii="Aptos" w:hAnsi="Aptos" w:cs="Arial"/>
                              </w:rPr>
                              <w:t xml:space="preserve">ability to work unsupervised, to write reports for presentation to the Senior Management Team and to have a wide understanding of financial issues impacting on local government and the councils through the </w:t>
                            </w:r>
                            <w:r w:rsidR="00FD6965" w:rsidRPr="00F90428">
                              <w:rPr>
                                <w:rFonts w:ascii="Aptos" w:hAnsi="Aptos" w:cs="Arial"/>
                              </w:rPr>
                              <w:t>Medium-Term</w:t>
                            </w:r>
                            <w:r w:rsidR="008C57F4" w:rsidRPr="00F90428">
                              <w:rPr>
                                <w:rFonts w:ascii="Aptos" w:hAnsi="Aptos" w:cs="Arial"/>
                              </w:rPr>
                              <w:t xml:space="preserve"> Financial Strategy, areas of financial accounting and the production of statutory accounts and taxation e.g. VAT.</w:t>
                            </w:r>
                          </w:p>
                          <w:p w14:paraId="1B1565D0" w14:textId="461A8F0D" w:rsidR="00F022D0" w:rsidRPr="00F90428" w:rsidRDefault="00F022D0" w:rsidP="00F022D0">
                            <w:pPr>
                              <w:jc w:val="both"/>
                              <w:rPr>
                                <w:rFonts w:ascii="Aptos" w:hAnsi="Aptos" w:cs="Arial"/>
                              </w:rPr>
                            </w:pPr>
                            <w:bookmarkStart w:id="3" w:name="_Hlk207175887"/>
                            <w:bookmarkEnd w:id="2"/>
                            <w:r w:rsidRPr="00F90428">
                              <w:rPr>
                                <w:rFonts w:ascii="Aptos" w:hAnsi="Aptos" w:cs="Arial"/>
                              </w:rPr>
                              <w:t>All progression is subject to a management assessment that will evaluate whether you have developed your knowledge and skills to a point where you are able to be responsible for supporting and undertaking more complex tasks with reduced supervision that reflects the necessary grade.</w:t>
                            </w:r>
                          </w:p>
                          <w:bookmarkEnd w:id="3"/>
                          <w:p w14:paraId="1EEF90A4" w14:textId="53B7F7FA" w:rsidR="00F022D0" w:rsidRPr="00F022D0" w:rsidRDefault="00F022D0" w:rsidP="00F022D0">
                            <w:pPr>
                              <w:jc w:val="both"/>
                              <w:rPr>
                                <w:rFonts w:ascii="Arial" w:hAnsi="Arial" w:cs="Arial"/>
                              </w:rPr>
                            </w:pPr>
                            <w:r w:rsidRPr="00F022D0">
                              <w:rPr>
                                <w:rFonts w:ascii="Arial" w:hAnsi="Arial" w:cs="Arial"/>
                              </w:rPr>
                              <w:t xml:space="preserve">The progression to </w:t>
                            </w:r>
                            <w:r>
                              <w:rPr>
                                <w:rFonts w:ascii="Arial" w:hAnsi="Arial" w:cs="Arial"/>
                              </w:rPr>
                              <w:t>Level 10</w:t>
                            </w:r>
                            <w:r w:rsidRPr="00F022D0">
                              <w:rPr>
                                <w:rFonts w:ascii="Arial" w:hAnsi="Arial" w:cs="Arial"/>
                              </w:rPr>
                              <w:t xml:space="preserve"> will require additional responsibility to manage and deliver specific projects outlined in the annual shared finance service plan. </w:t>
                            </w:r>
                          </w:p>
                          <w:p w14:paraId="5CD164EB" w14:textId="6677738D" w:rsidR="0074105E" w:rsidRPr="00CB0AB6" w:rsidRDefault="0074105E" w:rsidP="00560399">
                            <w:pPr>
                              <w:jc w:val="both"/>
                              <w:rPr>
                                <w:rFonts w:ascii="Arial" w:hAnsi="Arial" w:cs="Arial"/>
                                <w:b/>
                                <w:color w:val="31849B" w:themeColor="accent5" w:themeShade="BF"/>
                                <w:sz w:val="28"/>
                                <w:szCs w:val="28"/>
                              </w:rPr>
                            </w:pPr>
                          </w:p>
                          <w:p w14:paraId="206AF634" w14:textId="58FE3040" w:rsidR="00E92797" w:rsidRPr="00E92797" w:rsidRDefault="00E92797" w:rsidP="00E92797">
                            <w:pPr>
                              <w:pStyle w:val="Header"/>
                              <w:overflowPunct/>
                              <w:autoSpaceDE/>
                              <w:adjustRightInd/>
                              <w:rPr>
                                <w:rFonts w:ascii="Arial" w:hAnsi="Arial" w:cs="Arial"/>
                                <w:sz w:val="22"/>
                                <w:szCs w:val="22"/>
                              </w:rPr>
                            </w:pPr>
                          </w:p>
                          <w:p w14:paraId="6AE6CB3C" w14:textId="77777777" w:rsidR="00E92797" w:rsidRDefault="00E92797" w:rsidP="00E92797">
                            <w:pPr>
                              <w:pStyle w:val="Header"/>
                              <w:tabs>
                                <w:tab w:val="left" w:pos="720"/>
                              </w:tabs>
                              <w:overflowPunct/>
                              <w:autoSpaceDE/>
                              <w:adjustRightInd/>
                              <w:ind w:left="720"/>
                              <w:rPr>
                                <w:rFonts w:ascii="Arial" w:hAnsi="Arial" w:cs="Arial"/>
                                <w:color w:val="000000" w:themeColor="text1"/>
                              </w:rPr>
                            </w:pPr>
                          </w:p>
                          <w:p w14:paraId="0538D998" w14:textId="74BA55B8" w:rsidR="003E3871" w:rsidRPr="00C05633" w:rsidRDefault="003E3871" w:rsidP="009500C0">
                            <w:pP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8936F" id="_x0000_t202" coordsize="21600,21600" o:spt="202" path="m,l,21600r21600,l21600,xe">
                <v:stroke joinstyle="miter"/>
                <v:path gradientshapeok="t" o:connecttype="rect"/>
              </v:shapetype>
              <v:shape id="Text Box 2" o:spid="_x0000_s1026" type="#_x0000_t202" style="position:absolute;margin-left:-30.1pt;margin-top:26.85pt;width:499.7pt;height:703.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MBv+QEAAM4DAAAOAAAAZHJzL2Uyb0RvYy54bWysU9uO2yAQfa/Uf0C8N3a8Trqx4qy2u92q&#10;0vYibfsBGOMYFRgKJHb69R2wNxu1b1Vf0MDAmTlnDtubUStyFM5LMDVdLnJKhOHQSrOv6fdvD2+u&#10;KfGBmZYpMKKmJ+Hpze71q+1gK1FAD6oVjiCI8dVga9qHYKss87wXmvkFWGEw2YHTLODW7bPWsQHR&#10;tcqKPF9nA7jWOuDCezy9n5J0l/C7TvDwpeu8CETVFHsLaXVpbeKa7bas2jtme8nnNtg/dKGZNFj0&#10;DHXPAiMHJ/+C0pI78NCFBQedQddJLhIHZLPM/2Dz1DMrEhcUx9uzTP7/wfLPxyf71ZEwvoMRB5hI&#10;ePsI/IcnBu56Zvbi1jkYesFaLLyMkmWD9dX8NErtKx9BmuETtDhkdgiQgMbO6agK8iSIjgM4nUUX&#10;YyAcD9dX5XpZFpRwzF1vrvI8X6UarHp+bp0PHwRoEoOaOpxqgmfHRx9iO6x6vhKrGXiQSqXJKkOG&#10;mm5WxSo9uMhoGdB4SmosiiXz2QqR5XvTpseBSTXFWECZmXZkOnEOYzPixUi/gfaEAjiYDIYfAoMe&#10;3C9KBjRXTf3PA3OCEvXRoIibZVlGN6ZNuXpb4MZdZprLDDMcoWoaKJnCu5AcPHG9RbE7mWR46WTu&#10;FU2T1JkNHl15uU+3Xr7h7jcAAAD//wMAUEsDBBQABgAIAAAAIQDQTo1k3wAAAAsBAAAPAAAAZHJz&#10;L2Rvd25yZXYueG1sTI9NT8MwDIbvSPyHyEjctoR9dLRrOiEQ1yEGQ9ota7y2onGqJlvLv8c7wdH2&#10;o9fPm29G14oL9qHxpOFhqkAgld42VGn4/HidPIII0ZA1rSfU8IMBNsXtTW4y6wd6x8suVoJDKGRG&#10;Qx1jl0kZyhqdCVPfIfHt5HtnIo99JW1vBg53rZwplUhnGuIPtenwucbye3d2Gvbb0+Frod6qF7fs&#10;Bj8qSS6VWt/fjU9rEBHH+AfDVZ/VoWCnoz+TDaLVMEnUjFENy/kKBAPpPOXFkclFohTIIpf/OxS/&#10;AAAA//8DAFBLAQItABQABgAIAAAAIQC2gziS/gAAAOEBAAATAAAAAAAAAAAAAAAAAAAAAABbQ29u&#10;dGVudF9UeXBlc10ueG1sUEsBAi0AFAAGAAgAAAAhADj9If/WAAAAlAEAAAsAAAAAAAAAAAAAAAAA&#10;LwEAAF9yZWxzLy5yZWxzUEsBAi0AFAAGAAgAAAAhALtQwG/5AQAAzgMAAA4AAAAAAAAAAAAAAAAA&#10;LgIAAGRycy9lMm9Eb2MueG1sUEsBAi0AFAAGAAgAAAAhANBOjWTfAAAACwEAAA8AAAAAAAAAAAAA&#10;AAAAUwQAAGRycy9kb3ducmV2LnhtbFBLBQYAAAAABAAEAPMAAABfBQAAAAA=&#10;" filled="f" stroked="f">
                <v:textbox>
                  <w:txbxContent>
                    <w:p w14:paraId="2FAC33F9" w14:textId="77777777" w:rsidR="0074105E" w:rsidRPr="00CB0AB6" w:rsidRDefault="0074105E">
                      <w:pPr>
                        <w:rPr>
                          <w:rFonts w:ascii="Arial" w:hAnsi="Arial" w:cs="Arial"/>
                          <w:b/>
                          <w:color w:val="31849B" w:themeColor="accent5" w:themeShade="BF"/>
                          <w:sz w:val="56"/>
                          <w:szCs w:val="56"/>
                        </w:rPr>
                      </w:pPr>
                      <w:r w:rsidRPr="00CB0AB6">
                        <w:rPr>
                          <w:rFonts w:ascii="Arial" w:hAnsi="Arial" w:cs="Arial"/>
                          <w:b/>
                          <w:color w:val="31849B" w:themeColor="accent5" w:themeShade="BF"/>
                          <w:sz w:val="56"/>
                          <w:szCs w:val="56"/>
                        </w:rPr>
                        <w:t>Job Description</w:t>
                      </w:r>
                    </w:p>
                    <w:p w14:paraId="7C529CFD" w14:textId="02032F1B" w:rsidR="009C6445" w:rsidRPr="00F90428" w:rsidRDefault="00F022D0">
                      <w:pPr>
                        <w:rPr>
                          <w:rFonts w:ascii="Aptos" w:hAnsi="Aptos" w:cs="Arial"/>
                          <w:b/>
                          <w:sz w:val="32"/>
                          <w:szCs w:val="32"/>
                        </w:rPr>
                      </w:pPr>
                      <w:r w:rsidRPr="00F90428">
                        <w:rPr>
                          <w:rFonts w:ascii="Aptos" w:hAnsi="Aptos" w:cs="Arial"/>
                          <w:b/>
                          <w:sz w:val="32"/>
                          <w:szCs w:val="32"/>
                        </w:rPr>
                        <w:t>Graduate Trainee Management Accountant</w:t>
                      </w:r>
                    </w:p>
                    <w:p w14:paraId="0B98122D" w14:textId="61AA1FC3" w:rsidR="00A06F3C" w:rsidRPr="00F90428" w:rsidRDefault="00F022D0">
                      <w:pPr>
                        <w:rPr>
                          <w:rFonts w:ascii="Aptos" w:hAnsi="Aptos" w:cs="Arial"/>
                          <w:sz w:val="32"/>
                          <w:szCs w:val="32"/>
                        </w:rPr>
                      </w:pPr>
                      <w:r w:rsidRPr="00F90428">
                        <w:rPr>
                          <w:rFonts w:ascii="Aptos" w:hAnsi="Aptos" w:cs="Arial"/>
                          <w:sz w:val="32"/>
                          <w:szCs w:val="32"/>
                        </w:rPr>
                        <w:t>Level 7 to Level 1</w:t>
                      </w:r>
                      <w:r w:rsidR="00A06F3C" w:rsidRPr="00F90428">
                        <w:rPr>
                          <w:rFonts w:ascii="Aptos" w:hAnsi="Aptos" w:cs="Arial"/>
                          <w:sz w:val="32"/>
                          <w:szCs w:val="32"/>
                        </w:rPr>
                        <w:t>0</w:t>
                      </w:r>
                    </w:p>
                    <w:p w14:paraId="656595A8" w14:textId="0D3B5C6C" w:rsidR="006F226A" w:rsidRPr="00F90428" w:rsidRDefault="006F226A">
                      <w:pPr>
                        <w:rPr>
                          <w:rFonts w:ascii="Aptos" w:hAnsi="Aptos" w:cs="Arial"/>
                          <w:sz w:val="32"/>
                          <w:szCs w:val="32"/>
                        </w:rPr>
                      </w:pPr>
                      <w:r w:rsidRPr="00F90428">
                        <w:rPr>
                          <w:rFonts w:ascii="Aptos" w:hAnsi="Aptos" w:cs="Arial"/>
                          <w:sz w:val="32"/>
                          <w:szCs w:val="32"/>
                        </w:rPr>
                        <w:t>Full time 36.25 hours. Approximately 50% Financial Accounts, 50% Management Accounts</w:t>
                      </w:r>
                    </w:p>
                    <w:p w14:paraId="25693DA8" w14:textId="29D5D699" w:rsidR="003A27E8" w:rsidRPr="003A27E8" w:rsidRDefault="003A27E8" w:rsidP="003A27E8">
                      <w:pPr>
                        <w:spacing w:after="0"/>
                        <w:rPr>
                          <w:rFonts w:ascii="Arial" w:hAnsi="Arial" w:cs="Arial"/>
                          <w:b/>
                          <w:color w:val="FF0000"/>
                          <w:sz w:val="32"/>
                          <w:szCs w:val="32"/>
                        </w:rPr>
                      </w:pPr>
                      <w:r w:rsidRPr="00CB0AB6">
                        <w:rPr>
                          <w:rFonts w:ascii="Arial" w:hAnsi="Arial" w:cs="Arial"/>
                          <w:b/>
                          <w:color w:val="31849B" w:themeColor="accent5" w:themeShade="BF"/>
                          <w:sz w:val="32"/>
                          <w:szCs w:val="32"/>
                        </w:rPr>
                        <w:t xml:space="preserve">Responsible To:   </w:t>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sidRPr="00CB0AB6">
                        <w:rPr>
                          <w:rFonts w:ascii="Arial" w:hAnsi="Arial" w:cs="Arial"/>
                          <w:b/>
                          <w:color w:val="31849B" w:themeColor="accent5" w:themeShade="BF"/>
                          <w:sz w:val="32"/>
                          <w:szCs w:val="32"/>
                        </w:rPr>
                        <w:t>Responsible For:</w:t>
                      </w:r>
                      <w:r w:rsidR="00DF6BD9" w:rsidRPr="00CB0AB6">
                        <w:rPr>
                          <w:rFonts w:ascii="Arial" w:hAnsi="Arial" w:cs="Arial"/>
                          <w:b/>
                          <w:color w:val="31849B" w:themeColor="accent5" w:themeShade="BF"/>
                          <w:sz w:val="32"/>
                          <w:szCs w:val="32"/>
                        </w:rPr>
                        <w:t xml:space="preserve"> </w:t>
                      </w:r>
                    </w:p>
                    <w:p w14:paraId="516F1B6A" w14:textId="33BD9FDD" w:rsidR="003A27E8" w:rsidRDefault="006F171F" w:rsidP="00F90428">
                      <w:pPr>
                        <w:spacing w:after="0"/>
                        <w:rPr>
                          <w:rFonts w:ascii="Aptos" w:hAnsi="Aptos" w:cs="Arial"/>
                          <w:bCs/>
                        </w:rPr>
                      </w:pPr>
                      <w:r w:rsidRPr="00F90428">
                        <w:rPr>
                          <w:rFonts w:ascii="Aptos" w:hAnsi="Aptos" w:cs="Arial"/>
                        </w:rPr>
                        <w:t>Associate Head of Finance</w:t>
                      </w:r>
                      <w:r w:rsidR="003A27E8" w:rsidRPr="00F90428">
                        <w:rPr>
                          <w:rFonts w:ascii="Aptos" w:hAnsi="Aptos" w:cs="Arial"/>
                        </w:rPr>
                        <w:tab/>
                      </w:r>
                      <w:r w:rsidR="003A27E8" w:rsidRPr="00F90428">
                        <w:rPr>
                          <w:rFonts w:ascii="Aptos" w:hAnsi="Aptos" w:cs="Arial"/>
                          <w:b/>
                          <w:color w:val="FF0000"/>
                          <w:sz w:val="32"/>
                          <w:szCs w:val="32"/>
                        </w:rPr>
                        <w:tab/>
                      </w:r>
                      <w:r w:rsidR="003A27E8" w:rsidRPr="00F90428">
                        <w:rPr>
                          <w:rFonts w:ascii="Aptos" w:hAnsi="Aptos" w:cs="Arial"/>
                          <w:b/>
                          <w:color w:val="FF0000"/>
                          <w:sz w:val="32"/>
                          <w:szCs w:val="32"/>
                        </w:rPr>
                        <w:tab/>
                      </w:r>
                      <w:r w:rsidR="003A27E8" w:rsidRPr="00F90428">
                        <w:rPr>
                          <w:rFonts w:ascii="Aptos" w:hAnsi="Aptos" w:cs="Arial"/>
                          <w:b/>
                          <w:color w:val="FF0000"/>
                          <w:sz w:val="32"/>
                          <w:szCs w:val="32"/>
                        </w:rPr>
                        <w:tab/>
                      </w:r>
                      <w:r w:rsidR="009F6C48" w:rsidRPr="00F90428">
                        <w:rPr>
                          <w:rFonts w:ascii="Aptos" w:hAnsi="Aptos" w:cs="Arial"/>
                          <w:b/>
                          <w:color w:val="FF0000"/>
                          <w:sz w:val="32"/>
                          <w:szCs w:val="32"/>
                        </w:rPr>
                        <w:tab/>
                      </w:r>
                      <w:r w:rsidR="001A6427" w:rsidRPr="00F90428">
                        <w:rPr>
                          <w:rFonts w:ascii="Aptos" w:hAnsi="Aptos" w:cs="Arial"/>
                          <w:bCs/>
                        </w:rPr>
                        <w:t>N/A</w:t>
                      </w:r>
                      <w:r w:rsidR="003A27E8" w:rsidRPr="00F90428">
                        <w:rPr>
                          <w:rFonts w:ascii="Aptos" w:hAnsi="Aptos" w:cs="Arial"/>
                          <w:bCs/>
                        </w:rPr>
                        <w:tab/>
                      </w:r>
                    </w:p>
                    <w:p w14:paraId="0947756D" w14:textId="77777777" w:rsidR="00F90428" w:rsidRPr="00F90428" w:rsidRDefault="00F90428" w:rsidP="00F90428">
                      <w:pPr>
                        <w:spacing w:after="0"/>
                        <w:rPr>
                          <w:rFonts w:ascii="Aptos" w:hAnsi="Aptos" w:cs="Arial"/>
                          <w:bCs/>
                        </w:rPr>
                      </w:pPr>
                    </w:p>
                    <w:p w14:paraId="06D0C541" w14:textId="34F2111B" w:rsidR="0074105E" w:rsidRPr="00CB0AB6" w:rsidRDefault="0074105E">
                      <w:pPr>
                        <w:rPr>
                          <w:rFonts w:ascii="Arial" w:hAnsi="Arial" w:cs="Arial"/>
                          <w:b/>
                          <w:color w:val="31849B" w:themeColor="accent5" w:themeShade="BF"/>
                          <w:sz w:val="28"/>
                          <w:szCs w:val="28"/>
                        </w:rPr>
                      </w:pPr>
                      <w:r w:rsidRPr="00CB0AB6">
                        <w:rPr>
                          <w:rFonts w:ascii="Arial" w:hAnsi="Arial" w:cs="Arial"/>
                          <w:b/>
                          <w:color w:val="31849B" w:themeColor="accent5" w:themeShade="BF"/>
                          <w:sz w:val="28"/>
                          <w:szCs w:val="28"/>
                        </w:rPr>
                        <w:t>About the job:</w:t>
                      </w:r>
                    </w:p>
                    <w:p w14:paraId="27155CB0" w14:textId="77777777" w:rsidR="00F022D0" w:rsidRPr="00F90428" w:rsidRDefault="00F022D0" w:rsidP="00F022D0">
                      <w:pPr>
                        <w:pStyle w:val="NoSpacing"/>
                        <w:jc w:val="both"/>
                        <w:rPr>
                          <w:rFonts w:ascii="Aptos" w:hAnsi="Aptos" w:cs="Arial"/>
                        </w:rPr>
                      </w:pPr>
                      <w:r w:rsidRPr="00F90428">
                        <w:rPr>
                          <w:rFonts w:ascii="Aptos" w:hAnsi="Aptos" w:cs="Arial"/>
                        </w:rPr>
                        <w:t xml:space="preserve">You will be part of </w:t>
                      </w:r>
                      <w:bookmarkStart w:id="4" w:name="_Hlk20229319"/>
                      <w:r w:rsidRPr="00F90428">
                        <w:rPr>
                          <w:rFonts w:ascii="Aptos" w:hAnsi="Aptos" w:cs="Arial"/>
                        </w:rPr>
                        <w:t>a fantastic team that delivers effective finance support to services across both Chorley and South Ribble Borough Councils</w:t>
                      </w:r>
                      <w:bookmarkEnd w:id="4"/>
                      <w:r w:rsidRPr="00F90428">
                        <w:rPr>
                          <w:rFonts w:ascii="Aptos" w:hAnsi="Aptos" w:cs="Arial"/>
                        </w:rPr>
                        <w:t xml:space="preserve"> as part of a shared financial services team. You will be based at Chorley Council’s Town Hall but may also work from South Ribble Borough Council’s Civic Centre in Leyland.</w:t>
                      </w:r>
                    </w:p>
                    <w:p w14:paraId="79918A80" w14:textId="77777777" w:rsidR="00F022D0" w:rsidRPr="00F90428" w:rsidRDefault="00F022D0" w:rsidP="00F022D0">
                      <w:pPr>
                        <w:pStyle w:val="NoSpacing"/>
                        <w:jc w:val="both"/>
                        <w:rPr>
                          <w:rFonts w:ascii="Aptos" w:hAnsi="Aptos" w:cs="Arial"/>
                        </w:rPr>
                      </w:pPr>
                    </w:p>
                    <w:p w14:paraId="5F7B440A" w14:textId="77777777" w:rsidR="00F022D0" w:rsidRPr="00F90428" w:rsidRDefault="00F022D0" w:rsidP="00F022D0">
                      <w:pPr>
                        <w:jc w:val="both"/>
                        <w:rPr>
                          <w:rFonts w:ascii="Aptos" w:hAnsi="Aptos" w:cs="Arial"/>
                        </w:rPr>
                      </w:pPr>
                      <w:r w:rsidRPr="00F90428">
                        <w:rPr>
                          <w:rFonts w:ascii="Aptos" w:hAnsi="Aptos" w:cs="Arial"/>
                        </w:rPr>
                        <w:t xml:space="preserve">You will work closely with and be fully supported by the team to develop the necessary knowledge, experience and skills. The Council will also support you to </w:t>
                      </w:r>
                      <w:bookmarkStart w:id="5" w:name="_Hlk20229414"/>
                      <w:r w:rsidRPr="00F90428">
                        <w:rPr>
                          <w:rFonts w:ascii="Aptos" w:hAnsi="Aptos" w:cs="Arial"/>
                        </w:rPr>
                        <w:t xml:space="preserve">undertake and achieve a CIPFA professional finance qualification (Level 7) over a three-year programme at </w:t>
                      </w:r>
                      <w:bookmarkEnd w:id="5"/>
                      <w:r w:rsidRPr="00F90428">
                        <w:rPr>
                          <w:rFonts w:ascii="Aptos" w:hAnsi="Aptos" w:cs="Arial"/>
                        </w:rPr>
                        <w:t>the CIPFA Education and Training Centre in Manchester.</w:t>
                      </w:r>
                    </w:p>
                    <w:p w14:paraId="16EE1112" w14:textId="77777777" w:rsidR="00F022D0" w:rsidRPr="00F90428" w:rsidRDefault="00F022D0" w:rsidP="00F022D0">
                      <w:pPr>
                        <w:jc w:val="both"/>
                        <w:rPr>
                          <w:rFonts w:ascii="Aptos" w:eastAsia="Times New Roman" w:hAnsi="Aptos" w:cs="Arial"/>
                        </w:rPr>
                      </w:pPr>
                      <w:r w:rsidRPr="00F90428">
                        <w:rPr>
                          <w:rFonts w:ascii="Aptos" w:eastAsia="Times New Roman" w:hAnsi="Aptos" w:cs="Arial"/>
                        </w:rPr>
                        <w:t>The role will require progression through the stages of the Chartered Institute of Public Finance &amp; Accountancy (CIPFA) professional qualification.</w:t>
                      </w:r>
                    </w:p>
                    <w:p w14:paraId="707B4B76" w14:textId="11A5D56E" w:rsidR="00F022D0" w:rsidRPr="00F90428" w:rsidRDefault="00F022D0" w:rsidP="00F022D0">
                      <w:pPr>
                        <w:jc w:val="both"/>
                        <w:rPr>
                          <w:rFonts w:ascii="Aptos" w:hAnsi="Aptos" w:cs="Arial"/>
                        </w:rPr>
                      </w:pPr>
                      <w:r w:rsidRPr="00F90428">
                        <w:rPr>
                          <w:rFonts w:ascii="Aptos" w:hAnsi="Aptos" w:cs="Arial"/>
                        </w:rPr>
                        <w:t xml:space="preserve">You will commence the role at Level 7 </w:t>
                      </w:r>
                      <w:r w:rsidR="008C57F4" w:rsidRPr="00F90428">
                        <w:rPr>
                          <w:rFonts w:ascii="Aptos" w:hAnsi="Aptos" w:cs="Arial"/>
                        </w:rPr>
                        <w:t>h</w:t>
                      </w:r>
                      <w:r w:rsidRPr="00F90428">
                        <w:rPr>
                          <w:rFonts w:ascii="Aptos" w:hAnsi="Aptos" w:cs="Arial"/>
                        </w:rPr>
                        <w:t xml:space="preserve">and will support routine management accounts processes under the supervision and support from the </w:t>
                      </w:r>
                      <w:r w:rsidR="00890498" w:rsidRPr="00F90428">
                        <w:rPr>
                          <w:rFonts w:ascii="Aptos" w:hAnsi="Aptos" w:cs="Arial"/>
                        </w:rPr>
                        <w:t>M</w:t>
                      </w:r>
                      <w:r w:rsidRPr="00F90428">
                        <w:rPr>
                          <w:rFonts w:ascii="Aptos" w:hAnsi="Aptos" w:cs="Arial"/>
                        </w:rPr>
                        <w:t xml:space="preserve">anagement </w:t>
                      </w:r>
                      <w:r w:rsidR="00890498" w:rsidRPr="00F90428">
                        <w:rPr>
                          <w:rFonts w:ascii="Aptos" w:hAnsi="Aptos" w:cs="Arial"/>
                        </w:rPr>
                        <w:t>A</w:t>
                      </w:r>
                      <w:r w:rsidRPr="00F90428">
                        <w:rPr>
                          <w:rFonts w:ascii="Aptos" w:hAnsi="Aptos" w:cs="Arial"/>
                        </w:rPr>
                        <w:t xml:space="preserve">ccounts team. </w:t>
                      </w:r>
                      <w:r w:rsidR="008C57F4" w:rsidRPr="00F90428">
                        <w:rPr>
                          <w:rFonts w:ascii="Aptos" w:hAnsi="Aptos" w:cs="Arial"/>
                        </w:rPr>
                        <w:t>Your progression through the grades will reflect the following:</w:t>
                      </w:r>
                    </w:p>
                    <w:p w14:paraId="4CBE387E" w14:textId="02F1E24A" w:rsidR="00F022D0" w:rsidRPr="00F90428" w:rsidRDefault="00F022D0" w:rsidP="00F022D0">
                      <w:pPr>
                        <w:pStyle w:val="ListParagraph"/>
                        <w:numPr>
                          <w:ilvl w:val="0"/>
                          <w:numId w:val="32"/>
                        </w:numPr>
                        <w:jc w:val="both"/>
                        <w:rPr>
                          <w:rFonts w:ascii="Aptos" w:hAnsi="Aptos" w:cs="Arial"/>
                        </w:rPr>
                      </w:pPr>
                      <w:bookmarkStart w:id="6" w:name="_Hlk117765639"/>
                      <w:r w:rsidRPr="00F90428">
                        <w:rPr>
                          <w:rFonts w:ascii="Aptos" w:hAnsi="Aptos" w:cs="Arial"/>
                          <w:b/>
                          <w:bCs/>
                        </w:rPr>
                        <w:t>Level 8</w:t>
                      </w:r>
                      <w:r w:rsidRPr="00F90428">
                        <w:rPr>
                          <w:rFonts w:ascii="Aptos" w:hAnsi="Aptos" w:cs="Arial"/>
                        </w:rPr>
                        <w:t xml:space="preserve"> (£</w:t>
                      </w:r>
                      <w:r w:rsidR="00D77FC3" w:rsidRPr="00F90428">
                        <w:rPr>
                          <w:rFonts w:ascii="Aptos" w:hAnsi="Aptos" w:cs="Arial"/>
                        </w:rPr>
                        <w:t>3</w:t>
                      </w:r>
                      <w:r w:rsidR="00834B76" w:rsidRPr="00F90428">
                        <w:rPr>
                          <w:rFonts w:ascii="Aptos" w:hAnsi="Aptos" w:cs="Arial"/>
                        </w:rPr>
                        <w:t>4,434</w:t>
                      </w:r>
                      <w:r w:rsidR="00B2158E" w:rsidRPr="00F90428">
                        <w:rPr>
                          <w:rFonts w:ascii="Aptos" w:hAnsi="Aptos" w:cs="Arial"/>
                        </w:rPr>
                        <w:t xml:space="preserve"> to £3</w:t>
                      </w:r>
                      <w:r w:rsidR="00834B76" w:rsidRPr="00F90428">
                        <w:rPr>
                          <w:rFonts w:ascii="Aptos" w:hAnsi="Aptos" w:cs="Arial"/>
                        </w:rPr>
                        <w:t>7</w:t>
                      </w:r>
                      <w:r w:rsidR="00D77FC3" w:rsidRPr="00F90428">
                        <w:rPr>
                          <w:rFonts w:ascii="Aptos" w:hAnsi="Aptos" w:cs="Arial"/>
                        </w:rPr>
                        <w:t>,</w:t>
                      </w:r>
                      <w:r w:rsidR="00834B76" w:rsidRPr="00F90428">
                        <w:rPr>
                          <w:rFonts w:ascii="Aptos" w:hAnsi="Aptos" w:cs="Arial"/>
                        </w:rPr>
                        <w:t>280</w:t>
                      </w:r>
                      <w:r w:rsidRPr="00F90428">
                        <w:rPr>
                          <w:rFonts w:ascii="Aptos" w:hAnsi="Aptos" w:cs="Arial"/>
                        </w:rPr>
                        <w:t xml:space="preserve">) </w:t>
                      </w:r>
                      <w:r w:rsidR="008C57F4" w:rsidRPr="00F90428">
                        <w:rPr>
                          <w:rFonts w:ascii="Aptos" w:hAnsi="Aptos" w:cs="Arial"/>
                        </w:rPr>
                        <w:t>ability to work independently with some managerial input and support around complex tasks and including independent attendance at budget monitoring meetings</w:t>
                      </w:r>
                    </w:p>
                    <w:p w14:paraId="62992E75" w14:textId="7C7D5281" w:rsidR="00B64644" w:rsidRPr="00F90428" w:rsidRDefault="00F022D0" w:rsidP="00B64644">
                      <w:pPr>
                        <w:pStyle w:val="ListParagraph"/>
                        <w:numPr>
                          <w:ilvl w:val="0"/>
                          <w:numId w:val="32"/>
                        </w:numPr>
                        <w:jc w:val="both"/>
                        <w:rPr>
                          <w:rFonts w:ascii="Aptos" w:hAnsi="Aptos" w:cs="Arial"/>
                        </w:rPr>
                      </w:pPr>
                      <w:r w:rsidRPr="00F90428">
                        <w:rPr>
                          <w:rFonts w:ascii="Aptos" w:hAnsi="Aptos" w:cs="Arial"/>
                          <w:b/>
                          <w:bCs/>
                        </w:rPr>
                        <w:t>Level 9</w:t>
                      </w:r>
                      <w:r w:rsidRPr="00F90428">
                        <w:rPr>
                          <w:rFonts w:ascii="Aptos" w:hAnsi="Aptos" w:cs="Arial"/>
                        </w:rPr>
                        <w:t xml:space="preserve"> (£</w:t>
                      </w:r>
                      <w:r w:rsidR="00B2158E" w:rsidRPr="00F90428">
                        <w:rPr>
                          <w:rFonts w:ascii="Aptos" w:hAnsi="Aptos" w:cs="Arial"/>
                        </w:rPr>
                        <w:t>3</w:t>
                      </w:r>
                      <w:r w:rsidR="00834B76" w:rsidRPr="00F90428">
                        <w:rPr>
                          <w:rFonts w:ascii="Aptos" w:hAnsi="Aptos" w:cs="Arial"/>
                        </w:rPr>
                        <w:t>8,220</w:t>
                      </w:r>
                      <w:r w:rsidR="00B2158E" w:rsidRPr="00F90428">
                        <w:rPr>
                          <w:rFonts w:ascii="Aptos" w:hAnsi="Aptos" w:cs="Arial"/>
                        </w:rPr>
                        <w:t xml:space="preserve"> to £3</w:t>
                      </w:r>
                      <w:r w:rsidR="00834B76" w:rsidRPr="00F90428">
                        <w:rPr>
                          <w:rFonts w:ascii="Aptos" w:hAnsi="Aptos" w:cs="Arial"/>
                        </w:rPr>
                        <w:t>9</w:t>
                      </w:r>
                      <w:r w:rsidR="00D77FC3" w:rsidRPr="00F90428">
                        <w:rPr>
                          <w:rFonts w:ascii="Aptos" w:hAnsi="Aptos" w:cs="Arial"/>
                        </w:rPr>
                        <w:t>,</w:t>
                      </w:r>
                      <w:r w:rsidR="00834B76" w:rsidRPr="00F90428">
                        <w:rPr>
                          <w:rFonts w:ascii="Aptos" w:hAnsi="Aptos" w:cs="Arial"/>
                        </w:rPr>
                        <w:t>152</w:t>
                      </w:r>
                      <w:r w:rsidRPr="00F90428">
                        <w:rPr>
                          <w:rFonts w:ascii="Aptos" w:hAnsi="Aptos" w:cs="Arial"/>
                        </w:rPr>
                        <w:t xml:space="preserve">) </w:t>
                      </w:r>
                      <w:r w:rsidR="008C57F4" w:rsidRPr="00F90428">
                        <w:rPr>
                          <w:rFonts w:ascii="Aptos" w:hAnsi="Aptos" w:cs="Arial"/>
                        </w:rPr>
                        <w:t>ability to work independently and have an understanding of the operational service areas to which you provide finance and budgeting support, including the implications of salary budgeting, VAT, income streams and year end accruals.</w:t>
                      </w:r>
                    </w:p>
                    <w:p w14:paraId="264FC67E" w14:textId="34ED1917" w:rsidR="00F022D0" w:rsidRPr="00F90428" w:rsidRDefault="00F022D0" w:rsidP="00F867FC">
                      <w:pPr>
                        <w:pStyle w:val="ListParagraph"/>
                        <w:numPr>
                          <w:ilvl w:val="0"/>
                          <w:numId w:val="32"/>
                        </w:numPr>
                        <w:spacing w:after="160" w:line="252" w:lineRule="auto"/>
                        <w:rPr>
                          <w:rFonts w:ascii="Aptos" w:hAnsi="Aptos" w:cs="Arial"/>
                        </w:rPr>
                      </w:pPr>
                      <w:r w:rsidRPr="00F90428">
                        <w:rPr>
                          <w:rFonts w:ascii="Aptos" w:hAnsi="Aptos" w:cs="Arial"/>
                          <w:b/>
                          <w:bCs/>
                        </w:rPr>
                        <w:t>Level 10</w:t>
                      </w:r>
                      <w:r w:rsidRPr="00F90428">
                        <w:rPr>
                          <w:rFonts w:ascii="Aptos" w:hAnsi="Aptos" w:cs="Arial"/>
                        </w:rPr>
                        <w:t xml:space="preserve"> (£3</w:t>
                      </w:r>
                      <w:r w:rsidR="00834B76" w:rsidRPr="00F90428">
                        <w:rPr>
                          <w:rFonts w:ascii="Aptos" w:hAnsi="Aptos" w:cs="Arial"/>
                        </w:rPr>
                        <w:t>9</w:t>
                      </w:r>
                      <w:r w:rsidR="00D77FC3" w:rsidRPr="00F90428">
                        <w:rPr>
                          <w:rFonts w:ascii="Aptos" w:hAnsi="Aptos" w:cs="Arial"/>
                        </w:rPr>
                        <w:t>,</w:t>
                      </w:r>
                      <w:r w:rsidR="00834B76" w:rsidRPr="00F90428">
                        <w:rPr>
                          <w:rFonts w:ascii="Aptos" w:hAnsi="Aptos" w:cs="Arial"/>
                        </w:rPr>
                        <w:t>862</w:t>
                      </w:r>
                      <w:r w:rsidR="000B6AB5" w:rsidRPr="00F90428">
                        <w:rPr>
                          <w:rFonts w:ascii="Aptos" w:hAnsi="Aptos" w:cs="Arial"/>
                        </w:rPr>
                        <w:t xml:space="preserve"> to £</w:t>
                      </w:r>
                      <w:r w:rsidR="00834B76" w:rsidRPr="00F90428">
                        <w:rPr>
                          <w:rFonts w:ascii="Aptos" w:hAnsi="Aptos" w:cs="Arial"/>
                        </w:rPr>
                        <w:t>40</w:t>
                      </w:r>
                      <w:r w:rsidR="00D77FC3" w:rsidRPr="00F90428">
                        <w:rPr>
                          <w:rFonts w:ascii="Aptos" w:hAnsi="Aptos" w:cs="Arial"/>
                        </w:rPr>
                        <w:t>,</w:t>
                      </w:r>
                      <w:r w:rsidR="00834B76" w:rsidRPr="00F90428">
                        <w:rPr>
                          <w:rFonts w:ascii="Aptos" w:hAnsi="Aptos" w:cs="Arial"/>
                        </w:rPr>
                        <w:t>777</w:t>
                      </w:r>
                      <w:r w:rsidRPr="00F90428">
                        <w:rPr>
                          <w:rFonts w:ascii="Aptos" w:hAnsi="Aptos" w:cs="Arial"/>
                        </w:rPr>
                        <w:t xml:space="preserve">) </w:t>
                      </w:r>
                      <w:r w:rsidR="008C57F4" w:rsidRPr="00F90428">
                        <w:rPr>
                          <w:rFonts w:ascii="Aptos" w:hAnsi="Aptos" w:cs="Arial"/>
                        </w:rPr>
                        <w:t xml:space="preserve">ability to work unsupervised, to write reports for presentation to the Senior Management Team and to have a wide understanding of financial issues impacting on local government and the councils through the </w:t>
                      </w:r>
                      <w:r w:rsidR="00FD6965" w:rsidRPr="00F90428">
                        <w:rPr>
                          <w:rFonts w:ascii="Aptos" w:hAnsi="Aptos" w:cs="Arial"/>
                        </w:rPr>
                        <w:t>Medium-Term</w:t>
                      </w:r>
                      <w:r w:rsidR="008C57F4" w:rsidRPr="00F90428">
                        <w:rPr>
                          <w:rFonts w:ascii="Aptos" w:hAnsi="Aptos" w:cs="Arial"/>
                        </w:rPr>
                        <w:t xml:space="preserve"> Financial Strategy, areas of financial accounting and the production of statutory accounts and taxation e.g. VAT.</w:t>
                      </w:r>
                    </w:p>
                    <w:p w14:paraId="1B1565D0" w14:textId="461A8F0D" w:rsidR="00F022D0" w:rsidRPr="00F90428" w:rsidRDefault="00F022D0" w:rsidP="00F022D0">
                      <w:pPr>
                        <w:jc w:val="both"/>
                        <w:rPr>
                          <w:rFonts w:ascii="Aptos" w:hAnsi="Aptos" w:cs="Arial"/>
                        </w:rPr>
                      </w:pPr>
                      <w:bookmarkStart w:id="7" w:name="_Hlk207175887"/>
                      <w:bookmarkEnd w:id="6"/>
                      <w:r w:rsidRPr="00F90428">
                        <w:rPr>
                          <w:rFonts w:ascii="Aptos" w:hAnsi="Aptos" w:cs="Arial"/>
                        </w:rPr>
                        <w:t>All progression is subject to a management assessment that will evaluate whether you have developed your knowledge and skills to a point where you are able to be responsible for supporting and undertaking more complex tasks with reduced supervision that reflects the necessary grade.</w:t>
                      </w:r>
                    </w:p>
                    <w:bookmarkEnd w:id="7"/>
                    <w:p w14:paraId="1EEF90A4" w14:textId="53B7F7FA" w:rsidR="00F022D0" w:rsidRPr="00F022D0" w:rsidRDefault="00F022D0" w:rsidP="00F022D0">
                      <w:pPr>
                        <w:jc w:val="both"/>
                        <w:rPr>
                          <w:rFonts w:ascii="Arial" w:hAnsi="Arial" w:cs="Arial"/>
                        </w:rPr>
                      </w:pPr>
                      <w:r w:rsidRPr="00F022D0">
                        <w:rPr>
                          <w:rFonts w:ascii="Arial" w:hAnsi="Arial" w:cs="Arial"/>
                        </w:rPr>
                        <w:t xml:space="preserve">The progression to </w:t>
                      </w:r>
                      <w:r>
                        <w:rPr>
                          <w:rFonts w:ascii="Arial" w:hAnsi="Arial" w:cs="Arial"/>
                        </w:rPr>
                        <w:t>Level 10</w:t>
                      </w:r>
                      <w:r w:rsidRPr="00F022D0">
                        <w:rPr>
                          <w:rFonts w:ascii="Arial" w:hAnsi="Arial" w:cs="Arial"/>
                        </w:rPr>
                        <w:t xml:space="preserve"> will require additional responsibility to manage and deliver specific projects outlined in the annual shared finance service plan. </w:t>
                      </w:r>
                    </w:p>
                    <w:p w14:paraId="5CD164EB" w14:textId="6677738D" w:rsidR="0074105E" w:rsidRPr="00CB0AB6" w:rsidRDefault="0074105E" w:rsidP="00560399">
                      <w:pPr>
                        <w:jc w:val="both"/>
                        <w:rPr>
                          <w:rFonts w:ascii="Arial" w:hAnsi="Arial" w:cs="Arial"/>
                          <w:b/>
                          <w:color w:val="31849B" w:themeColor="accent5" w:themeShade="BF"/>
                          <w:sz w:val="28"/>
                          <w:szCs w:val="28"/>
                        </w:rPr>
                      </w:pPr>
                    </w:p>
                    <w:p w14:paraId="206AF634" w14:textId="58FE3040" w:rsidR="00E92797" w:rsidRPr="00E92797" w:rsidRDefault="00E92797" w:rsidP="00E92797">
                      <w:pPr>
                        <w:pStyle w:val="Header"/>
                        <w:overflowPunct/>
                        <w:autoSpaceDE/>
                        <w:adjustRightInd/>
                        <w:rPr>
                          <w:rFonts w:ascii="Arial" w:hAnsi="Arial" w:cs="Arial"/>
                          <w:sz w:val="22"/>
                          <w:szCs w:val="22"/>
                        </w:rPr>
                      </w:pPr>
                    </w:p>
                    <w:p w14:paraId="6AE6CB3C" w14:textId="77777777" w:rsidR="00E92797" w:rsidRDefault="00E92797" w:rsidP="00E92797">
                      <w:pPr>
                        <w:pStyle w:val="Header"/>
                        <w:tabs>
                          <w:tab w:val="left" w:pos="720"/>
                        </w:tabs>
                        <w:overflowPunct/>
                        <w:autoSpaceDE/>
                        <w:adjustRightInd/>
                        <w:ind w:left="720"/>
                        <w:rPr>
                          <w:rFonts w:ascii="Arial" w:hAnsi="Arial" w:cs="Arial"/>
                          <w:color w:val="000000" w:themeColor="text1"/>
                        </w:rPr>
                      </w:pPr>
                    </w:p>
                    <w:p w14:paraId="0538D998" w14:textId="74BA55B8" w:rsidR="003E3871" w:rsidRPr="00C05633" w:rsidRDefault="003E3871" w:rsidP="009500C0">
                      <w:pPr>
                        <w:rPr>
                          <w:rFonts w:ascii="Arial" w:hAnsi="Arial" w:cs="Arial"/>
                          <w:b/>
                        </w:rPr>
                      </w:pPr>
                    </w:p>
                  </w:txbxContent>
                </v:textbox>
              </v:shape>
            </w:pict>
          </mc:Fallback>
        </mc:AlternateContent>
      </w:r>
      <w:r w:rsidR="007B0B10">
        <w:rPr>
          <w:noProof/>
          <w:lang w:eastAsia="en-GB"/>
        </w:rPr>
        <w:drawing>
          <wp:anchor distT="0" distB="0" distL="114300" distR="114300" simplePos="0" relativeHeight="251658241" behindDoc="1" locked="0" layoutInCell="1" allowOverlap="1" wp14:anchorId="6EFF078E" wp14:editId="74C2641C">
            <wp:simplePos x="0" y="0"/>
            <wp:positionH relativeFrom="column">
              <wp:posOffset>-914400</wp:posOffset>
            </wp:positionH>
            <wp:positionV relativeFrom="page">
              <wp:posOffset>0</wp:posOffset>
            </wp:positionV>
            <wp:extent cx="7559040" cy="10690860"/>
            <wp:effectExtent l="0" t="0" r="1016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59040" cy="1069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13D4">
        <w:rPr>
          <w:noProof/>
          <w:lang w:eastAsia="en-GB"/>
        </w:rPr>
        <w:drawing>
          <wp:anchor distT="0" distB="0" distL="114300" distR="114300" simplePos="0" relativeHeight="251658240" behindDoc="1" locked="0" layoutInCell="1" allowOverlap="1" wp14:anchorId="34906121" wp14:editId="33C988FA">
            <wp:simplePos x="0" y="0"/>
            <wp:positionH relativeFrom="column">
              <wp:posOffset>-819785</wp:posOffset>
            </wp:positionH>
            <wp:positionV relativeFrom="page">
              <wp:posOffset>10817225</wp:posOffset>
            </wp:positionV>
            <wp:extent cx="7616825" cy="1087755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16825" cy="10877550"/>
                    </a:xfrm>
                    <a:prstGeom prst="rect">
                      <a:avLst/>
                    </a:prstGeom>
                  </pic:spPr>
                </pic:pic>
              </a:graphicData>
            </a:graphic>
            <wp14:sizeRelH relativeFrom="page">
              <wp14:pctWidth>0</wp14:pctWidth>
            </wp14:sizeRelH>
            <wp14:sizeRelV relativeFrom="page">
              <wp14:pctHeight>0</wp14:pctHeight>
            </wp14:sizeRelV>
          </wp:anchor>
        </w:drawing>
      </w:r>
    </w:p>
    <w:p w14:paraId="1FEB76CD" w14:textId="7ABDC9DD" w:rsidR="00D313D4" w:rsidRDefault="007B0B10">
      <w:pPr>
        <w:rPr>
          <w:noProof/>
          <w:lang w:eastAsia="en-GB"/>
        </w:rPr>
      </w:pPr>
      <w:r>
        <w:rPr>
          <w:noProof/>
          <w:lang w:eastAsia="en-GB"/>
        </w:rPr>
        <w:softHyphen/>
      </w:r>
    </w:p>
    <w:p w14:paraId="273968D2" w14:textId="77777777" w:rsidR="00D313D4" w:rsidRDefault="00D313D4">
      <w:pPr>
        <w:rPr>
          <w:noProof/>
          <w:lang w:eastAsia="en-GB"/>
        </w:rPr>
      </w:pPr>
    </w:p>
    <w:p w14:paraId="60770BAA" w14:textId="77777777" w:rsidR="00D313D4" w:rsidRDefault="00D313D4">
      <w:pPr>
        <w:rPr>
          <w:noProof/>
          <w:lang w:eastAsia="en-GB"/>
        </w:rPr>
      </w:pPr>
    </w:p>
    <w:p w14:paraId="52076E9F" w14:textId="77777777" w:rsidR="00D313D4" w:rsidRDefault="00D313D4">
      <w:pPr>
        <w:rPr>
          <w:noProof/>
          <w:lang w:eastAsia="en-GB"/>
        </w:rPr>
      </w:pPr>
    </w:p>
    <w:p w14:paraId="022B98E4" w14:textId="77777777" w:rsidR="00D313D4" w:rsidRDefault="00D313D4">
      <w:pPr>
        <w:rPr>
          <w:noProof/>
          <w:lang w:eastAsia="en-GB"/>
        </w:rPr>
      </w:pPr>
    </w:p>
    <w:p w14:paraId="5D950F1C" w14:textId="77777777" w:rsidR="00D313D4" w:rsidRDefault="00D313D4">
      <w:pPr>
        <w:rPr>
          <w:noProof/>
          <w:lang w:eastAsia="en-GB"/>
        </w:rPr>
      </w:pPr>
    </w:p>
    <w:p w14:paraId="3A718C6D" w14:textId="77777777" w:rsidR="00D313D4" w:rsidRDefault="00D313D4">
      <w:pPr>
        <w:rPr>
          <w:noProof/>
          <w:lang w:eastAsia="en-GB"/>
        </w:rPr>
      </w:pPr>
    </w:p>
    <w:p w14:paraId="3125079E" w14:textId="7886BF26" w:rsidR="00D313D4" w:rsidRDefault="00D313D4">
      <w:pPr>
        <w:rPr>
          <w:noProof/>
          <w:lang w:eastAsia="en-GB"/>
        </w:rPr>
      </w:pPr>
    </w:p>
    <w:p w14:paraId="74A1FFF4" w14:textId="77777777" w:rsidR="00D313D4" w:rsidRDefault="00D313D4">
      <w:pPr>
        <w:rPr>
          <w:noProof/>
          <w:lang w:eastAsia="en-GB"/>
        </w:rPr>
      </w:pPr>
    </w:p>
    <w:p w14:paraId="05E51F64" w14:textId="77777777" w:rsidR="00D313D4" w:rsidRDefault="00D313D4">
      <w:pPr>
        <w:rPr>
          <w:noProof/>
          <w:lang w:eastAsia="en-GB"/>
        </w:rPr>
      </w:pPr>
    </w:p>
    <w:p w14:paraId="41F1FA99" w14:textId="77777777" w:rsidR="00D313D4" w:rsidRDefault="00D313D4">
      <w:pPr>
        <w:rPr>
          <w:noProof/>
          <w:lang w:eastAsia="en-GB"/>
        </w:rPr>
      </w:pPr>
    </w:p>
    <w:p w14:paraId="7B278D0E" w14:textId="77777777" w:rsidR="00D313D4" w:rsidRDefault="00D313D4">
      <w:pPr>
        <w:rPr>
          <w:noProof/>
          <w:lang w:eastAsia="en-GB"/>
        </w:rPr>
      </w:pPr>
    </w:p>
    <w:p w14:paraId="375B4B3F" w14:textId="77777777" w:rsidR="00D313D4" w:rsidRDefault="00D313D4">
      <w:pPr>
        <w:rPr>
          <w:noProof/>
          <w:lang w:eastAsia="en-GB"/>
        </w:rPr>
      </w:pPr>
    </w:p>
    <w:p w14:paraId="44627EC9" w14:textId="77777777" w:rsidR="00D313D4" w:rsidRDefault="00D313D4">
      <w:pPr>
        <w:rPr>
          <w:noProof/>
          <w:lang w:eastAsia="en-GB"/>
        </w:rPr>
      </w:pPr>
    </w:p>
    <w:p w14:paraId="11A6C920" w14:textId="77777777" w:rsidR="00D313D4" w:rsidRDefault="00D313D4">
      <w:pPr>
        <w:rPr>
          <w:noProof/>
          <w:lang w:eastAsia="en-GB"/>
        </w:rPr>
      </w:pPr>
    </w:p>
    <w:p w14:paraId="467E9DE0" w14:textId="77777777" w:rsidR="00D313D4" w:rsidRDefault="00D313D4">
      <w:pPr>
        <w:rPr>
          <w:noProof/>
          <w:lang w:eastAsia="en-GB"/>
        </w:rPr>
      </w:pPr>
    </w:p>
    <w:p w14:paraId="027B7EA2" w14:textId="77777777" w:rsidR="00D313D4" w:rsidRDefault="00D313D4">
      <w:pPr>
        <w:rPr>
          <w:noProof/>
          <w:lang w:eastAsia="en-GB"/>
        </w:rPr>
      </w:pPr>
    </w:p>
    <w:p w14:paraId="56B5C1AD" w14:textId="77777777" w:rsidR="00D313D4" w:rsidRDefault="00D313D4">
      <w:pPr>
        <w:rPr>
          <w:noProof/>
          <w:lang w:eastAsia="en-GB"/>
        </w:rPr>
      </w:pPr>
    </w:p>
    <w:p w14:paraId="15D3E5DD" w14:textId="77777777" w:rsidR="00D313D4" w:rsidRDefault="00D313D4">
      <w:pPr>
        <w:rPr>
          <w:noProof/>
          <w:lang w:eastAsia="en-GB"/>
        </w:rPr>
      </w:pPr>
    </w:p>
    <w:p w14:paraId="7D261BDC" w14:textId="77777777" w:rsidR="00D313D4" w:rsidRDefault="00D313D4">
      <w:pPr>
        <w:rPr>
          <w:noProof/>
          <w:lang w:eastAsia="en-GB"/>
        </w:rPr>
      </w:pPr>
    </w:p>
    <w:p w14:paraId="3A07B930" w14:textId="77777777" w:rsidR="00D313D4" w:rsidRDefault="00D313D4">
      <w:pPr>
        <w:rPr>
          <w:noProof/>
          <w:lang w:eastAsia="en-GB"/>
        </w:rPr>
      </w:pPr>
    </w:p>
    <w:p w14:paraId="5558406D" w14:textId="77777777" w:rsidR="00D313D4" w:rsidRDefault="00D313D4">
      <w:pPr>
        <w:rPr>
          <w:noProof/>
          <w:lang w:eastAsia="en-GB"/>
        </w:rPr>
      </w:pPr>
    </w:p>
    <w:p w14:paraId="35AC7535" w14:textId="77777777" w:rsidR="00D313D4" w:rsidRDefault="00D313D4">
      <w:pPr>
        <w:rPr>
          <w:noProof/>
          <w:lang w:eastAsia="en-GB"/>
        </w:rPr>
      </w:pPr>
    </w:p>
    <w:p w14:paraId="34194367" w14:textId="77777777" w:rsidR="00D313D4" w:rsidRDefault="00D313D4">
      <w:pPr>
        <w:rPr>
          <w:noProof/>
          <w:lang w:eastAsia="en-GB"/>
        </w:rPr>
      </w:pPr>
    </w:p>
    <w:p w14:paraId="483B9564" w14:textId="77777777" w:rsidR="00D313D4" w:rsidRDefault="00D313D4">
      <w:pPr>
        <w:rPr>
          <w:noProof/>
          <w:lang w:eastAsia="en-GB"/>
        </w:rPr>
      </w:pPr>
    </w:p>
    <w:p w14:paraId="30DF0867" w14:textId="77777777" w:rsidR="00D313D4" w:rsidRDefault="00D313D4">
      <w:pPr>
        <w:rPr>
          <w:noProof/>
          <w:lang w:eastAsia="en-GB"/>
        </w:rPr>
      </w:pPr>
    </w:p>
    <w:p w14:paraId="6A7F57CF" w14:textId="72457AA0" w:rsidR="00A06F3C" w:rsidRDefault="00A06F3C">
      <w:pPr>
        <w:rPr>
          <w:noProof/>
          <w:lang w:eastAsia="en-GB"/>
        </w:rPr>
      </w:pPr>
      <w:r w:rsidRPr="0074105E">
        <w:rPr>
          <w:noProof/>
          <w:lang w:eastAsia="en-GB"/>
        </w:rPr>
        <w:lastRenderedPageBreak/>
        <mc:AlternateContent>
          <mc:Choice Requires="wps">
            <w:drawing>
              <wp:anchor distT="0" distB="0" distL="114300" distR="114300" simplePos="0" relativeHeight="251658245" behindDoc="0" locked="0" layoutInCell="1" allowOverlap="1" wp14:anchorId="486B78E7" wp14:editId="0178077A">
                <wp:simplePos x="0" y="0"/>
                <wp:positionH relativeFrom="column">
                  <wp:posOffset>-477548</wp:posOffset>
                </wp:positionH>
                <wp:positionV relativeFrom="paragraph">
                  <wp:posOffset>355467</wp:posOffset>
                </wp:positionV>
                <wp:extent cx="6524625" cy="8952932"/>
                <wp:effectExtent l="0" t="0" r="0" b="6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8952932"/>
                        </a:xfrm>
                        <a:prstGeom prst="rect">
                          <a:avLst/>
                        </a:prstGeom>
                        <a:noFill/>
                        <a:ln w="9525">
                          <a:noFill/>
                          <a:miter lim="800000"/>
                          <a:headEnd/>
                          <a:tailEnd/>
                        </a:ln>
                      </wps:spPr>
                      <wps:txbx>
                        <w:txbxContent>
                          <w:p w14:paraId="075BC7C2" w14:textId="77777777" w:rsidR="00E92797" w:rsidRDefault="00E92797" w:rsidP="00E92797">
                            <w:pPr>
                              <w:pStyle w:val="Header"/>
                              <w:tabs>
                                <w:tab w:val="left" w:pos="720"/>
                              </w:tabs>
                              <w:overflowPunct/>
                              <w:autoSpaceDE/>
                              <w:adjustRightInd/>
                              <w:ind w:left="720"/>
                              <w:rPr>
                                <w:rFonts w:ascii="Arial" w:hAnsi="Arial" w:cs="Arial"/>
                                <w:color w:val="000000" w:themeColor="text1"/>
                              </w:rPr>
                            </w:pPr>
                          </w:p>
                          <w:tbl>
                            <w:tblPr>
                              <w:tblW w:w="10296" w:type="dxa"/>
                              <w:jc w:val="center"/>
                              <w:tblLook w:val="04A0" w:firstRow="1" w:lastRow="0" w:firstColumn="1" w:lastColumn="0" w:noHBand="0" w:noVBand="1"/>
                            </w:tblPr>
                            <w:tblGrid>
                              <w:gridCol w:w="10296"/>
                            </w:tblGrid>
                            <w:tr w:rsidR="003960E5" w14:paraId="64D68D20" w14:textId="77777777" w:rsidTr="00042876">
                              <w:trPr>
                                <w:jc w:val="center"/>
                              </w:trPr>
                              <w:tc>
                                <w:tcPr>
                                  <w:tcW w:w="10296" w:type="dxa"/>
                                </w:tcPr>
                                <w:p w14:paraId="6F356E1E" w14:textId="77777777" w:rsidR="00A06F3C" w:rsidRPr="00CB0AB6" w:rsidRDefault="00A06F3C" w:rsidP="00A06F3C">
                                  <w:pPr>
                                    <w:jc w:val="both"/>
                                    <w:rPr>
                                      <w:rFonts w:ascii="Arial" w:hAnsi="Arial" w:cs="Arial"/>
                                      <w:b/>
                                      <w:color w:val="31849B" w:themeColor="accent5" w:themeShade="BF"/>
                                      <w:sz w:val="28"/>
                                      <w:szCs w:val="28"/>
                                    </w:rPr>
                                  </w:pPr>
                                  <w:bookmarkStart w:id="8" w:name="_Hlk207175986"/>
                                  <w:r w:rsidRPr="00CB0AB6">
                                    <w:rPr>
                                      <w:rFonts w:ascii="Arial" w:hAnsi="Arial" w:cs="Arial"/>
                                      <w:b/>
                                      <w:color w:val="31849B" w:themeColor="accent5" w:themeShade="BF"/>
                                      <w:sz w:val="28"/>
                                      <w:szCs w:val="28"/>
                                    </w:rPr>
                                    <w:t>Role:</w:t>
                                  </w:r>
                                </w:p>
                                <w:p w14:paraId="7B5DE524" w14:textId="77777777" w:rsidR="00A06F3C" w:rsidRPr="00F90428" w:rsidRDefault="00A06F3C" w:rsidP="00A06F3C">
                                  <w:pPr>
                                    <w:pStyle w:val="NoSpacing"/>
                                    <w:jc w:val="both"/>
                                    <w:rPr>
                                      <w:rFonts w:ascii="Aptos" w:hAnsi="Aptos" w:cs="Arial"/>
                                      <w:b/>
                                      <w:bCs/>
                                      <w:iCs/>
                                      <w:u w:val="single"/>
                                    </w:rPr>
                                  </w:pPr>
                                  <w:bookmarkStart w:id="9" w:name="_Hlk117765521"/>
                                  <w:bookmarkEnd w:id="8"/>
                                  <w:r w:rsidRPr="00F90428">
                                    <w:rPr>
                                      <w:rFonts w:ascii="Aptos" w:hAnsi="Aptos" w:cs="Arial"/>
                                      <w:b/>
                                      <w:bCs/>
                                      <w:iCs/>
                                      <w:u w:val="single"/>
                                    </w:rPr>
                                    <w:t>Budget Management</w:t>
                                  </w:r>
                                </w:p>
                                <w:p w14:paraId="5C2C92D5" w14:textId="77777777" w:rsidR="00A06F3C" w:rsidRPr="00F90428" w:rsidRDefault="00A06F3C" w:rsidP="00A06F3C">
                                  <w:pPr>
                                    <w:pStyle w:val="NoSpacing"/>
                                    <w:jc w:val="both"/>
                                    <w:rPr>
                                      <w:rFonts w:ascii="Aptos" w:hAnsi="Aptos" w:cs="Arial"/>
                                    </w:rPr>
                                  </w:pPr>
                                </w:p>
                                <w:p w14:paraId="3509DFDA" w14:textId="77777777" w:rsidR="00A06F3C" w:rsidRPr="00F90428" w:rsidRDefault="00A06F3C" w:rsidP="00A06F3C">
                                  <w:pPr>
                                    <w:pStyle w:val="NoSpacing"/>
                                    <w:jc w:val="both"/>
                                    <w:rPr>
                                      <w:rFonts w:ascii="Aptos" w:hAnsi="Aptos" w:cs="Arial"/>
                                    </w:rPr>
                                  </w:pPr>
                                  <w:r w:rsidRPr="00F90428">
                                    <w:rPr>
                                      <w:rFonts w:ascii="Aptos" w:hAnsi="Aptos" w:cs="Arial"/>
                                    </w:rPr>
                                    <w:t xml:space="preserve">Supporting service directorates to compile revenue and capital budgets in accordance with each council’s medium term financial and corporate planning processes. </w:t>
                                  </w:r>
                                </w:p>
                                <w:p w14:paraId="56DD8C4E" w14:textId="77777777" w:rsidR="00A06F3C" w:rsidRPr="00F90428" w:rsidRDefault="00A06F3C" w:rsidP="00A06F3C">
                                  <w:pPr>
                                    <w:pStyle w:val="NoSpacing"/>
                                    <w:jc w:val="both"/>
                                    <w:rPr>
                                      <w:rFonts w:ascii="Aptos" w:hAnsi="Aptos" w:cs="Arial"/>
                                    </w:rPr>
                                  </w:pPr>
                                </w:p>
                                <w:p w14:paraId="0C5C6B93" w14:textId="77777777" w:rsidR="00A06F3C" w:rsidRPr="00F90428" w:rsidRDefault="00A06F3C" w:rsidP="00A06F3C">
                                  <w:pPr>
                                    <w:pStyle w:val="NoSpacing"/>
                                    <w:jc w:val="both"/>
                                    <w:rPr>
                                      <w:rFonts w:ascii="Aptos" w:hAnsi="Aptos" w:cs="Arial"/>
                                    </w:rPr>
                                  </w:pPr>
                                  <w:r w:rsidRPr="00F90428">
                                    <w:rPr>
                                      <w:rFonts w:ascii="Aptos" w:hAnsi="Aptos" w:cs="Arial"/>
                                    </w:rPr>
                                    <w:t>Liaising with service directorates to ensure robust in-year performance management of income and expenditure against the approved revenue and capital budgets and key service, corporate and statutory performance measures.</w:t>
                                  </w:r>
                                </w:p>
                                <w:p w14:paraId="509794B5" w14:textId="77777777" w:rsidR="00A06F3C" w:rsidRPr="00F90428" w:rsidRDefault="00A06F3C" w:rsidP="00A06F3C">
                                  <w:pPr>
                                    <w:pStyle w:val="NoSpacing"/>
                                    <w:jc w:val="both"/>
                                    <w:rPr>
                                      <w:rFonts w:ascii="Aptos" w:hAnsi="Aptos" w:cs="Arial"/>
                                    </w:rPr>
                                  </w:pPr>
                                </w:p>
                                <w:p w14:paraId="6230C755" w14:textId="77777777" w:rsidR="00A06F3C" w:rsidRPr="00F90428" w:rsidRDefault="00A06F3C" w:rsidP="00A06F3C">
                                  <w:pPr>
                                    <w:pStyle w:val="NoSpacing"/>
                                    <w:jc w:val="both"/>
                                    <w:rPr>
                                      <w:rFonts w:ascii="Aptos" w:hAnsi="Aptos" w:cs="Arial"/>
                                    </w:rPr>
                                  </w:pPr>
                                  <w:r w:rsidRPr="00F90428">
                                    <w:rPr>
                                      <w:rFonts w:ascii="Aptos" w:hAnsi="Aptos" w:cs="Arial"/>
                                    </w:rPr>
                                    <w:t>Preparing and presenting management accounting reports, this will require frequent face-to-face communication with budget holders and attendance at service and/or directorate team meetings.</w:t>
                                  </w:r>
                                </w:p>
                                <w:p w14:paraId="045BF115" w14:textId="77777777" w:rsidR="00A06F3C" w:rsidRPr="00F90428" w:rsidRDefault="00A06F3C" w:rsidP="00A06F3C">
                                  <w:pPr>
                                    <w:pStyle w:val="NoSpacing"/>
                                    <w:jc w:val="both"/>
                                    <w:rPr>
                                      <w:rFonts w:ascii="Aptos" w:hAnsi="Aptos" w:cs="Arial"/>
                                    </w:rPr>
                                  </w:pPr>
                                </w:p>
                                <w:p w14:paraId="563C6701" w14:textId="77777777" w:rsidR="00A06F3C" w:rsidRPr="00F90428" w:rsidRDefault="00A06F3C" w:rsidP="00A06F3C">
                                  <w:pPr>
                                    <w:pStyle w:val="NoSpacing"/>
                                    <w:jc w:val="both"/>
                                    <w:rPr>
                                      <w:rFonts w:ascii="Aptos" w:hAnsi="Aptos" w:cs="Arial"/>
                                    </w:rPr>
                                  </w:pPr>
                                  <w:r w:rsidRPr="00F90428">
                                    <w:rPr>
                                      <w:rFonts w:ascii="Aptos" w:hAnsi="Aptos" w:cs="Arial"/>
                                    </w:rPr>
                                    <w:t xml:space="preserve">Assisting service directorates in developing current sources of income and identifying opportunities for new funding and income generation. Assisting the Shared Senior Management Accountant in producing the annual review of fees and charges report by liaising with budget managers and conducting benchmarking and modelling different income generation scenarios. </w:t>
                                  </w:r>
                                </w:p>
                                <w:p w14:paraId="664869ED" w14:textId="77777777" w:rsidR="00A06F3C" w:rsidRPr="00F90428" w:rsidRDefault="00A06F3C" w:rsidP="00A06F3C">
                                  <w:pPr>
                                    <w:pStyle w:val="NoSpacing"/>
                                    <w:jc w:val="both"/>
                                    <w:rPr>
                                      <w:rFonts w:ascii="Aptos" w:hAnsi="Aptos" w:cs="Arial"/>
                                    </w:rPr>
                                  </w:pPr>
                                </w:p>
                                <w:p w14:paraId="03149DC4" w14:textId="77777777" w:rsidR="00A06F3C" w:rsidRPr="00F90428" w:rsidRDefault="00A06F3C" w:rsidP="00A06F3C">
                                  <w:pPr>
                                    <w:pStyle w:val="NoSpacing"/>
                                    <w:jc w:val="both"/>
                                    <w:rPr>
                                      <w:rFonts w:ascii="Aptos" w:hAnsi="Aptos" w:cs="Arial"/>
                                    </w:rPr>
                                  </w:pPr>
                                  <w:r w:rsidRPr="00F90428">
                                    <w:rPr>
                                      <w:rFonts w:ascii="Aptos" w:hAnsi="Aptos" w:cs="Arial"/>
                                    </w:rPr>
                                    <w:t>Regularly meeting with budget holders and other employees to ensure the financial system is cleansed of redundant purchase orders and that goods and services are appropriately recognised in the finance system.</w:t>
                                  </w:r>
                                </w:p>
                                <w:p w14:paraId="48F5148F" w14:textId="77777777" w:rsidR="00A06F3C" w:rsidRPr="00F90428" w:rsidRDefault="00A06F3C" w:rsidP="00A06F3C">
                                  <w:pPr>
                                    <w:pStyle w:val="NoSpacing"/>
                                    <w:jc w:val="both"/>
                                    <w:rPr>
                                      <w:rFonts w:ascii="Aptos" w:hAnsi="Aptos" w:cs="Arial"/>
                                    </w:rPr>
                                  </w:pPr>
                                </w:p>
                                <w:p w14:paraId="7D22A02B" w14:textId="77777777" w:rsidR="00A06F3C" w:rsidRPr="00F90428" w:rsidRDefault="00A06F3C" w:rsidP="00A06F3C">
                                  <w:pPr>
                                    <w:pStyle w:val="NoSpacing"/>
                                    <w:jc w:val="both"/>
                                    <w:rPr>
                                      <w:rFonts w:ascii="Aptos" w:hAnsi="Aptos" w:cs="Arial"/>
                                    </w:rPr>
                                  </w:pPr>
                                  <w:r w:rsidRPr="00F90428">
                                    <w:rPr>
                                      <w:rFonts w:ascii="Aptos" w:hAnsi="Aptos" w:cs="Arial"/>
                                    </w:rPr>
                                    <w:t>Support the Shared Senior Management Accountant in maintaining a reconciled establishment with HR</w:t>
                                  </w:r>
                                </w:p>
                                <w:p w14:paraId="346789E2" w14:textId="77777777" w:rsidR="00A06F3C" w:rsidRPr="00F90428" w:rsidRDefault="00A06F3C" w:rsidP="00A06F3C">
                                  <w:pPr>
                                    <w:pStyle w:val="NoSpacing"/>
                                    <w:jc w:val="both"/>
                                    <w:rPr>
                                      <w:rFonts w:ascii="Aptos" w:hAnsi="Aptos" w:cs="Arial"/>
                                    </w:rPr>
                                  </w:pPr>
                                </w:p>
                                <w:p w14:paraId="03216B1D" w14:textId="77777777" w:rsidR="00A06F3C" w:rsidRPr="00F90428" w:rsidRDefault="00A06F3C" w:rsidP="00A06F3C">
                                  <w:pPr>
                                    <w:pStyle w:val="NoSpacing"/>
                                    <w:jc w:val="both"/>
                                    <w:rPr>
                                      <w:rFonts w:ascii="Aptos" w:hAnsi="Aptos" w:cs="Arial"/>
                                    </w:rPr>
                                  </w:pPr>
                                  <w:r w:rsidRPr="00F90428">
                                    <w:rPr>
                                      <w:rFonts w:ascii="Aptos" w:hAnsi="Aptos" w:cs="Arial"/>
                                    </w:rPr>
                                    <w:t>Assist in completing grant returns where applicable</w:t>
                                  </w:r>
                                </w:p>
                                <w:p w14:paraId="3416DA01" w14:textId="77777777" w:rsidR="00A06F3C" w:rsidRPr="00F90428" w:rsidRDefault="00A06F3C" w:rsidP="00A06F3C">
                                  <w:pPr>
                                    <w:pStyle w:val="NoSpacing"/>
                                    <w:jc w:val="both"/>
                                    <w:rPr>
                                      <w:rFonts w:ascii="Aptos" w:hAnsi="Aptos" w:cs="Arial"/>
                                    </w:rPr>
                                  </w:pPr>
                                </w:p>
                                <w:p w14:paraId="6BB6211E" w14:textId="77777777" w:rsidR="00A06F3C" w:rsidRPr="00F90428" w:rsidRDefault="00A06F3C" w:rsidP="00A06F3C">
                                  <w:pPr>
                                    <w:pStyle w:val="NoSpacing"/>
                                    <w:jc w:val="both"/>
                                    <w:rPr>
                                      <w:rFonts w:ascii="Aptos" w:hAnsi="Aptos" w:cs="Arial"/>
                                    </w:rPr>
                                  </w:pPr>
                                  <w:r w:rsidRPr="00F90428">
                                    <w:rPr>
                                      <w:rFonts w:ascii="Aptos" w:hAnsi="Aptos" w:cs="Arial"/>
                                    </w:rPr>
                                    <w:t>Assisting in other financial returns including service charge accounts</w:t>
                                  </w:r>
                                </w:p>
                                <w:bookmarkEnd w:id="9"/>
                                <w:p w14:paraId="4F22B9DD" w14:textId="5BAEA7DC" w:rsidR="00F022D0" w:rsidRPr="00F90428" w:rsidRDefault="00F022D0" w:rsidP="00042876">
                                  <w:pPr>
                                    <w:spacing w:after="0" w:line="240" w:lineRule="auto"/>
                                    <w:rPr>
                                      <w:rFonts w:ascii="Aptos" w:eastAsia="Calibri" w:hAnsi="Aptos" w:cs="Arial"/>
                                      <w:b/>
                                      <w:color w:val="31849B" w:themeColor="accent5" w:themeShade="BF"/>
                                      <w:sz w:val="28"/>
                                      <w:szCs w:val="28"/>
                                      <w:u w:val="single"/>
                                    </w:rPr>
                                  </w:pPr>
                                </w:p>
                                <w:p w14:paraId="4EF90E3C" w14:textId="77777777" w:rsidR="00A06F3C" w:rsidRPr="00F90428" w:rsidRDefault="00A06F3C" w:rsidP="00A06F3C">
                                  <w:pPr>
                                    <w:pStyle w:val="NoSpacing"/>
                                    <w:jc w:val="both"/>
                                    <w:rPr>
                                      <w:rFonts w:ascii="Aptos" w:hAnsi="Aptos" w:cs="Arial"/>
                                      <w:b/>
                                      <w:bCs/>
                                      <w:iCs/>
                                      <w:u w:val="single"/>
                                    </w:rPr>
                                  </w:pPr>
                                  <w:r w:rsidRPr="00F90428">
                                    <w:rPr>
                                      <w:rFonts w:ascii="Aptos" w:hAnsi="Aptos" w:cs="Arial"/>
                                      <w:b/>
                                      <w:bCs/>
                                      <w:iCs/>
                                      <w:u w:val="single"/>
                                    </w:rPr>
                                    <w:t>Supporting Organisational Strategy</w:t>
                                  </w:r>
                                </w:p>
                                <w:p w14:paraId="43A3F1FB" w14:textId="77777777" w:rsidR="00A06F3C" w:rsidRPr="00F90428" w:rsidRDefault="00A06F3C" w:rsidP="00A06F3C">
                                  <w:pPr>
                                    <w:pStyle w:val="NoSpacing"/>
                                    <w:jc w:val="both"/>
                                    <w:rPr>
                                      <w:rFonts w:ascii="Aptos" w:hAnsi="Aptos" w:cs="Arial"/>
                                    </w:rPr>
                                  </w:pPr>
                                </w:p>
                                <w:p w14:paraId="03871064" w14:textId="77777777" w:rsidR="00A06F3C" w:rsidRPr="00F90428" w:rsidRDefault="00A06F3C" w:rsidP="00A06F3C">
                                  <w:pPr>
                                    <w:pStyle w:val="NoSpacing"/>
                                    <w:jc w:val="both"/>
                                    <w:rPr>
                                      <w:rFonts w:ascii="Aptos" w:hAnsi="Aptos" w:cs="Arial"/>
                                    </w:rPr>
                                  </w:pPr>
                                  <w:r w:rsidRPr="00F90428">
                                    <w:rPr>
                                      <w:rFonts w:ascii="Aptos" w:hAnsi="Aptos" w:cs="Arial"/>
                                    </w:rPr>
                                    <w:t>Regularly attending service and directorate team meetings to better understand and support service plans</w:t>
                                  </w:r>
                                </w:p>
                                <w:p w14:paraId="6F8C7683" w14:textId="77777777" w:rsidR="00A06F3C" w:rsidRPr="00F90428" w:rsidRDefault="00A06F3C" w:rsidP="00A06F3C">
                                  <w:pPr>
                                    <w:pStyle w:val="NoSpacing"/>
                                    <w:jc w:val="both"/>
                                    <w:rPr>
                                      <w:rFonts w:ascii="Aptos" w:hAnsi="Aptos" w:cs="Arial"/>
                                    </w:rPr>
                                  </w:pPr>
                                </w:p>
                                <w:p w14:paraId="7AAB638A" w14:textId="77777777" w:rsidR="00A06F3C" w:rsidRPr="00F90428" w:rsidRDefault="00A06F3C" w:rsidP="00A06F3C">
                                  <w:pPr>
                                    <w:pStyle w:val="NoSpacing"/>
                                    <w:jc w:val="both"/>
                                    <w:rPr>
                                      <w:rFonts w:ascii="Aptos" w:hAnsi="Aptos" w:cs="Arial"/>
                                    </w:rPr>
                                  </w:pPr>
                                  <w:r w:rsidRPr="00F90428">
                                    <w:rPr>
                                      <w:rFonts w:ascii="Aptos" w:hAnsi="Aptos" w:cs="Arial"/>
                                    </w:rPr>
                                    <w:t xml:space="preserve">Contributing to the development of corporate and service strategies, including taking the lead on investment/option appraisals and benchmarking. </w:t>
                                  </w:r>
                                </w:p>
                                <w:p w14:paraId="1C16B153" w14:textId="77777777" w:rsidR="00A06F3C" w:rsidRPr="00F90428" w:rsidRDefault="00A06F3C" w:rsidP="00A06F3C">
                                  <w:pPr>
                                    <w:pStyle w:val="NoSpacing"/>
                                    <w:jc w:val="both"/>
                                    <w:rPr>
                                      <w:rFonts w:ascii="Aptos" w:hAnsi="Aptos" w:cs="Arial"/>
                                    </w:rPr>
                                  </w:pPr>
                                </w:p>
                                <w:p w14:paraId="2D9D914C" w14:textId="77777777" w:rsidR="00A06F3C" w:rsidRPr="00F90428" w:rsidRDefault="00A06F3C" w:rsidP="00A06F3C">
                                  <w:pPr>
                                    <w:pStyle w:val="NoSpacing"/>
                                    <w:jc w:val="both"/>
                                    <w:rPr>
                                      <w:rFonts w:ascii="Aptos" w:hAnsi="Aptos" w:cs="Arial"/>
                                    </w:rPr>
                                  </w:pPr>
                                  <w:r w:rsidRPr="00F90428">
                                    <w:rPr>
                                      <w:rFonts w:ascii="Aptos" w:hAnsi="Aptos" w:cs="Arial"/>
                                    </w:rPr>
                                    <w:t>Maintain an up-to-date knowledge of issues affecting services so as to understand and anticipate the needs of the services supported.</w:t>
                                  </w:r>
                                </w:p>
                                <w:p w14:paraId="10DBE9C7" w14:textId="77777777" w:rsidR="00A06F3C" w:rsidRPr="00F90428" w:rsidRDefault="00A06F3C" w:rsidP="00A06F3C">
                                  <w:pPr>
                                    <w:pStyle w:val="NoSpacing"/>
                                    <w:jc w:val="both"/>
                                    <w:rPr>
                                      <w:rFonts w:ascii="Aptos" w:hAnsi="Aptos" w:cs="Arial"/>
                                    </w:rPr>
                                  </w:pPr>
                                </w:p>
                                <w:p w14:paraId="5FA4309D" w14:textId="77777777" w:rsidR="00A06F3C" w:rsidRPr="00F90428" w:rsidRDefault="00A06F3C" w:rsidP="00A06F3C">
                                  <w:pPr>
                                    <w:pStyle w:val="NoSpacing"/>
                                    <w:jc w:val="both"/>
                                    <w:rPr>
                                      <w:rFonts w:ascii="Aptos" w:hAnsi="Aptos" w:cs="Arial"/>
                                    </w:rPr>
                                  </w:pPr>
                                  <w:r w:rsidRPr="00F90428">
                                    <w:rPr>
                                      <w:rFonts w:ascii="Aptos" w:hAnsi="Aptos" w:cs="Arial"/>
                                    </w:rPr>
                                    <w:t>Interpret data and assess its value, presenting the findings to the relevant stakeholders in a clear and concise way</w:t>
                                  </w:r>
                                </w:p>
                                <w:p w14:paraId="38E9CF27" w14:textId="77777777" w:rsidR="00A06F3C" w:rsidRPr="00F90428" w:rsidRDefault="00A06F3C" w:rsidP="00A06F3C">
                                  <w:pPr>
                                    <w:pStyle w:val="NoSpacing"/>
                                    <w:jc w:val="both"/>
                                    <w:rPr>
                                      <w:rFonts w:ascii="Aptos" w:hAnsi="Aptos" w:cs="Arial"/>
                                    </w:rPr>
                                  </w:pPr>
                                </w:p>
                                <w:p w14:paraId="7CBCD605" w14:textId="77777777" w:rsidR="00A06F3C" w:rsidRPr="00F90428" w:rsidRDefault="00A06F3C" w:rsidP="00A06F3C">
                                  <w:pPr>
                                    <w:pStyle w:val="NoSpacing"/>
                                    <w:jc w:val="both"/>
                                    <w:rPr>
                                      <w:rFonts w:ascii="Aptos" w:hAnsi="Aptos" w:cs="Arial"/>
                                    </w:rPr>
                                  </w:pPr>
                                  <w:r w:rsidRPr="00F90428">
                                    <w:rPr>
                                      <w:rFonts w:ascii="Aptos" w:hAnsi="Aptos" w:cs="Arial"/>
                                    </w:rPr>
                                    <w:t>Assisting in providing timely and accurate financial commentary to directorate reports.</w:t>
                                  </w:r>
                                </w:p>
                                <w:p w14:paraId="736B6943" w14:textId="77777777" w:rsidR="00A06F3C" w:rsidRPr="00F90428" w:rsidRDefault="00A06F3C" w:rsidP="00A06F3C">
                                  <w:pPr>
                                    <w:pStyle w:val="NoSpacing"/>
                                    <w:jc w:val="both"/>
                                    <w:rPr>
                                      <w:rFonts w:ascii="Aptos" w:hAnsi="Aptos" w:cs="Arial"/>
                                    </w:rPr>
                                  </w:pPr>
                                </w:p>
                                <w:p w14:paraId="7AB21B75" w14:textId="77777777" w:rsidR="00A06F3C" w:rsidRPr="00F90428" w:rsidRDefault="00A06F3C" w:rsidP="00A06F3C">
                                  <w:pPr>
                                    <w:pStyle w:val="NoSpacing"/>
                                    <w:jc w:val="both"/>
                                    <w:rPr>
                                      <w:rFonts w:ascii="Aptos" w:hAnsi="Aptos" w:cs="Arial"/>
                                    </w:rPr>
                                  </w:pPr>
                                  <w:r w:rsidRPr="00F90428">
                                    <w:rPr>
                                      <w:rFonts w:ascii="Aptos" w:hAnsi="Aptos" w:cs="Arial"/>
                                    </w:rPr>
                                    <w:t>Provide timely and accurate responses to Freedom of Information queries</w:t>
                                  </w:r>
                                </w:p>
                                <w:p w14:paraId="1DD45BE8" w14:textId="77777777" w:rsidR="00A06F3C" w:rsidRPr="00F90428" w:rsidRDefault="00A06F3C" w:rsidP="00A06F3C">
                                  <w:pPr>
                                    <w:pStyle w:val="NoSpacing"/>
                                    <w:jc w:val="both"/>
                                    <w:rPr>
                                      <w:rFonts w:ascii="Aptos" w:hAnsi="Aptos" w:cs="Arial"/>
                                    </w:rPr>
                                  </w:pPr>
                                </w:p>
                                <w:p w14:paraId="76D68541" w14:textId="77777777" w:rsidR="00A06F3C" w:rsidRPr="00F90428" w:rsidRDefault="00A06F3C" w:rsidP="00A06F3C">
                                  <w:pPr>
                                    <w:pStyle w:val="NoSpacing"/>
                                    <w:jc w:val="both"/>
                                    <w:rPr>
                                      <w:rFonts w:ascii="Aptos" w:hAnsi="Aptos" w:cs="Arial"/>
                                    </w:rPr>
                                  </w:pPr>
                                  <w:r w:rsidRPr="00F90428">
                                    <w:rPr>
                                      <w:rFonts w:ascii="Aptos" w:hAnsi="Aptos" w:cs="Arial"/>
                                    </w:rPr>
                                    <w:t>Supporting the finance systems team to maintain and develop the financial management system</w:t>
                                  </w:r>
                                </w:p>
                                <w:p w14:paraId="1EC314BD" w14:textId="77777777" w:rsidR="00A06F3C" w:rsidRPr="00F90428" w:rsidRDefault="00A06F3C" w:rsidP="00A06F3C">
                                  <w:pPr>
                                    <w:pStyle w:val="NoSpacing"/>
                                    <w:jc w:val="both"/>
                                    <w:rPr>
                                      <w:rFonts w:ascii="Aptos" w:hAnsi="Aptos" w:cs="Arial"/>
                                    </w:rPr>
                                  </w:pPr>
                                </w:p>
                                <w:p w14:paraId="3CFF4F88" w14:textId="77777777" w:rsidR="00A06F3C" w:rsidRPr="00F90428" w:rsidRDefault="00A06F3C" w:rsidP="00A06F3C">
                                  <w:pPr>
                                    <w:pStyle w:val="NoSpacing"/>
                                    <w:jc w:val="both"/>
                                    <w:rPr>
                                      <w:rFonts w:ascii="Aptos" w:hAnsi="Aptos" w:cs="Arial"/>
                                    </w:rPr>
                                  </w:pPr>
                                  <w:r w:rsidRPr="00F90428">
                                    <w:rPr>
                                      <w:rFonts w:ascii="Aptos" w:hAnsi="Aptos" w:cs="Arial"/>
                                    </w:rPr>
                                    <w:t>All such other duties, functions and responsibilities as may be conducive, incidental, necessary or appropriate for the discharge of any of the foregoing specific responsibilities and duties.</w:t>
                                  </w:r>
                                </w:p>
                                <w:p w14:paraId="299AE914" w14:textId="77777777" w:rsidR="00A06F3C" w:rsidRPr="00ED7A72" w:rsidRDefault="00A06F3C" w:rsidP="00A06F3C">
                                  <w:pPr>
                                    <w:pStyle w:val="NoSpacing"/>
                                    <w:jc w:val="both"/>
                                    <w:rPr>
                                      <w:rFonts w:ascii="Arial" w:hAnsi="Arial" w:cs="Arial"/>
                                      <w:color w:val="FFFFFF" w:themeColor="background1"/>
                                      <w14:textFill>
                                        <w14:noFill/>
                                      </w14:textFill>
                                    </w:rPr>
                                  </w:pPr>
                                  <w:r w:rsidRPr="00ED7A72">
                                    <w:rPr>
                                      <w:rFonts w:ascii="Arial" w:hAnsi="Arial" w:cs="Arial"/>
                                      <w:color w:val="FFFFFF" w:themeColor="background1"/>
                                      <w14:textFill>
                                        <w14:noFill/>
                                      </w14:textFill>
                                    </w:rPr>
                                    <w:t>Assisting in other financial returns including service charge accounts</w:t>
                                  </w:r>
                                </w:p>
                                <w:p w14:paraId="566A818E" w14:textId="5187112B" w:rsidR="00A06F3C" w:rsidRDefault="00A06F3C" w:rsidP="00042876">
                                  <w:pPr>
                                    <w:spacing w:after="0" w:line="240" w:lineRule="auto"/>
                                    <w:rPr>
                                      <w:rFonts w:ascii="Arial" w:eastAsia="Calibri" w:hAnsi="Arial" w:cs="Arial"/>
                                      <w:b/>
                                      <w:color w:val="31849B" w:themeColor="accent5" w:themeShade="BF"/>
                                      <w:sz w:val="28"/>
                                      <w:szCs w:val="28"/>
                                    </w:rPr>
                                  </w:pPr>
                                </w:p>
                                <w:p w14:paraId="45AA7709" w14:textId="37A57AFF" w:rsidR="00A06F3C" w:rsidRDefault="00A06F3C" w:rsidP="00042876">
                                  <w:pPr>
                                    <w:spacing w:after="0" w:line="240" w:lineRule="auto"/>
                                    <w:rPr>
                                      <w:rFonts w:ascii="Arial" w:eastAsia="Calibri" w:hAnsi="Arial" w:cs="Arial"/>
                                      <w:b/>
                                      <w:color w:val="31849B" w:themeColor="accent5" w:themeShade="BF"/>
                                      <w:sz w:val="28"/>
                                      <w:szCs w:val="28"/>
                                    </w:rPr>
                                  </w:pPr>
                                </w:p>
                                <w:p w14:paraId="626C6399" w14:textId="7335D20D" w:rsidR="00A06F3C" w:rsidRDefault="00A06F3C" w:rsidP="00042876">
                                  <w:pPr>
                                    <w:spacing w:after="0" w:line="240" w:lineRule="auto"/>
                                    <w:rPr>
                                      <w:rFonts w:ascii="Arial" w:eastAsia="Calibri" w:hAnsi="Arial" w:cs="Arial"/>
                                      <w:b/>
                                      <w:color w:val="31849B" w:themeColor="accent5" w:themeShade="BF"/>
                                      <w:sz w:val="28"/>
                                      <w:szCs w:val="28"/>
                                    </w:rPr>
                                  </w:pPr>
                                </w:p>
                                <w:p w14:paraId="72C82505" w14:textId="03412B07" w:rsidR="00A06F3C" w:rsidRDefault="00A06F3C" w:rsidP="00042876">
                                  <w:pPr>
                                    <w:spacing w:after="0" w:line="240" w:lineRule="auto"/>
                                    <w:rPr>
                                      <w:rFonts w:ascii="Arial" w:eastAsia="Calibri" w:hAnsi="Arial" w:cs="Arial"/>
                                      <w:b/>
                                      <w:color w:val="31849B" w:themeColor="accent5" w:themeShade="BF"/>
                                      <w:sz w:val="28"/>
                                      <w:szCs w:val="28"/>
                                    </w:rPr>
                                  </w:pPr>
                                </w:p>
                                <w:p w14:paraId="761C68E8" w14:textId="3AF1836C" w:rsidR="00A06F3C" w:rsidRDefault="00A06F3C" w:rsidP="00042876">
                                  <w:pPr>
                                    <w:spacing w:after="0" w:line="240" w:lineRule="auto"/>
                                    <w:rPr>
                                      <w:rFonts w:ascii="Arial" w:eastAsia="Calibri" w:hAnsi="Arial" w:cs="Arial"/>
                                      <w:b/>
                                      <w:color w:val="31849B" w:themeColor="accent5" w:themeShade="BF"/>
                                      <w:sz w:val="28"/>
                                      <w:szCs w:val="28"/>
                                    </w:rPr>
                                  </w:pPr>
                                </w:p>
                                <w:p w14:paraId="5E4B8972" w14:textId="77777777" w:rsidR="00A06F3C" w:rsidRDefault="00A06F3C" w:rsidP="00042876">
                                  <w:pPr>
                                    <w:spacing w:after="0" w:line="240" w:lineRule="auto"/>
                                    <w:rPr>
                                      <w:rFonts w:ascii="Arial" w:eastAsia="Calibri" w:hAnsi="Arial" w:cs="Arial"/>
                                      <w:b/>
                                      <w:color w:val="31849B" w:themeColor="accent5" w:themeShade="BF"/>
                                      <w:sz w:val="28"/>
                                      <w:szCs w:val="28"/>
                                    </w:rPr>
                                  </w:pPr>
                                </w:p>
                                <w:p w14:paraId="1927F967"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2EECAF5D"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1170F250" w14:textId="1D036317" w:rsidR="00F022D0" w:rsidRDefault="00F022D0" w:rsidP="00042876">
                                  <w:pPr>
                                    <w:spacing w:after="0" w:line="240" w:lineRule="auto"/>
                                    <w:rPr>
                                      <w:rFonts w:ascii="Arial" w:eastAsia="Calibri" w:hAnsi="Arial" w:cs="Arial"/>
                                      <w:b/>
                                      <w:color w:val="31849B" w:themeColor="accent5" w:themeShade="BF"/>
                                      <w:sz w:val="28"/>
                                      <w:szCs w:val="28"/>
                                    </w:rPr>
                                  </w:pPr>
                                </w:p>
                                <w:p w14:paraId="25FD2693" w14:textId="7BBD983C" w:rsidR="00F022D0" w:rsidRDefault="00F022D0" w:rsidP="00042876">
                                  <w:pPr>
                                    <w:spacing w:after="0" w:line="240" w:lineRule="auto"/>
                                    <w:rPr>
                                      <w:rFonts w:ascii="Arial" w:eastAsia="Calibri" w:hAnsi="Arial" w:cs="Arial"/>
                                      <w:b/>
                                      <w:color w:val="31849B" w:themeColor="accent5" w:themeShade="BF"/>
                                      <w:sz w:val="28"/>
                                      <w:szCs w:val="28"/>
                                    </w:rPr>
                                  </w:pPr>
                                </w:p>
                                <w:p w14:paraId="547175B6" w14:textId="77777777" w:rsidR="00A06F3C" w:rsidRDefault="00A06F3C" w:rsidP="00042876">
                                  <w:pPr>
                                    <w:spacing w:after="0" w:line="240" w:lineRule="auto"/>
                                    <w:rPr>
                                      <w:rFonts w:ascii="Arial" w:eastAsia="Calibri" w:hAnsi="Arial" w:cs="Arial"/>
                                      <w:bCs/>
                                      <w:sz w:val="20"/>
                                      <w:szCs w:val="20"/>
                                    </w:rPr>
                                  </w:pPr>
                                </w:p>
                                <w:p w14:paraId="49FCBB5B" w14:textId="77777777" w:rsidR="00A06F3C" w:rsidRDefault="00A06F3C" w:rsidP="00042876">
                                  <w:pPr>
                                    <w:spacing w:after="0" w:line="240" w:lineRule="auto"/>
                                    <w:rPr>
                                      <w:rFonts w:ascii="Arial" w:eastAsia="Calibri" w:hAnsi="Arial" w:cs="Arial"/>
                                      <w:bCs/>
                                      <w:sz w:val="20"/>
                                      <w:szCs w:val="20"/>
                                    </w:rPr>
                                  </w:pPr>
                                </w:p>
                                <w:p w14:paraId="14440D46" w14:textId="77777777" w:rsidR="00A06F3C" w:rsidRDefault="00A06F3C" w:rsidP="00042876">
                                  <w:pPr>
                                    <w:spacing w:after="0" w:line="240" w:lineRule="auto"/>
                                    <w:rPr>
                                      <w:rFonts w:ascii="Arial" w:eastAsia="Calibri" w:hAnsi="Arial" w:cs="Arial"/>
                                      <w:bCs/>
                                      <w:sz w:val="20"/>
                                      <w:szCs w:val="20"/>
                                    </w:rPr>
                                  </w:pPr>
                                </w:p>
                                <w:p w14:paraId="3ECBAF0E" w14:textId="77777777" w:rsidR="00A06F3C" w:rsidRDefault="00A06F3C" w:rsidP="00042876">
                                  <w:pPr>
                                    <w:spacing w:after="0" w:line="240" w:lineRule="auto"/>
                                    <w:rPr>
                                      <w:rFonts w:ascii="Arial" w:eastAsia="Calibri" w:hAnsi="Arial" w:cs="Arial"/>
                                      <w:bCs/>
                                      <w:sz w:val="20"/>
                                      <w:szCs w:val="20"/>
                                    </w:rPr>
                                  </w:pPr>
                                </w:p>
                                <w:p w14:paraId="6744DFC9" w14:textId="77777777" w:rsidR="00A06F3C" w:rsidRDefault="00A06F3C" w:rsidP="00042876">
                                  <w:pPr>
                                    <w:spacing w:after="0" w:line="240" w:lineRule="auto"/>
                                    <w:rPr>
                                      <w:rFonts w:ascii="Arial" w:eastAsia="Calibri" w:hAnsi="Arial" w:cs="Arial"/>
                                      <w:bCs/>
                                      <w:sz w:val="20"/>
                                      <w:szCs w:val="20"/>
                                    </w:rPr>
                                  </w:pPr>
                                </w:p>
                                <w:p w14:paraId="2A63EC2E" w14:textId="77777777" w:rsidR="00A06F3C" w:rsidRDefault="00A06F3C" w:rsidP="00042876">
                                  <w:pPr>
                                    <w:spacing w:after="0" w:line="240" w:lineRule="auto"/>
                                    <w:rPr>
                                      <w:rFonts w:ascii="Arial" w:eastAsia="Calibri" w:hAnsi="Arial" w:cs="Arial"/>
                                      <w:bCs/>
                                      <w:sz w:val="20"/>
                                      <w:szCs w:val="20"/>
                                    </w:rPr>
                                  </w:pPr>
                                </w:p>
                                <w:p w14:paraId="7F551A5C" w14:textId="77777777" w:rsidR="00A06F3C" w:rsidRDefault="00A06F3C" w:rsidP="00042876">
                                  <w:pPr>
                                    <w:spacing w:after="0" w:line="240" w:lineRule="auto"/>
                                    <w:rPr>
                                      <w:rFonts w:ascii="Arial" w:eastAsia="Calibri" w:hAnsi="Arial" w:cs="Arial"/>
                                      <w:bCs/>
                                      <w:sz w:val="20"/>
                                      <w:szCs w:val="20"/>
                                    </w:rPr>
                                  </w:pPr>
                                </w:p>
                                <w:p w14:paraId="20B0C6C6" w14:textId="77777777" w:rsidR="00A06F3C" w:rsidRDefault="00A06F3C" w:rsidP="00042876">
                                  <w:pPr>
                                    <w:spacing w:after="0" w:line="240" w:lineRule="auto"/>
                                    <w:rPr>
                                      <w:rFonts w:ascii="Arial" w:eastAsia="Calibri" w:hAnsi="Arial" w:cs="Arial"/>
                                      <w:bCs/>
                                      <w:sz w:val="20"/>
                                      <w:szCs w:val="20"/>
                                    </w:rPr>
                                  </w:pPr>
                                </w:p>
                                <w:p w14:paraId="2AE4DCD5" w14:textId="77777777" w:rsidR="00A06F3C" w:rsidRDefault="00A06F3C" w:rsidP="00042876">
                                  <w:pPr>
                                    <w:spacing w:after="0" w:line="240" w:lineRule="auto"/>
                                    <w:rPr>
                                      <w:rFonts w:ascii="Arial" w:eastAsia="Calibri" w:hAnsi="Arial" w:cs="Arial"/>
                                      <w:bCs/>
                                      <w:sz w:val="20"/>
                                      <w:szCs w:val="20"/>
                                    </w:rPr>
                                  </w:pPr>
                                </w:p>
                                <w:p w14:paraId="6796C44F" w14:textId="77777777" w:rsidR="00A06F3C" w:rsidRDefault="00A06F3C" w:rsidP="00042876">
                                  <w:pPr>
                                    <w:spacing w:after="0" w:line="240" w:lineRule="auto"/>
                                    <w:rPr>
                                      <w:rFonts w:ascii="Arial" w:eastAsia="Calibri" w:hAnsi="Arial" w:cs="Arial"/>
                                      <w:bCs/>
                                      <w:sz w:val="20"/>
                                      <w:szCs w:val="20"/>
                                    </w:rPr>
                                  </w:pPr>
                                </w:p>
                                <w:p w14:paraId="7DA94FAA" w14:textId="77777777" w:rsidR="00A06F3C" w:rsidRDefault="00A06F3C" w:rsidP="00042876">
                                  <w:pPr>
                                    <w:spacing w:after="0" w:line="240" w:lineRule="auto"/>
                                    <w:rPr>
                                      <w:rFonts w:ascii="Arial" w:eastAsia="Calibri" w:hAnsi="Arial" w:cs="Arial"/>
                                      <w:bCs/>
                                      <w:sz w:val="20"/>
                                      <w:szCs w:val="20"/>
                                    </w:rPr>
                                  </w:pPr>
                                </w:p>
                                <w:p w14:paraId="45CE88DC" w14:textId="77777777" w:rsidR="00A06F3C" w:rsidRDefault="00A06F3C" w:rsidP="00042876">
                                  <w:pPr>
                                    <w:spacing w:after="0" w:line="240" w:lineRule="auto"/>
                                    <w:rPr>
                                      <w:rFonts w:ascii="Arial" w:eastAsia="Calibri" w:hAnsi="Arial" w:cs="Arial"/>
                                      <w:bCs/>
                                      <w:sz w:val="20"/>
                                      <w:szCs w:val="20"/>
                                    </w:rPr>
                                  </w:pPr>
                                </w:p>
                                <w:p w14:paraId="08B0A7AA" w14:textId="77777777" w:rsidR="00A06F3C" w:rsidRDefault="00A06F3C" w:rsidP="00042876">
                                  <w:pPr>
                                    <w:spacing w:after="0" w:line="240" w:lineRule="auto"/>
                                    <w:rPr>
                                      <w:rFonts w:ascii="Arial" w:eastAsia="Calibri" w:hAnsi="Arial" w:cs="Arial"/>
                                      <w:bCs/>
                                      <w:sz w:val="20"/>
                                      <w:szCs w:val="20"/>
                                    </w:rPr>
                                  </w:pPr>
                                </w:p>
                                <w:p w14:paraId="7838F7A2" w14:textId="77777777" w:rsidR="00A06F3C" w:rsidRDefault="00A06F3C" w:rsidP="00042876">
                                  <w:pPr>
                                    <w:spacing w:after="0" w:line="240" w:lineRule="auto"/>
                                    <w:rPr>
                                      <w:rFonts w:ascii="Arial" w:eastAsia="Calibri" w:hAnsi="Arial" w:cs="Arial"/>
                                      <w:bCs/>
                                      <w:sz w:val="20"/>
                                      <w:szCs w:val="20"/>
                                    </w:rPr>
                                  </w:pPr>
                                </w:p>
                                <w:p w14:paraId="38E00B5F" w14:textId="77777777" w:rsidR="00A06F3C" w:rsidRDefault="00A06F3C" w:rsidP="00042876">
                                  <w:pPr>
                                    <w:spacing w:after="0" w:line="240" w:lineRule="auto"/>
                                    <w:rPr>
                                      <w:rFonts w:ascii="Arial" w:eastAsia="Calibri" w:hAnsi="Arial" w:cs="Arial"/>
                                      <w:bCs/>
                                      <w:sz w:val="20"/>
                                      <w:szCs w:val="20"/>
                                    </w:rPr>
                                  </w:pPr>
                                </w:p>
                                <w:p w14:paraId="3F484357" w14:textId="77777777" w:rsidR="00A06F3C" w:rsidRDefault="00A06F3C" w:rsidP="00042876">
                                  <w:pPr>
                                    <w:spacing w:after="0" w:line="240" w:lineRule="auto"/>
                                    <w:rPr>
                                      <w:rFonts w:ascii="Arial" w:eastAsia="Calibri" w:hAnsi="Arial" w:cs="Arial"/>
                                      <w:bCs/>
                                      <w:sz w:val="20"/>
                                      <w:szCs w:val="20"/>
                                    </w:rPr>
                                  </w:pPr>
                                </w:p>
                                <w:p w14:paraId="51681937" w14:textId="77777777" w:rsidR="00A06F3C" w:rsidRDefault="00A06F3C" w:rsidP="00042876">
                                  <w:pPr>
                                    <w:spacing w:after="0" w:line="240" w:lineRule="auto"/>
                                    <w:rPr>
                                      <w:rFonts w:ascii="Arial" w:eastAsia="Calibri" w:hAnsi="Arial" w:cs="Arial"/>
                                      <w:bCs/>
                                      <w:sz w:val="20"/>
                                      <w:szCs w:val="20"/>
                                    </w:rPr>
                                  </w:pPr>
                                </w:p>
                                <w:p w14:paraId="3F9FD129"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2063A150"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39528D2B"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7144218B"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5226FB6B"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49BAB4B2"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5E033B37"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4AE7DD01"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3F08B5CB"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5DC9CC11"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0D71B2A3"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44EDB2AD"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1FD4A255"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127C8B9D"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01DDB8D2"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77041934"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404CFEC4" w14:textId="77777777" w:rsidR="003960E5" w:rsidRDefault="003960E5" w:rsidP="00F022D0">
                                  <w:pPr>
                                    <w:spacing w:after="0" w:line="240" w:lineRule="auto"/>
                                    <w:ind w:left="720"/>
                                    <w:rPr>
                                      <w:rFonts w:ascii="Arial" w:eastAsia="Calibri" w:hAnsi="Arial" w:cs="Arial"/>
                                    </w:rPr>
                                  </w:pPr>
                                </w:p>
                              </w:tc>
                            </w:tr>
                          </w:tbl>
                          <w:p w14:paraId="2A26A00B" w14:textId="77777777" w:rsidR="002C35E7" w:rsidRPr="002C35E7" w:rsidRDefault="002C35E7" w:rsidP="003960E5">
                            <w:pPr>
                              <w:spacing w:after="0"/>
                              <w:rPr>
                                <w:rFonts w:ascii="Arial" w:hAnsi="Arial" w:cs="Arial"/>
                              </w:rPr>
                            </w:pPr>
                          </w:p>
                          <w:p w14:paraId="26D69413" w14:textId="77777777" w:rsidR="0074105E" w:rsidRDefault="007410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B78E7" id="_x0000_s1027" type="#_x0000_t202" style="position:absolute;margin-left:-37.6pt;margin-top:28pt;width:513.75pt;height:704.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x1T+gEAANUDAAAOAAAAZHJzL2Uyb0RvYy54bWysU9uO2yAQfa/Uf0C8N3bcON1YcVbb3W5V&#10;aXuRtv0AjHGMCgwFEjv9+h2wNxu1b1X9gBjGnJlz5rC9HrUiR+G8BFPT5SKnRBgOrTT7mv74fv/m&#10;ihIfmGmZAiNqehKeXu9ev9oOthIF9KBa4QiCGF8NtqZ9CLbKMs97oZlfgBUGkx04zQKGbp+1jg2I&#10;rlVW5Pk6G8C11gEX3uPp3ZSku4TfdYKHr13nRSCqpthbSKtLaxPXbLdl1d4x20s+t8H+oQvNpMGi&#10;Z6g7Fhg5OPkXlJbcgYcuLDjoDLpOcpE4IJtl/gebx55ZkbigON6eZfL/D5Z/OT7ab46E8T2MOMBE&#10;wtsH4D89MXDbM7MXN87B0AvWYuFllCwbrK/mq1FqX/kI0gyfocUhs0OABDR2TkdVkCdBdBzA6Sy6&#10;GAPheLgui9W6KCnhmLvalMXmbZFqsOr5unU+fBSgSdzU1OFUEzw7PvgQ22HV8y+xmoF7qVSarDJk&#10;qCmClunCRUbLgMZTUmPRPH6TFSLLD6ZNlwOTatpjAWVm2pHpxDmMzUhkO2sSVWigPaEODiaf4bvA&#10;TQ/uNyUDeqym/teBOUGJ+mRQy81ytYqmTMGqfFdg4C4zzWWGGY5QNQ2UTNvbkIw8Ub5BzTuZ1Hjp&#10;ZG4ZvZNEmn0ezXkZp79eXuPuCQAA//8DAFBLAwQUAAYACAAAACEAxYEdO98AAAALAQAADwAAAGRy&#10;cy9kb3ducmV2LnhtbEyPwU7DMBBE70j8g7VI3Fqb0AQS4lQIxBXUQitxc+NtEhGvo9htwt+znOC4&#10;2qeZN+V6dr044xg6TxpulgoEUu1tR42Gj/eXxT2IEA1Z03tCDd8YYF1dXpSmsH6iDZ63sREcQqEw&#10;GtoYh0LKULfoTFj6AYl/Rz86E/kcG2lHM3G462WiVCad6YgbWjPgU4v11/bkNOxej5/7lXprnl06&#10;TH5Wklwutb6+mh8fQESc4x8Mv/qsDhU7HfyJbBC9hsVdmjCqIc14EwN5mtyCODC5ytIcZFXK/xuq&#10;HwAAAP//AwBQSwECLQAUAAYACAAAACEAtoM4kv4AAADhAQAAEwAAAAAAAAAAAAAAAAAAAAAAW0Nv&#10;bnRlbnRfVHlwZXNdLnhtbFBLAQItABQABgAIAAAAIQA4/SH/1gAAAJQBAAALAAAAAAAAAAAAAAAA&#10;AC8BAABfcmVscy8ucmVsc1BLAQItABQABgAIAAAAIQA4ux1T+gEAANUDAAAOAAAAAAAAAAAAAAAA&#10;AC4CAABkcnMvZTJvRG9jLnhtbFBLAQItABQABgAIAAAAIQDFgR073wAAAAsBAAAPAAAAAAAAAAAA&#10;AAAAAFQEAABkcnMvZG93bnJldi54bWxQSwUGAAAAAAQABADzAAAAYAUAAAAA&#10;" filled="f" stroked="f">
                <v:textbox>
                  <w:txbxContent>
                    <w:p w14:paraId="075BC7C2" w14:textId="77777777" w:rsidR="00E92797" w:rsidRDefault="00E92797" w:rsidP="00E92797">
                      <w:pPr>
                        <w:pStyle w:val="Header"/>
                        <w:tabs>
                          <w:tab w:val="left" w:pos="720"/>
                        </w:tabs>
                        <w:overflowPunct/>
                        <w:autoSpaceDE/>
                        <w:adjustRightInd/>
                        <w:ind w:left="720"/>
                        <w:rPr>
                          <w:rFonts w:ascii="Arial" w:hAnsi="Arial" w:cs="Arial"/>
                          <w:color w:val="000000" w:themeColor="text1"/>
                        </w:rPr>
                      </w:pPr>
                    </w:p>
                    <w:tbl>
                      <w:tblPr>
                        <w:tblW w:w="10296" w:type="dxa"/>
                        <w:jc w:val="center"/>
                        <w:tblLook w:val="04A0" w:firstRow="1" w:lastRow="0" w:firstColumn="1" w:lastColumn="0" w:noHBand="0" w:noVBand="1"/>
                      </w:tblPr>
                      <w:tblGrid>
                        <w:gridCol w:w="10296"/>
                      </w:tblGrid>
                      <w:tr w:rsidR="003960E5" w14:paraId="64D68D20" w14:textId="77777777" w:rsidTr="00042876">
                        <w:trPr>
                          <w:jc w:val="center"/>
                        </w:trPr>
                        <w:tc>
                          <w:tcPr>
                            <w:tcW w:w="10296" w:type="dxa"/>
                          </w:tcPr>
                          <w:p w14:paraId="6F356E1E" w14:textId="77777777" w:rsidR="00A06F3C" w:rsidRPr="00CB0AB6" w:rsidRDefault="00A06F3C" w:rsidP="00A06F3C">
                            <w:pPr>
                              <w:jc w:val="both"/>
                              <w:rPr>
                                <w:rFonts w:ascii="Arial" w:hAnsi="Arial" w:cs="Arial"/>
                                <w:b/>
                                <w:color w:val="31849B" w:themeColor="accent5" w:themeShade="BF"/>
                                <w:sz w:val="28"/>
                                <w:szCs w:val="28"/>
                              </w:rPr>
                            </w:pPr>
                            <w:bookmarkStart w:id="10" w:name="_Hlk207175986"/>
                            <w:r w:rsidRPr="00CB0AB6">
                              <w:rPr>
                                <w:rFonts w:ascii="Arial" w:hAnsi="Arial" w:cs="Arial"/>
                                <w:b/>
                                <w:color w:val="31849B" w:themeColor="accent5" w:themeShade="BF"/>
                                <w:sz w:val="28"/>
                                <w:szCs w:val="28"/>
                              </w:rPr>
                              <w:t>Role:</w:t>
                            </w:r>
                          </w:p>
                          <w:p w14:paraId="7B5DE524" w14:textId="77777777" w:rsidR="00A06F3C" w:rsidRPr="00F90428" w:rsidRDefault="00A06F3C" w:rsidP="00A06F3C">
                            <w:pPr>
                              <w:pStyle w:val="NoSpacing"/>
                              <w:jc w:val="both"/>
                              <w:rPr>
                                <w:rFonts w:ascii="Aptos" w:hAnsi="Aptos" w:cs="Arial"/>
                                <w:b/>
                                <w:bCs/>
                                <w:iCs/>
                                <w:u w:val="single"/>
                              </w:rPr>
                            </w:pPr>
                            <w:bookmarkStart w:id="11" w:name="_Hlk117765521"/>
                            <w:bookmarkEnd w:id="10"/>
                            <w:r w:rsidRPr="00F90428">
                              <w:rPr>
                                <w:rFonts w:ascii="Aptos" w:hAnsi="Aptos" w:cs="Arial"/>
                                <w:b/>
                                <w:bCs/>
                                <w:iCs/>
                                <w:u w:val="single"/>
                              </w:rPr>
                              <w:t>Budget Management</w:t>
                            </w:r>
                          </w:p>
                          <w:p w14:paraId="5C2C92D5" w14:textId="77777777" w:rsidR="00A06F3C" w:rsidRPr="00F90428" w:rsidRDefault="00A06F3C" w:rsidP="00A06F3C">
                            <w:pPr>
                              <w:pStyle w:val="NoSpacing"/>
                              <w:jc w:val="both"/>
                              <w:rPr>
                                <w:rFonts w:ascii="Aptos" w:hAnsi="Aptos" w:cs="Arial"/>
                              </w:rPr>
                            </w:pPr>
                          </w:p>
                          <w:p w14:paraId="3509DFDA" w14:textId="77777777" w:rsidR="00A06F3C" w:rsidRPr="00F90428" w:rsidRDefault="00A06F3C" w:rsidP="00A06F3C">
                            <w:pPr>
                              <w:pStyle w:val="NoSpacing"/>
                              <w:jc w:val="both"/>
                              <w:rPr>
                                <w:rFonts w:ascii="Aptos" w:hAnsi="Aptos" w:cs="Arial"/>
                              </w:rPr>
                            </w:pPr>
                            <w:r w:rsidRPr="00F90428">
                              <w:rPr>
                                <w:rFonts w:ascii="Aptos" w:hAnsi="Aptos" w:cs="Arial"/>
                              </w:rPr>
                              <w:t xml:space="preserve">Supporting service directorates to compile revenue and capital budgets in accordance with each council’s medium term financial and corporate planning processes. </w:t>
                            </w:r>
                          </w:p>
                          <w:p w14:paraId="56DD8C4E" w14:textId="77777777" w:rsidR="00A06F3C" w:rsidRPr="00F90428" w:rsidRDefault="00A06F3C" w:rsidP="00A06F3C">
                            <w:pPr>
                              <w:pStyle w:val="NoSpacing"/>
                              <w:jc w:val="both"/>
                              <w:rPr>
                                <w:rFonts w:ascii="Aptos" w:hAnsi="Aptos" w:cs="Arial"/>
                              </w:rPr>
                            </w:pPr>
                          </w:p>
                          <w:p w14:paraId="0C5C6B93" w14:textId="77777777" w:rsidR="00A06F3C" w:rsidRPr="00F90428" w:rsidRDefault="00A06F3C" w:rsidP="00A06F3C">
                            <w:pPr>
                              <w:pStyle w:val="NoSpacing"/>
                              <w:jc w:val="both"/>
                              <w:rPr>
                                <w:rFonts w:ascii="Aptos" w:hAnsi="Aptos" w:cs="Arial"/>
                              </w:rPr>
                            </w:pPr>
                            <w:r w:rsidRPr="00F90428">
                              <w:rPr>
                                <w:rFonts w:ascii="Aptos" w:hAnsi="Aptos" w:cs="Arial"/>
                              </w:rPr>
                              <w:t>Liaising with service directorates to ensure robust in-year performance management of income and expenditure against the approved revenue and capital budgets and key service, corporate and statutory performance measures.</w:t>
                            </w:r>
                          </w:p>
                          <w:p w14:paraId="509794B5" w14:textId="77777777" w:rsidR="00A06F3C" w:rsidRPr="00F90428" w:rsidRDefault="00A06F3C" w:rsidP="00A06F3C">
                            <w:pPr>
                              <w:pStyle w:val="NoSpacing"/>
                              <w:jc w:val="both"/>
                              <w:rPr>
                                <w:rFonts w:ascii="Aptos" w:hAnsi="Aptos" w:cs="Arial"/>
                              </w:rPr>
                            </w:pPr>
                          </w:p>
                          <w:p w14:paraId="6230C755" w14:textId="77777777" w:rsidR="00A06F3C" w:rsidRPr="00F90428" w:rsidRDefault="00A06F3C" w:rsidP="00A06F3C">
                            <w:pPr>
                              <w:pStyle w:val="NoSpacing"/>
                              <w:jc w:val="both"/>
                              <w:rPr>
                                <w:rFonts w:ascii="Aptos" w:hAnsi="Aptos" w:cs="Arial"/>
                              </w:rPr>
                            </w:pPr>
                            <w:r w:rsidRPr="00F90428">
                              <w:rPr>
                                <w:rFonts w:ascii="Aptos" w:hAnsi="Aptos" w:cs="Arial"/>
                              </w:rPr>
                              <w:t>Preparing and presenting management accounting reports, this will require frequent face-to-face communication with budget holders and attendance at service and/or directorate team meetings.</w:t>
                            </w:r>
                          </w:p>
                          <w:p w14:paraId="045BF115" w14:textId="77777777" w:rsidR="00A06F3C" w:rsidRPr="00F90428" w:rsidRDefault="00A06F3C" w:rsidP="00A06F3C">
                            <w:pPr>
                              <w:pStyle w:val="NoSpacing"/>
                              <w:jc w:val="both"/>
                              <w:rPr>
                                <w:rFonts w:ascii="Aptos" w:hAnsi="Aptos" w:cs="Arial"/>
                              </w:rPr>
                            </w:pPr>
                          </w:p>
                          <w:p w14:paraId="563C6701" w14:textId="77777777" w:rsidR="00A06F3C" w:rsidRPr="00F90428" w:rsidRDefault="00A06F3C" w:rsidP="00A06F3C">
                            <w:pPr>
                              <w:pStyle w:val="NoSpacing"/>
                              <w:jc w:val="both"/>
                              <w:rPr>
                                <w:rFonts w:ascii="Aptos" w:hAnsi="Aptos" w:cs="Arial"/>
                              </w:rPr>
                            </w:pPr>
                            <w:r w:rsidRPr="00F90428">
                              <w:rPr>
                                <w:rFonts w:ascii="Aptos" w:hAnsi="Aptos" w:cs="Arial"/>
                              </w:rPr>
                              <w:t xml:space="preserve">Assisting service directorates in developing current sources of income and identifying opportunities for new funding and income generation. Assisting the Shared Senior Management Accountant in producing the annual review of fees and charges report by liaising with budget managers and conducting benchmarking and modelling different income generation scenarios. </w:t>
                            </w:r>
                          </w:p>
                          <w:p w14:paraId="664869ED" w14:textId="77777777" w:rsidR="00A06F3C" w:rsidRPr="00F90428" w:rsidRDefault="00A06F3C" w:rsidP="00A06F3C">
                            <w:pPr>
                              <w:pStyle w:val="NoSpacing"/>
                              <w:jc w:val="both"/>
                              <w:rPr>
                                <w:rFonts w:ascii="Aptos" w:hAnsi="Aptos" w:cs="Arial"/>
                              </w:rPr>
                            </w:pPr>
                          </w:p>
                          <w:p w14:paraId="03149DC4" w14:textId="77777777" w:rsidR="00A06F3C" w:rsidRPr="00F90428" w:rsidRDefault="00A06F3C" w:rsidP="00A06F3C">
                            <w:pPr>
                              <w:pStyle w:val="NoSpacing"/>
                              <w:jc w:val="both"/>
                              <w:rPr>
                                <w:rFonts w:ascii="Aptos" w:hAnsi="Aptos" w:cs="Arial"/>
                              </w:rPr>
                            </w:pPr>
                            <w:r w:rsidRPr="00F90428">
                              <w:rPr>
                                <w:rFonts w:ascii="Aptos" w:hAnsi="Aptos" w:cs="Arial"/>
                              </w:rPr>
                              <w:t>Regularly meeting with budget holders and other employees to ensure the financial system is cleansed of redundant purchase orders and that goods and services are appropriately recognised in the finance system.</w:t>
                            </w:r>
                          </w:p>
                          <w:p w14:paraId="48F5148F" w14:textId="77777777" w:rsidR="00A06F3C" w:rsidRPr="00F90428" w:rsidRDefault="00A06F3C" w:rsidP="00A06F3C">
                            <w:pPr>
                              <w:pStyle w:val="NoSpacing"/>
                              <w:jc w:val="both"/>
                              <w:rPr>
                                <w:rFonts w:ascii="Aptos" w:hAnsi="Aptos" w:cs="Arial"/>
                              </w:rPr>
                            </w:pPr>
                          </w:p>
                          <w:p w14:paraId="7D22A02B" w14:textId="77777777" w:rsidR="00A06F3C" w:rsidRPr="00F90428" w:rsidRDefault="00A06F3C" w:rsidP="00A06F3C">
                            <w:pPr>
                              <w:pStyle w:val="NoSpacing"/>
                              <w:jc w:val="both"/>
                              <w:rPr>
                                <w:rFonts w:ascii="Aptos" w:hAnsi="Aptos" w:cs="Arial"/>
                              </w:rPr>
                            </w:pPr>
                            <w:r w:rsidRPr="00F90428">
                              <w:rPr>
                                <w:rFonts w:ascii="Aptos" w:hAnsi="Aptos" w:cs="Arial"/>
                              </w:rPr>
                              <w:t>Support the Shared Senior Management Accountant in maintaining a reconciled establishment with HR</w:t>
                            </w:r>
                          </w:p>
                          <w:p w14:paraId="346789E2" w14:textId="77777777" w:rsidR="00A06F3C" w:rsidRPr="00F90428" w:rsidRDefault="00A06F3C" w:rsidP="00A06F3C">
                            <w:pPr>
                              <w:pStyle w:val="NoSpacing"/>
                              <w:jc w:val="both"/>
                              <w:rPr>
                                <w:rFonts w:ascii="Aptos" w:hAnsi="Aptos" w:cs="Arial"/>
                              </w:rPr>
                            </w:pPr>
                          </w:p>
                          <w:p w14:paraId="03216B1D" w14:textId="77777777" w:rsidR="00A06F3C" w:rsidRPr="00F90428" w:rsidRDefault="00A06F3C" w:rsidP="00A06F3C">
                            <w:pPr>
                              <w:pStyle w:val="NoSpacing"/>
                              <w:jc w:val="both"/>
                              <w:rPr>
                                <w:rFonts w:ascii="Aptos" w:hAnsi="Aptos" w:cs="Arial"/>
                              </w:rPr>
                            </w:pPr>
                            <w:r w:rsidRPr="00F90428">
                              <w:rPr>
                                <w:rFonts w:ascii="Aptos" w:hAnsi="Aptos" w:cs="Arial"/>
                              </w:rPr>
                              <w:t>Assist in completing grant returns where applicable</w:t>
                            </w:r>
                          </w:p>
                          <w:p w14:paraId="3416DA01" w14:textId="77777777" w:rsidR="00A06F3C" w:rsidRPr="00F90428" w:rsidRDefault="00A06F3C" w:rsidP="00A06F3C">
                            <w:pPr>
                              <w:pStyle w:val="NoSpacing"/>
                              <w:jc w:val="both"/>
                              <w:rPr>
                                <w:rFonts w:ascii="Aptos" w:hAnsi="Aptos" w:cs="Arial"/>
                              </w:rPr>
                            </w:pPr>
                          </w:p>
                          <w:p w14:paraId="6BB6211E" w14:textId="77777777" w:rsidR="00A06F3C" w:rsidRPr="00F90428" w:rsidRDefault="00A06F3C" w:rsidP="00A06F3C">
                            <w:pPr>
                              <w:pStyle w:val="NoSpacing"/>
                              <w:jc w:val="both"/>
                              <w:rPr>
                                <w:rFonts w:ascii="Aptos" w:hAnsi="Aptos" w:cs="Arial"/>
                              </w:rPr>
                            </w:pPr>
                            <w:r w:rsidRPr="00F90428">
                              <w:rPr>
                                <w:rFonts w:ascii="Aptos" w:hAnsi="Aptos" w:cs="Arial"/>
                              </w:rPr>
                              <w:t>Assisting in other financial returns including service charge accounts</w:t>
                            </w:r>
                          </w:p>
                          <w:bookmarkEnd w:id="11"/>
                          <w:p w14:paraId="4F22B9DD" w14:textId="5BAEA7DC" w:rsidR="00F022D0" w:rsidRPr="00F90428" w:rsidRDefault="00F022D0" w:rsidP="00042876">
                            <w:pPr>
                              <w:spacing w:after="0" w:line="240" w:lineRule="auto"/>
                              <w:rPr>
                                <w:rFonts w:ascii="Aptos" w:eastAsia="Calibri" w:hAnsi="Aptos" w:cs="Arial"/>
                                <w:b/>
                                <w:color w:val="31849B" w:themeColor="accent5" w:themeShade="BF"/>
                                <w:sz w:val="28"/>
                                <w:szCs w:val="28"/>
                                <w:u w:val="single"/>
                              </w:rPr>
                            </w:pPr>
                          </w:p>
                          <w:p w14:paraId="4EF90E3C" w14:textId="77777777" w:rsidR="00A06F3C" w:rsidRPr="00F90428" w:rsidRDefault="00A06F3C" w:rsidP="00A06F3C">
                            <w:pPr>
                              <w:pStyle w:val="NoSpacing"/>
                              <w:jc w:val="both"/>
                              <w:rPr>
                                <w:rFonts w:ascii="Aptos" w:hAnsi="Aptos" w:cs="Arial"/>
                                <w:b/>
                                <w:bCs/>
                                <w:iCs/>
                                <w:u w:val="single"/>
                              </w:rPr>
                            </w:pPr>
                            <w:r w:rsidRPr="00F90428">
                              <w:rPr>
                                <w:rFonts w:ascii="Aptos" w:hAnsi="Aptos" w:cs="Arial"/>
                                <w:b/>
                                <w:bCs/>
                                <w:iCs/>
                                <w:u w:val="single"/>
                              </w:rPr>
                              <w:t>Supporting Organisational Strategy</w:t>
                            </w:r>
                          </w:p>
                          <w:p w14:paraId="43A3F1FB" w14:textId="77777777" w:rsidR="00A06F3C" w:rsidRPr="00F90428" w:rsidRDefault="00A06F3C" w:rsidP="00A06F3C">
                            <w:pPr>
                              <w:pStyle w:val="NoSpacing"/>
                              <w:jc w:val="both"/>
                              <w:rPr>
                                <w:rFonts w:ascii="Aptos" w:hAnsi="Aptos" w:cs="Arial"/>
                              </w:rPr>
                            </w:pPr>
                          </w:p>
                          <w:p w14:paraId="03871064" w14:textId="77777777" w:rsidR="00A06F3C" w:rsidRPr="00F90428" w:rsidRDefault="00A06F3C" w:rsidP="00A06F3C">
                            <w:pPr>
                              <w:pStyle w:val="NoSpacing"/>
                              <w:jc w:val="both"/>
                              <w:rPr>
                                <w:rFonts w:ascii="Aptos" w:hAnsi="Aptos" w:cs="Arial"/>
                              </w:rPr>
                            </w:pPr>
                            <w:r w:rsidRPr="00F90428">
                              <w:rPr>
                                <w:rFonts w:ascii="Aptos" w:hAnsi="Aptos" w:cs="Arial"/>
                              </w:rPr>
                              <w:t>Regularly attending service and directorate team meetings to better understand and support service plans</w:t>
                            </w:r>
                          </w:p>
                          <w:p w14:paraId="6F8C7683" w14:textId="77777777" w:rsidR="00A06F3C" w:rsidRPr="00F90428" w:rsidRDefault="00A06F3C" w:rsidP="00A06F3C">
                            <w:pPr>
                              <w:pStyle w:val="NoSpacing"/>
                              <w:jc w:val="both"/>
                              <w:rPr>
                                <w:rFonts w:ascii="Aptos" w:hAnsi="Aptos" w:cs="Arial"/>
                              </w:rPr>
                            </w:pPr>
                          </w:p>
                          <w:p w14:paraId="7AAB638A" w14:textId="77777777" w:rsidR="00A06F3C" w:rsidRPr="00F90428" w:rsidRDefault="00A06F3C" w:rsidP="00A06F3C">
                            <w:pPr>
                              <w:pStyle w:val="NoSpacing"/>
                              <w:jc w:val="both"/>
                              <w:rPr>
                                <w:rFonts w:ascii="Aptos" w:hAnsi="Aptos" w:cs="Arial"/>
                              </w:rPr>
                            </w:pPr>
                            <w:r w:rsidRPr="00F90428">
                              <w:rPr>
                                <w:rFonts w:ascii="Aptos" w:hAnsi="Aptos" w:cs="Arial"/>
                              </w:rPr>
                              <w:t xml:space="preserve">Contributing to the development of corporate and service strategies, including taking the lead on investment/option appraisals and benchmarking. </w:t>
                            </w:r>
                          </w:p>
                          <w:p w14:paraId="1C16B153" w14:textId="77777777" w:rsidR="00A06F3C" w:rsidRPr="00F90428" w:rsidRDefault="00A06F3C" w:rsidP="00A06F3C">
                            <w:pPr>
                              <w:pStyle w:val="NoSpacing"/>
                              <w:jc w:val="both"/>
                              <w:rPr>
                                <w:rFonts w:ascii="Aptos" w:hAnsi="Aptos" w:cs="Arial"/>
                              </w:rPr>
                            </w:pPr>
                          </w:p>
                          <w:p w14:paraId="2D9D914C" w14:textId="77777777" w:rsidR="00A06F3C" w:rsidRPr="00F90428" w:rsidRDefault="00A06F3C" w:rsidP="00A06F3C">
                            <w:pPr>
                              <w:pStyle w:val="NoSpacing"/>
                              <w:jc w:val="both"/>
                              <w:rPr>
                                <w:rFonts w:ascii="Aptos" w:hAnsi="Aptos" w:cs="Arial"/>
                              </w:rPr>
                            </w:pPr>
                            <w:r w:rsidRPr="00F90428">
                              <w:rPr>
                                <w:rFonts w:ascii="Aptos" w:hAnsi="Aptos" w:cs="Arial"/>
                              </w:rPr>
                              <w:t>Maintain an up-to-date knowledge of issues affecting services so as to understand and anticipate the needs of the services supported.</w:t>
                            </w:r>
                          </w:p>
                          <w:p w14:paraId="10DBE9C7" w14:textId="77777777" w:rsidR="00A06F3C" w:rsidRPr="00F90428" w:rsidRDefault="00A06F3C" w:rsidP="00A06F3C">
                            <w:pPr>
                              <w:pStyle w:val="NoSpacing"/>
                              <w:jc w:val="both"/>
                              <w:rPr>
                                <w:rFonts w:ascii="Aptos" w:hAnsi="Aptos" w:cs="Arial"/>
                              </w:rPr>
                            </w:pPr>
                          </w:p>
                          <w:p w14:paraId="5FA4309D" w14:textId="77777777" w:rsidR="00A06F3C" w:rsidRPr="00F90428" w:rsidRDefault="00A06F3C" w:rsidP="00A06F3C">
                            <w:pPr>
                              <w:pStyle w:val="NoSpacing"/>
                              <w:jc w:val="both"/>
                              <w:rPr>
                                <w:rFonts w:ascii="Aptos" w:hAnsi="Aptos" w:cs="Arial"/>
                              </w:rPr>
                            </w:pPr>
                            <w:r w:rsidRPr="00F90428">
                              <w:rPr>
                                <w:rFonts w:ascii="Aptos" w:hAnsi="Aptos" w:cs="Arial"/>
                              </w:rPr>
                              <w:t>Interpret data and assess its value, presenting the findings to the relevant stakeholders in a clear and concise way</w:t>
                            </w:r>
                          </w:p>
                          <w:p w14:paraId="38E9CF27" w14:textId="77777777" w:rsidR="00A06F3C" w:rsidRPr="00F90428" w:rsidRDefault="00A06F3C" w:rsidP="00A06F3C">
                            <w:pPr>
                              <w:pStyle w:val="NoSpacing"/>
                              <w:jc w:val="both"/>
                              <w:rPr>
                                <w:rFonts w:ascii="Aptos" w:hAnsi="Aptos" w:cs="Arial"/>
                              </w:rPr>
                            </w:pPr>
                          </w:p>
                          <w:p w14:paraId="7CBCD605" w14:textId="77777777" w:rsidR="00A06F3C" w:rsidRPr="00F90428" w:rsidRDefault="00A06F3C" w:rsidP="00A06F3C">
                            <w:pPr>
                              <w:pStyle w:val="NoSpacing"/>
                              <w:jc w:val="both"/>
                              <w:rPr>
                                <w:rFonts w:ascii="Aptos" w:hAnsi="Aptos" w:cs="Arial"/>
                              </w:rPr>
                            </w:pPr>
                            <w:r w:rsidRPr="00F90428">
                              <w:rPr>
                                <w:rFonts w:ascii="Aptos" w:hAnsi="Aptos" w:cs="Arial"/>
                              </w:rPr>
                              <w:t>Assisting in providing timely and accurate financial commentary to directorate reports.</w:t>
                            </w:r>
                          </w:p>
                          <w:p w14:paraId="736B6943" w14:textId="77777777" w:rsidR="00A06F3C" w:rsidRPr="00F90428" w:rsidRDefault="00A06F3C" w:rsidP="00A06F3C">
                            <w:pPr>
                              <w:pStyle w:val="NoSpacing"/>
                              <w:jc w:val="both"/>
                              <w:rPr>
                                <w:rFonts w:ascii="Aptos" w:hAnsi="Aptos" w:cs="Arial"/>
                              </w:rPr>
                            </w:pPr>
                          </w:p>
                          <w:p w14:paraId="7AB21B75" w14:textId="77777777" w:rsidR="00A06F3C" w:rsidRPr="00F90428" w:rsidRDefault="00A06F3C" w:rsidP="00A06F3C">
                            <w:pPr>
                              <w:pStyle w:val="NoSpacing"/>
                              <w:jc w:val="both"/>
                              <w:rPr>
                                <w:rFonts w:ascii="Aptos" w:hAnsi="Aptos" w:cs="Arial"/>
                              </w:rPr>
                            </w:pPr>
                            <w:r w:rsidRPr="00F90428">
                              <w:rPr>
                                <w:rFonts w:ascii="Aptos" w:hAnsi="Aptos" w:cs="Arial"/>
                              </w:rPr>
                              <w:t>Provide timely and accurate responses to Freedom of Information queries</w:t>
                            </w:r>
                          </w:p>
                          <w:p w14:paraId="1DD45BE8" w14:textId="77777777" w:rsidR="00A06F3C" w:rsidRPr="00F90428" w:rsidRDefault="00A06F3C" w:rsidP="00A06F3C">
                            <w:pPr>
                              <w:pStyle w:val="NoSpacing"/>
                              <w:jc w:val="both"/>
                              <w:rPr>
                                <w:rFonts w:ascii="Aptos" w:hAnsi="Aptos" w:cs="Arial"/>
                              </w:rPr>
                            </w:pPr>
                          </w:p>
                          <w:p w14:paraId="76D68541" w14:textId="77777777" w:rsidR="00A06F3C" w:rsidRPr="00F90428" w:rsidRDefault="00A06F3C" w:rsidP="00A06F3C">
                            <w:pPr>
                              <w:pStyle w:val="NoSpacing"/>
                              <w:jc w:val="both"/>
                              <w:rPr>
                                <w:rFonts w:ascii="Aptos" w:hAnsi="Aptos" w:cs="Arial"/>
                              </w:rPr>
                            </w:pPr>
                            <w:r w:rsidRPr="00F90428">
                              <w:rPr>
                                <w:rFonts w:ascii="Aptos" w:hAnsi="Aptos" w:cs="Arial"/>
                              </w:rPr>
                              <w:t>Supporting the finance systems team to maintain and develop the financial management system</w:t>
                            </w:r>
                          </w:p>
                          <w:p w14:paraId="1EC314BD" w14:textId="77777777" w:rsidR="00A06F3C" w:rsidRPr="00F90428" w:rsidRDefault="00A06F3C" w:rsidP="00A06F3C">
                            <w:pPr>
                              <w:pStyle w:val="NoSpacing"/>
                              <w:jc w:val="both"/>
                              <w:rPr>
                                <w:rFonts w:ascii="Aptos" w:hAnsi="Aptos" w:cs="Arial"/>
                              </w:rPr>
                            </w:pPr>
                          </w:p>
                          <w:p w14:paraId="3CFF4F88" w14:textId="77777777" w:rsidR="00A06F3C" w:rsidRPr="00F90428" w:rsidRDefault="00A06F3C" w:rsidP="00A06F3C">
                            <w:pPr>
                              <w:pStyle w:val="NoSpacing"/>
                              <w:jc w:val="both"/>
                              <w:rPr>
                                <w:rFonts w:ascii="Aptos" w:hAnsi="Aptos" w:cs="Arial"/>
                              </w:rPr>
                            </w:pPr>
                            <w:r w:rsidRPr="00F90428">
                              <w:rPr>
                                <w:rFonts w:ascii="Aptos" w:hAnsi="Aptos" w:cs="Arial"/>
                              </w:rPr>
                              <w:t>All such other duties, functions and responsibilities as may be conducive, incidental, necessary or appropriate for the discharge of any of the foregoing specific responsibilities and duties.</w:t>
                            </w:r>
                          </w:p>
                          <w:p w14:paraId="299AE914" w14:textId="77777777" w:rsidR="00A06F3C" w:rsidRPr="00ED7A72" w:rsidRDefault="00A06F3C" w:rsidP="00A06F3C">
                            <w:pPr>
                              <w:pStyle w:val="NoSpacing"/>
                              <w:jc w:val="both"/>
                              <w:rPr>
                                <w:rFonts w:ascii="Arial" w:hAnsi="Arial" w:cs="Arial"/>
                                <w:color w:val="FFFFFF" w:themeColor="background1"/>
                                <w14:textFill>
                                  <w14:noFill/>
                                </w14:textFill>
                              </w:rPr>
                            </w:pPr>
                            <w:r w:rsidRPr="00ED7A72">
                              <w:rPr>
                                <w:rFonts w:ascii="Arial" w:hAnsi="Arial" w:cs="Arial"/>
                                <w:color w:val="FFFFFF" w:themeColor="background1"/>
                                <w14:textFill>
                                  <w14:noFill/>
                                </w14:textFill>
                              </w:rPr>
                              <w:t>Assisting in other financial returns including service charge accounts</w:t>
                            </w:r>
                          </w:p>
                          <w:p w14:paraId="566A818E" w14:textId="5187112B" w:rsidR="00A06F3C" w:rsidRDefault="00A06F3C" w:rsidP="00042876">
                            <w:pPr>
                              <w:spacing w:after="0" w:line="240" w:lineRule="auto"/>
                              <w:rPr>
                                <w:rFonts w:ascii="Arial" w:eastAsia="Calibri" w:hAnsi="Arial" w:cs="Arial"/>
                                <w:b/>
                                <w:color w:val="31849B" w:themeColor="accent5" w:themeShade="BF"/>
                                <w:sz w:val="28"/>
                                <w:szCs w:val="28"/>
                              </w:rPr>
                            </w:pPr>
                          </w:p>
                          <w:p w14:paraId="45AA7709" w14:textId="37A57AFF" w:rsidR="00A06F3C" w:rsidRDefault="00A06F3C" w:rsidP="00042876">
                            <w:pPr>
                              <w:spacing w:after="0" w:line="240" w:lineRule="auto"/>
                              <w:rPr>
                                <w:rFonts w:ascii="Arial" w:eastAsia="Calibri" w:hAnsi="Arial" w:cs="Arial"/>
                                <w:b/>
                                <w:color w:val="31849B" w:themeColor="accent5" w:themeShade="BF"/>
                                <w:sz w:val="28"/>
                                <w:szCs w:val="28"/>
                              </w:rPr>
                            </w:pPr>
                          </w:p>
                          <w:p w14:paraId="626C6399" w14:textId="7335D20D" w:rsidR="00A06F3C" w:rsidRDefault="00A06F3C" w:rsidP="00042876">
                            <w:pPr>
                              <w:spacing w:after="0" w:line="240" w:lineRule="auto"/>
                              <w:rPr>
                                <w:rFonts w:ascii="Arial" w:eastAsia="Calibri" w:hAnsi="Arial" w:cs="Arial"/>
                                <w:b/>
                                <w:color w:val="31849B" w:themeColor="accent5" w:themeShade="BF"/>
                                <w:sz w:val="28"/>
                                <w:szCs w:val="28"/>
                              </w:rPr>
                            </w:pPr>
                          </w:p>
                          <w:p w14:paraId="72C82505" w14:textId="03412B07" w:rsidR="00A06F3C" w:rsidRDefault="00A06F3C" w:rsidP="00042876">
                            <w:pPr>
                              <w:spacing w:after="0" w:line="240" w:lineRule="auto"/>
                              <w:rPr>
                                <w:rFonts w:ascii="Arial" w:eastAsia="Calibri" w:hAnsi="Arial" w:cs="Arial"/>
                                <w:b/>
                                <w:color w:val="31849B" w:themeColor="accent5" w:themeShade="BF"/>
                                <w:sz w:val="28"/>
                                <w:szCs w:val="28"/>
                              </w:rPr>
                            </w:pPr>
                          </w:p>
                          <w:p w14:paraId="761C68E8" w14:textId="3AF1836C" w:rsidR="00A06F3C" w:rsidRDefault="00A06F3C" w:rsidP="00042876">
                            <w:pPr>
                              <w:spacing w:after="0" w:line="240" w:lineRule="auto"/>
                              <w:rPr>
                                <w:rFonts w:ascii="Arial" w:eastAsia="Calibri" w:hAnsi="Arial" w:cs="Arial"/>
                                <w:b/>
                                <w:color w:val="31849B" w:themeColor="accent5" w:themeShade="BF"/>
                                <w:sz w:val="28"/>
                                <w:szCs w:val="28"/>
                              </w:rPr>
                            </w:pPr>
                          </w:p>
                          <w:p w14:paraId="5E4B8972" w14:textId="77777777" w:rsidR="00A06F3C" w:rsidRDefault="00A06F3C" w:rsidP="00042876">
                            <w:pPr>
                              <w:spacing w:after="0" w:line="240" w:lineRule="auto"/>
                              <w:rPr>
                                <w:rFonts w:ascii="Arial" w:eastAsia="Calibri" w:hAnsi="Arial" w:cs="Arial"/>
                                <w:b/>
                                <w:color w:val="31849B" w:themeColor="accent5" w:themeShade="BF"/>
                                <w:sz w:val="28"/>
                                <w:szCs w:val="28"/>
                              </w:rPr>
                            </w:pPr>
                          </w:p>
                          <w:p w14:paraId="1927F967"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2EECAF5D"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1170F250" w14:textId="1D036317" w:rsidR="00F022D0" w:rsidRDefault="00F022D0" w:rsidP="00042876">
                            <w:pPr>
                              <w:spacing w:after="0" w:line="240" w:lineRule="auto"/>
                              <w:rPr>
                                <w:rFonts w:ascii="Arial" w:eastAsia="Calibri" w:hAnsi="Arial" w:cs="Arial"/>
                                <w:b/>
                                <w:color w:val="31849B" w:themeColor="accent5" w:themeShade="BF"/>
                                <w:sz w:val="28"/>
                                <w:szCs w:val="28"/>
                              </w:rPr>
                            </w:pPr>
                          </w:p>
                          <w:p w14:paraId="25FD2693" w14:textId="7BBD983C" w:rsidR="00F022D0" w:rsidRDefault="00F022D0" w:rsidP="00042876">
                            <w:pPr>
                              <w:spacing w:after="0" w:line="240" w:lineRule="auto"/>
                              <w:rPr>
                                <w:rFonts w:ascii="Arial" w:eastAsia="Calibri" w:hAnsi="Arial" w:cs="Arial"/>
                                <w:b/>
                                <w:color w:val="31849B" w:themeColor="accent5" w:themeShade="BF"/>
                                <w:sz w:val="28"/>
                                <w:szCs w:val="28"/>
                              </w:rPr>
                            </w:pPr>
                          </w:p>
                          <w:p w14:paraId="547175B6" w14:textId="77777777" w:rsidR="00A06F3C" w:rsidRDefault="00A06F3C" w:rsidP="00042876">
                            <w:pPr>
                              <w:spacing w:after="0" w:line="240" w:lineRule="auto"/>
                              <w:rPr>
                                <w:rFonts w:ascii="Arial" w:eastAsia="Calibri" w:hAnsi="Arial" w:cs="Arial"/>
                                <w:bCs/>
                                <w:sz w:val="20"/>
                                <w:szCs w:val="20"/>
                              </w:rPr>
                            </w:pPr>
                          </w:p>
                          <w:p w14:paraId="49FCBB5B" w14:textId="77777777" w:rsidR="00A06F3C" w:rsidRDefault="00A06F3C" w:rsidP="00042876">
                            <w:pPr>
                              <w:spacing w:after="0" w:line="240" w:lineRule="auto"/>
                              <w:rPr>
                                <w:rFonts w:ascii="Arial" w:eastAsia="Calibri" w:hAnsi="Arial" w:cs="Arial"/>
                                <w:bCs/>
                                <w:sz w:val="20"/>
                                <w:szCs w:val="20"/>
                              </w:rPr>
                            </w:pPr>
                          </w:p>
                          <w:p w14:paraId="14440D46" w14:textId="77777777" w:rsidR="00A06F3C" w:rsidRDefault="00A06F3C" w:rsidP="00042876">
                            <w:pPr>
                              <w:spacing w:after="0" w:line="240" w:lineRule="auto"/>
                              <w:rPr>
                                <w:rFonts w:ascii="Arial" w:eastAsia="Calibri" w:hAnsi="Arial" w:cs="Arial"/>
                                <w:bCs/>
                                <w:sz w:val="20"/>
                                <w:szCs w:val="20"/>
                              </w:rPr>
                            </w:pPr>
                          </w:p>
                          <w:p w14:paraId="3ECBAF0E" w14:textId="77777777" w:rsidR="00A06F3C" w:rsidRDefault="00A06F3C" w:rsidP="00042876">
                            <w:pPr>
                              <w:spacing w:after="0" w:line="240" w:lineRule="auto"/>
                              <w:rPr>
                                <w:rFonts w:ascii="Arial" w:eastAsia="Calibri" w:hAnsi="Arial" w:cs="Arial"/>
                                <w:bCs/>
                                <w:sz w:val="20"/>
                                <w:szCs w:val="20"/>
                              </w:rPr>
                            </w:pPr>
                          </w:p>
                          <w:p w14:paraId="6744DFC9" w14:textId="77777777" w:rsidR="00A06F3C" w:rsidRDefault="00A06F3C" w:rsidP="00042876">
                            <w:pPr>
                              <w:spacing w:after="0" w:line="240" w:lineRule="auto"/>
                              <w:rPr>
                                <w:rFonts w:ascii="Arial" w:eastAsia="Calibri" w:hAnsi="Arial" w:cs="Arial"/>
                                <w:bCs/>
                                <w:sz w:val="20"/>
                                <w:szCs w:val="20"/>
                              </w:rPr>
                            </w:pPr>
                          </w:p>
                          <w:p w14:paraId="2A63EC2E" w14:textId="77777777" w:rsidR="00A06F3C" w:rsidRDefault="00A06F3C" w:rsidP="00042876">
                            <w:pPr>
                              <w:spacing w:after="0" w:line="240" w:lineRule="auto"/>
                              <w:rPr>
                                <w:rFonts w:ascii="Arial" w:eastAsia="Calibri" w:hAnsi="Arial" w:cs="Arial"/>
                                <w:bCs/>
                                <w:sz w:val="20"/>
                                <w:szCs w:val="20"/>
                              </w:rPr>
                            </w:pPr>
                          </w:p>
                          <w:p w14:paraId="7F551A5C" w14:textId="77777777" w:rsidR="00A06F3C" w:rsidRDefault="00A06F3C" w:rsidP="00042876">
                            <w:pPr>
                              <w:spacing w:after="0" w:line="240" w:lineRule="auto"/>
                              <w:rPr>
                                <w:rFonts w:ascii="Arial" w:eastAsia="Calibri" w:hAnsi="Arial" w:cs="Arial"/>
                                <w:bCs/>
                                <w:sz w:val="20"/>
                                <w:szCs w:val="20"/>
                              </w:rPr>
                            </w:pPr>
                          </w:p>
                          <w:p w14:paraId="20B0C6C6" w14:textId="77777777" w:rsidR="00A06F3C" w:rsidRDefault="00A06F3C" w:rsidP="00042876">
                            <w:pPr>
                              <w:spacing w:after="0" w:line="240" w:lineRule="auto"/>
                              <w:rPr>
                                <w:rFonts w:ascii="Arial" w:eastAsia="Calibri" w:hAnsi="Arial" w:cs="Arial"/>
                                <w:bCs/>
                                <w:sz w:val="20"/>
                                <w:szCs w:val="20"/>
                              </w:rPr>
                            </w:pPr>
                          </w:p>
                          <w:p w14:paraId="2AE4DCD5" w14:textId="77777777" w:rsidR="00A06F3C" w:rsidRDefault="00A06F3C" w:rsidP="00042876">
                            <w:pPr>
                              <w:spacing w:after="0" w:line="240" w:lineRule="auto"/>
                              <w:rPr>
                                <w:rFonts w:ascii="Arial" w:eastAsia="Calibri" w:hAnsi="Arial" w:cs="Arial"/>
                                <w:bCs/>
                                <w:sz w:val="20"/>
                                <w:szCs w:val="20"/>
                              </w:rPr>
                            </w:pPr>
                          </w:p>
                          <w:p w14:paraId="6796C44F" w14:textId="77777777" w:rsidR="00A06F3C" w:rsidRDefault="00A06F3C" w:rsidP="00042876">
                            <w:pPr>
                              <w:spacing w:after="0" w:line="240" w:lineRule="auto"/>
                              <w:rPr>
                                <w:rFonts w:ascii="Arial" w:eastAsia="Calibri" w:hAnsi="Arial" w:cs="Arial"/>
                                <w:bCs/>
                                <w:sz w:val="20"/>
                                <w:szCs w:val="20"/>
                              </w:rPr>
                            </w:pPr>
                          </w:p>
                          <w:p w14:paraId="7DA94FAA" w14:textId="77777777" w:rsidR="00A06F3C" w:rsidRDefault="00A06F3C" w:rsidP="00042876">
                            <w:pPr>
                              <w:spacing w:after="0" w:line="240" w:lineRule="auto"/>
                              <w:rPr>
                                <w:rFonts w:ascii="Arial" w:eastAsia="Calibri" w:hAnsi="Arial" w:cs="Arial"/>
                                <w:bCs/>
                                <w:sz w:val="20"/>
                                <w:szCs w:val="20"/>
                              </w:rPr>
                            </w:pPr>
                          </w:p>
                          <w:p w14:paraId="45CE88DC" w14:textId="77777777" w:rsidR="00A06F3C" w:rsidRDefault="00A06F3C" w:rsidP="00042876">
                            <w:pPr>
                              <w:spacing w:after="0" w:line="240" w:lineRule="auto"/>
                              <w:rPr>
                                <w:rFonts w:ascii="Arial" w:eastAsia="Calibri" w:hAnsi="Arial" w:cs="Arial"/>
                                <w:bCs/>
                                <w:sz w:val="20"/>
                                <w:szCs w:val="20"/>
                              </w:rPr>
                            </w:pPr>
                          </w:p>
                          <w:p w14:paraId="08B0A7AA" w14:textId="77777777" w:rsidR="00A06F3C" w:rsidRDefault="00A06F3C" w:rsidP="00042876">
                            <w:pPr>
                              <w:spacing w:after="0" w:line="240" w:lineRule="auto"/>
                              <w:rPr>
                                <w:rFonts w:ascii="Arial" w:eastAsia="Calibri" w:hAnsi="Arial" w:cs="Arial"/>
                                <w:bCs/>
                                <w:sz w:val="20"/>
                                <w:szCs w:val="20"/>
                              </w:rPr>
                            </w:pPr>
                          </w:p>
                          <w:p w14:paraId="7838F7A2" w14:textId="77777777" w:rsidR="00A06F3C" w:rsidRDefault="00A06F3C" w:rsidP="00042876">
                            <w:pPr>
                              <w:spacing w:after="0" w:line="240" w:lineRule="auto"/>
                              <w:rPr>
                                <w:rFonts w:ascii="Arial" w:eastAsia="Calibri" w:hAnsi="Arial" w:cs="Arial"/>
                                <w:bCs/>
                                <w:sz w:val="20"/>
                                <w:szCs w:val="20"/>
                              </w:rPr>
                            </w:pPr>
                          </w:p>
                          <w:p w14:paraId="38E00B5F" w14:textId="77777777" w:rsidR="00A06F3C" w:rsidRDefault="00A06F3C" w:rsidP="00042876">
                            <w:pPr>
                              <w:spacing w:after="0" w:line="240" w:lineRule="auto"/>
                              <w:rPr>
                                <w:rFonts w:ascii="Arial" w:eastAsia="Calibri" w:hAnsi="Arial" w:cs="Arial"/>
                                <w:bCs/>
                                <w:sz w:val="20"/>
                                <w:szCs w:val="20"/>
                              </w:rPr>
                            </w:pPr>
                          </w:p>
                          <w:p w14:paraId="3F484357" w14:textId="77777777" w:rsidR="00A06F3C" w:rsidRDefault="00A06F3C" w:rsidP="00042876">
                            <w:pPr>
                              <w:spacing w:after="0" w:line="240" w:lineRule="auto"/>
                              <w:rPr>
                                <w:rFonts w:ascii="Arial" w:eastAsia="Calibri" w:hAnsi="Arial" w:cs="Arial"/>
                                <w:bCs/>
                                <w:sz w:val="20"/>
                                <w:szCs w:val="20"/>
                              </w:rPr>
                            </w:pPr>
                          </w:p>
                          <w:p w14:paraId="51681937" w14:textId="77777777" w:rsidR="00A06F3C" w:rsidRDefault="00A06F3C" w:rsidP="00042876">
                            <w:pPr>
                              <w:spacing w:after="0" w:line="240" w:lineRule="auto"/>
                              <w:rPr>
                                <w:rFonts w:ascii="Arial" w:eastAsia="Calibri" w:hAnsi="Arial" w:cs="Arial"/>
                                <w:bCs/>
                                <w:sz w:val="20"/>
                                <w:szCs w:val="20"/>
                              </w:rPr>
                            </w:pPr>
                          </w:p>
                          <w:p w14:paraId="3F9FD129"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2063A150"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39528D2B"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7144218B"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5226FB6B"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49BAB4B2"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5E033B37"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4AE7DD01"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3F08B5CB"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5DC9CC11"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0D71B2A3"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44EDB2AD"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1FD4A255"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127C8B9D"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01DDB8D2"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77041934" w14:textId="77777777" w:rsidR="00F022D0" w:rsidRDefault="00F022D0" w:rsidP="00042876">
                            <w:pPr>
                              <w:spacing w:after="0" w:line="240" w:lineRule="auto"/>
                              <w:rPr>
                                <w:rFonts w:ascii="Arial" w:eastAsia="Calibri" w:hAnsi="Arial" w:cs="Arial"/>
                                <w:b/>
                                <w:color w:val="31849B" w:themeColor="accent5" w:themeShade="BF"/>
                                <w:sz w:val="28"/>
                                <w:szCs w:val="28"/>
                              </w:rPr>
                            </w:pPr>
                          </w:p>
                          <w:p w14:paraId="404CFEC4" w14:textId="77777777" w:rsidR="003960E5" w:rsidRDefault="003960E5" w:rsidP="00F022D0">
                            <w:pPr>
                              <w:spacing w:after="0" w:line="240" w:lineRule="auto"/>
                              <w:ind w:left="720"/>
                              <w:rPr>
                                <w:rFonts w:ascii="Arial" w:eastAsia="Calibri" w:hAnsi="Arial" w:cs="Arial"/>
                              </w:rPr>
                            </w:pPr>
                          </w:p>
                        </w:tc>
                      </w:tr>
                    </w:tbl>
                    <w:p w14:paraId="2A26A00B" w14:textId="77777777" w:rsidR="002C35E7" w:rsidRPr="002C35E7" w:rsidRDefault="002C35E7" w:rsidP="003960E5">
                      <w:pPr>
                        <w:spacing w:after="0"/>
                        <w:rPr>
                          <w:rFonts w:ascii="Arial" w:hAnsi="Arial" w:cs="Arial"/>
                        </w:rPr>
                      </w:pPr>
                    </w:p>
                    <w:p w14:paraId="26D69413" w14:textId="77777777" w:rsidR="0074105E" w:rsidRDefault="0074105E"/>
                  </w:txbxContent>
                </v:textbox>
              </v:shape>
            </w:pict>
          </mc:Fallback>
        </mc:AlternateContent>
      </w:r>
      <w:r>
        <w:rPr>
          <w:noProof/>
          <w:lang w:eastAsia="en-GB"/>
        </w:rPr>
        <w:drawing>
          <wp:anchor distT="0" distB="0" distL="114300" distR="114300" simplePos="0" relativeHeight="251658249" behindDoc="1" locked="0" layoutInCell="1" allowOverlap="1" wp14:anchorId="0FE3D675" wp14:editId="464E6ACD">
            <wp:simplePos x="0" y="0"/>
            <wp:positionH relativeFrom="page">
              <wp:align>left</wp:align>
            </wp:positionH>
            <wp:positionV relativeFrom="page">
              <wp:align>top</wp:align>
            </wp:positionV>
            <wp:extent cx="7559040" cy="1069086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59040" cy="1069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9B91C7" w14:textId="4DB8D321" w:rsidR="00A06F3C" w:rsidRDefault="00A06F3C">
      <w:pPr>
        <w:rPr>
          <w:noProof/>
          <w:lang w:eastAsia="en-GB"/>
        </w:rPr>
      </w:pPr>
    </w:p>
    <w:p w14:paraId="6EA96B74" w14:textId="77777777" w:rsidR="00A06F3C" w:rsidRDefault="00A06F3C">
      <w:pPr>
        <w:rPr>
          <w:noProof/>
          <w:lang w:eastAsia="en-GB"/>
        </w:rPr>
      </w:pPr>
    </w:p>
    <w:p w14:paraId="40AE6194" w14:textId="77777777" w:rsidR="00A06F3C" w:rsidRDefault="00A06F3C">
      <w:pPr>
        <w:rPr>
          <w:noProof/>
          <w:lang w:eastAsia="en-GB"/>
        </w:rPr>
      </w:pPr>
    </w:p>
    <w:p w14:paraId="10DEAF6E" w14:textId="039044A3" w:rsidR="00A06F3C" w:rsidRDefault="00A06F3C">
      <w:pPr>
        <w:rPr>
          <w:noProof/>
          <w:lang w:eastAsia="en-GB"/>
        </w:rPr>
      </w:pPr>
    </w:p>
    <w:p w14:paraId="02208454" w14:textId="77777777" w:rsidR="00A06F3C" w:rsidRDefault="00A06F3C">
      <w:pPr>
        <w:rPr>
          <w:noProof/>
          <w:lang w:eastAsia="en-GB"/>
        </w:rPr>
      </w:pPr>
    </w:p>
    <w:p w14:paraId="5B4B60EF" w14:textId="5A5E6E37" w:rsidR="00A06F3C" w:rsidRDefault="00A06F3C">
      <w:pPr>
        <w:rPr>
          <w:noProof/>
          <w:lang w:eastAsia="en-GB"/>
        </w:rPr>
      </w:pPr>
    </w:p>
    <w:p w14:paraId="28411764" w14:textId="77777777" w:rsidR="00A06F3C" w:rsidRDefault="00A06F3C">
      <w:pPr>
        <w:rPr>
          <w:noProof/>
          <w:lang w:eastAsia="en-GB"/>
        </w:rPr>
      </w:pPr>
    </w:p>
    <w:p w14:paraId="63CB812D" w14:textId="15BA69EB" w:rsidR="00A06F3C" w:rsidRDefault="00A06F3C">
      <w:pPr>
        <w:rPr>
          <w:noProof/>
          <w:lang w:eastAsia="en-GB"/>
        </w:rPr>
      </w:pPr>
    </w:p>
    <w:p w14:paraId="35315CCC" w14:textId="77777777" w:rsidR="00A06F3C" w:rsidRDefault="00A06F3C">
      <w:pPr>
        <w:rPr>
          <w:noProof/>
          <w:lang w:eastAsia="en-GB"/>
        </w:rPr>
      </w:pPr>
    </w:p>
    <w:p w14:paraId="40AF432E" w14:textId="3979E94E" w:rsidR="00A06F3C" w:rsidRDefault="00A06F3C">
      <w:pPr>
        <w:rPr>
          <w:noProof/>
          <w:lang w:eastAsia="en-GB"/>
        </w:rPr>
      </w:pPr>
    </w:p>
    <w:p w14:paraId="09022601" w14:textId="77777777" w:rsidR="00A06F3C" w:rsidRDefault="00A06F3C">
      <w:pPr>
        <w:rPr>
          <w:noProof/>
          <w:lang w:eastAsia="en-GB"/>
        </w:rPr>
      </w:pPr>
    </w:p>
    <w:p w14:paraId="59F3F2F7" w14:textId="7F7EE894" w:rsidR="00A06F3C" w:rsidRDefault="00A06F3C">
      <w:pPr>
        <w:rPr>
          <w:noProof/>
          <w:lang w:eastAsia="en-GB"/>
        </w:rPr>
      </w:pPr>
    </w:p>
    <w:p w14:paraId="2E09DDA4" w14:textId="77777777" w:rsidR="00A06F3C" w:rsidRDefault="00A06F3C">
      <w:pPr>
        <w:rPr>
          <w:noProof/>
          <w:lang w:eastAsia="en-GB"/>
        </w:rPr>
      </w:pPr>
    </w:p>
    <w:p w14:paraId="5310A37A" w14:textId="32C48C13" w:rsidR="00A06F3C" w:rsidRDefault="00A06F3C">
      <w:pPr>
        <w:rPr>
          <w:noProof/>
          <w:lang w:eastAsia="en-GB"/>
        </w:rPr>
      </w:pPr>
    </w:p>
    <w:p w14:paraId="3595605F" w14:textId="5D064BB7" w:rsidR="00A06F3C" w:rsidRDefault="00A06F3C">
      <w:pPr>
        <w:rPr>
          <w:noProof/>
          <w:lang w:eastAsia="en-GB"/>
        </w:rPr>
      </w:pPr>
    </w:p>
    <w:p w14:paraId="73FEA51F" w14:textId="7148C16D" w:rsidR="00A06F3C" w:rsidRDefault="00A06F3C">
      <w:pPr>
        <w:rPr>
          <w:noProof/>
          <w:lang w:eastAsia="en-GB"/>
        </w:rPr>
      </w:pPr>
    </w:p>
    <w:p w14:paraId="3C9DE6CA" w14:textId="27C57DF3" w:rsidR="00A06F3C" w:rsidRDefault="00A06F3C">
      <w:pPr>
        <w:rPr>
          <w:noProof/>
          <w:lang w:eastAsia="en-GB"/>
        </w:rPr>
      </w:pPr>
    </w:p>
    <w:p w14:paraId="23412AFA" w14:textId="09669142" w:rsidR="00A06F3C" w:rsidRDefault="00A06F3C">
      <w:pPr>
        <w:rPr>
          <w:noProof/>
          <w:lang w:eastAsia="en-GB"/>
        </w:rPr>
      </w:pPr>
    </w:p>
    <w:p w14:paraId="140ED3DB" w14:textId="2354F86A" w:rsidR="00A06F3C" w:rsidRDefault="00A06F3C">
      <w:pPr>
        <w:rPr>
          <w:noProof/>
          <w:lang w:eastAsia="en-GB"/>
        </w:rPr>
      </w:pPr>
    </w:p>
    <w:p w14:paraId="5A898966" w14:textId="77777777" w:rsidR="00A06F3C" w:rsidRDefault="00A06F3C">
      <w:pPr>
        <w:rPr>
          <w:noProof/>
          <w:lang w:eastAsia="en-GB"/>
        </w:rPr>
      </w:pPr>
    </w:p>
    <w:p w14:paraId="78C02BEC" w14:textId="745AB557" w:rsidR="00A06F3C" w:rsidRDefault="00A06F3C">
      <w:pPr>
        <w:rPr>
          <w:noProof/>
          <w:lang w:eastAsia="en-GB"/>
        </w:rPr>
      </w:pPr>
    </w:p>
    <w:p w14:paraId="699C5E1D" w14:textId="7942BEC4" w:rsidR="00A06F3C" w:rsidRDefault="00A06F3C">
      <w:pPr>
        <w:rPr>
          <w:noProof/>
          <w:lang w:eastAsia="en-GB"/>
        </w:rPr>
      </w:pPr>
    </w:p>
    <w:p w14:paraId="7E6D9B79" w14:textId="77777777" w:rsidR="00A06F3C" w:rsidRDefault="00A06F3C">
      <w:pPr>
        <w:rPr>
          <w:noProof/>
          <w:lang w:eastAsia="en-GB"/>
        </w:rPr>
      </w:pPr>
    </w:p>
    <w:p w14:paraId="67D25050" w14:textId="1077A72C" w:rsidR="00A06F3C" w:rsidRDefault="00A06F3C">
      <w:pPr>
        <w:rPr>
          <w:noProof/>
          <w:lang w:eastAsia="en-GB"/>
        </w:rPr>
      </w:pPr>
    </w:p>
    <w:p w14:paraId="202C2F6C" w14:textId="26DFBF79" w:rsidR="00A06F3C" w:rsidRDefault="00A06F3C">
      <w:pPr>
        <w:rPr>
          <w:noProof/>
          <w:lang w:eastAsia="en-GB"/>
        </w:rPr>
      </w:pPr>
    </w:p>
    <w:p w14:paraId="34420E80" w14:textId="4AC7D545" w:rsidR="00A06F3C" w:rsidRDefault="00A06F3C">
      <w:pPr>
        <w:rPr>
          <w:noProof/>
          <w:lang w:eastAsia="en-GB"/>
        </w:rPr>
      </w:pPr>
    </w:p>
    <w:p w14:paraId="7453AA75" w14:textId="6E2104A0" w:rsidR="00A06F3C" w:rsidRDefault="00A06F3C">
      <w:pPr>
        <w:rPr>
          <w:noProof/>
          <w:lang w:eastAsia="en-GB"/>
        </w:rPr>
      </w:pPr>
    </w:p>
    <w:p w14:paraId="7752208C" w14:textId="3BF12769" w:rsidR="00D313D4" w:rsidRDefault="00A06F3C">
      <w:pPr>
        <w:rPr>
          <w:noProof/>
          <w:lang w:eastAsia="en-GB"/>
        </w:rPr>
      </w:pPr>
      <w:r>
        <w:rPr>
          <w:noProof/>
          <w:lang w:eastAsia="en-GB"/>
        </w:rPr>
        <mc:AlternateContent>
          <mc:Choice Requires="wps">
            <w:drawing>
              <wp:anchor distT="0" distB="0" distL="114300" distR="114300" simplePos="0" relativeHeight="251658250" behindDoc="0" locked="0" layoutInCell="1" allowOverlap="1" wp14:anchorId="2D81C089" wp14:editId="4554F420">
                <wp:simplePos x="0" y="0"/>
                <wp:positionH relativeFrom="column">
                  <wp:posOffset>-395785</wp:posOffset>
                </wp:positionH>
                <wp:positionV relativeFrom="paragraph">
                  <wp:posOffset>181752</wp:posOffset>
                </wp:positionV>
                <wp:extent cx="6455391" cy="8679455"/>
                <wp:effectExtent l="0" t="0" r="3175" b="7620"/>
                <wp:wrapNone/>
                <wp:docPr id="4" name="Text Box 4"/>
                <wp:cNvGraphicFramePr/>
                <a:graphic xmlns:a="http://schemas.openxmlformats.org/drawingml/2006/main">
                  <a:graphicData uri="http://schemas.microsoft.com/office/word/2010/wordprocessingShape">
                    <wps:wsp>
                      <wps:cNvSpPr txBox="1"/>
                      <wps:spPr>
                        <a:xfrm>
                          <a:off x="0" y="0"/>
                          <a:ext cx="6455391" cy="8679455"/>
                        </a:xfrm>
                        <a:prstGeom prst="rect">
                          <a:avLst/>
                        </a:prstGeom>
                        <a:solidFill>
                          <a:schemeClr val="lt1"/>
                        </a:solidFill>
                        <a:ln w="6350">
                          <a:noFill/>
                        </a:ln>
                      </wps:spPr>
                      <wps:txbx>
                        <w:txbxContent>
                          <w:p w14:paraId="4230B3A9" w14:textId="77777777" w:rsidR="00A06F3C" w:rsidRDefault="00A06F3C" w:rsidP="00A06F3C">
                            <w:pPr>
                              <w:spacing w:after="0" w:line="240" w:lineRule="auto"/>
                              <w:rPr>
                                <w:rFonts w:ascii="Arial" w:eastAsia="Calibri" w:hAnsi="Arial" w:cs="Arial"/>
                                <w:bCs/>
                                <w:sz w:val="20"/>
                                <w:szCs w:val="20"/>
                              </w:rPr>
                            </w:pPr>
                          </w:p>
                          <w:p w14:paraId="5A1796FE" w14:textId="77777777" w:rsidR="00A06F3C" w:rsidRPr="00F90428" w:rsidRDefault="00A06F3C" w:rsidP="00A06F3C">
                            <w:pPr>
                              <w:pStyle w:val="NoSpacing"/>
                              <w:jc w:val="both"/>
                              <w:rPr>
                                <w:rFonts w:ascii="Aptos" w:hAnsi="Aptos" w:cs="Arial"/>
                                <w:b/>
                                <w:bCs/>
                                <w:iCs/>
                                <w:u w:val="single"/>
                              </w:rPr>
                            </w:pPr>
                            <w:r w:rsidRPr="00F90428">
                              <w:rPr>
                                <w:rFonts w:ascii="Aptos" w:hAnsi="Aptos" w:cs="Arial"/>
                                <w:b/>
                                <w:bCs/>
                                <w:iCs/>
                                <w:u w:val="single"/>
                              </w:rPr>
                              <w:t>Closure of Accounts</w:t>
                            </w:r>
                          </w:p>
                          <w:p w14:paraId="560876F2" w14:textId="77777777" w:rsidR="00A06F3C" w:rsidRPr="00F90428" w:rsidRDefault="00A06F3C" w:rsidP="00A06F3C">
                            <w:pPr>
                              <w:pStyle w:val="NoSpacing"/>
                              <w:jc w:val="both"/>
                              <w:rPr>
                                <w:rFonts w:ascii="Aptos" w:hAnsi="Aptos" w:cs="Arial"/>
                              </w:rPr>
                            </w:pPr>
                          </w:p>
                          <w:p w14:paraId="1DC8189A" w14:textId="77777777" w:rsidR="00A06F3C" w:rsidRPr="00F90428" w:rsidRDefault="00A06F3C" w:rsidP="00A06F3C">
                            <w:pPr>
                              <w:pStyle w:val="NoSpacing"/>
                              <w:jc w:val="both"/>
                              <w:rPr>
                                <w:rFonts w:ascii="Aptos" w:hAnsi="Aptos" w:cs="Arial"/>
                              </w:rPr>
                            </w:pPr>
                            <w:r w:rsidRPr="00F90428">
                              <w:rPr>
                                <w:rFonts w:ascii="Aptos" w:hAnsi="Aptos" w:cs="Arial"/>
                              </w:rPr>
                              <w:t>At financial year end working closely with service directorates to ensure a timely and accurate close-down of the revenue and capital accounts in strict accordance with statutory requirements.</w:t>
                            </w:r>
                          </w:p>
                          <w:p w14:paraId="20649AFF" w14:textId="77777777" w:rsidR="00A06F3C" w:rsidRPr="00F90428" w:rsidRDefault="00A06F3C" w:rsidP="00A06F3C">
                            <w:pPr>
                              <w:pStyle w:val="NoSpacing"/>
                              <w:jc w:val="both"/>
                              <w:rPr>
                                <w:rFonts w:ascii="Aptos" w:hAnsi="Aptos" w:cs="Arial"/>
                              </w:rPr>
                            </w:pPr>
                          </w:p>
                          <w:p w14:paraId="4E9AF450" w14:textId="77777777" w:rsidR="00A06F3C" w:rsidRPr="00F90428" w:rsidRDefault="00A06F3C" w:rsidP="00A06F3C">
                            <w:pPr>
                              <w:pStyle w:val="NoSpacing"/>
                              <w:jc w:val="both"/>
                              <w:rPr>
                                <w:rFonts w:ascii="Aptos" w:hAnsi="Aptos" w:cs="Arial"/>
                              </w:rPr>
                            </w:pPr>
                            <w:r w:rsidRPr="00F90428">
                              <w:rPr>
                                <w:rFonts w:ascii="Aptos" w:hAnsi="Aptos" w:cs="Arial"/>
                              </w:rPr>
                              <w:t>Provide training to relevant employees to close, carry forward and amend purchase orders at year-end.</w:t>
                            </w:r>
                          </w:p>
                          <w:p w14:paraId="299B8C70" w14:textId="77777777" w:rsidR="00A06F3C" w:rsidRPr="00F90428" w:rsidRDefault="00A06F3C" w:rsidP="00A06F3C">
                            <w:pPr>
                              <w:pStyle w:val="NoSpacing"/>
                              <w:jc w:val="both"/>
                              <w:rPr>
                                <w:rFonts w:ascii="Aptos" w:hAnsi="Aptos" w:cs="Arial"/>
                              </w:rPr>
                            </w:pPr>
                          </w:p>
                          <w:p w14:paraId="4F676354" w14:textId="77777777" w:rsidR="00A06F3C" w:rsidRPr="00F90428" w:rsidRDefault="00A06F3C" w:rsidP="00A06F3C">
                            <w:pPr>
                              <w:pStyle w:val="NoSpacing"/>
                              <w:jc w:val="both"/>
                              <w:rPr>
                                <w:rFonts w:ascii="Aptos" w:hAnsi="Aptos" w:cs="Arial"/>
                              </w:rPr>
                            </w:pPr>
                            <w:r w:rsidRPr="00F90428">
                              <w:rPr>
                                <w:rFonts w:ascii="Aptos" w:hAnsi="Aptos" w:cs="Arial"/>
                              </w:rPr>
                              <w:t>Support the Shared Senior Management Accountant in the faster closure of accounts by maintaining notes to the statement of account alongside monitoring information throughout the year wherever possible.</w:t>
                            </w:r>
                          </w:p>
                          <w:p w14:paraId="4C5A61A9" w14:textId="77777777" w:rsidR="00A06F3C" w:rsidRPr="00F90428" w:rsidRDefault="00A06F3C" w:rsidP="00A06F3C">
                            <w:pPr>
                              <w:pStyle w:val="NoSpacing"/>
                              <w:jc w:val="both"/>
                              <w:rPr>
                                <w:rFonts w:ascii="Aptos" w:hAnsi="Aptos" w:cs="Arial"/>
                              </w:rPr>
                            </w:pPr>
                          </w:p>
                          <w:p w14:paraId="4261698F" w14:textId="77777777" w:rsidR="00A06F3C" w:rsidRPr="00F90428" w:rsidRDefault="00A06F3C" w:rsidP="00A06F3C">
                            <w:pPr>
                              <w:pStyle w:val="NoSpacing"/>
                              <w:jc w:val="both"/>
                              <w:rPr>
                                <w:rFonts w:ascii="Aptos" w:hAnsi="Aptos" w:cs="Arial"/>
                              </w:rPr>
                            </w:pPr>
                            <w:r w:rsidRPr="00F90428">
                              <w:rPr>
                                <w:rFonts w:ascii="Aptos" w:hAnsi="Aptos" w:cs="Arial"/>
                              </w:rPr>
                              <w:t>Complete other tasks relevant to closure of accounts e.g. parking and building control accounts</w:t>
                            </w:r>
                          </w:p>
                          <w:p w14:paraId="2E1B72A2" w14:textId="77777777" w:rsidR="00A06F3C" w:rsidRPr="00F90428" w:rsidRDefault="00A06F3C" w:rsidP="00A06F3C">
                            <w:pPr>
                              <w:pStyle w:val="NoSpacing"/>
                              <w:jc w:val="both"/>
                              <w:rPr>
                                <w:rFonts w:ascii="Aptos" w:hAnsi="Aptos" w:cs="Arial"/>
                              </w:rPr>
                            </w:pPr>
                          </w:p>
                          <w:p w14:paraId="6E0988F7" w14:textId="77777777" w:rsidR="00A06F3C" w:rsidRPr="00F90428" w:rsidRDefault="00A06F3C" w:rsidP="00A06F3C">
                            <w:pPr>
                              <w:pStyle w:val="NoSpacing"/>
                              <w:jc w:val="both"/>
                              <w:rPr>
                                <w:rFonts w:ascii="Aptos" w:hAnsi="Aptos" w:cs="Arial"/>
                                <w:b/>
                                <w:bCs/>
                                <w:iCs/>
                                <w:u w:val="single"/>
                              </w:rPr>
                            </w:pPr>
                            <w:r w:rsidRPr="00F90428">
                              <w:rPr>
                                <w:rFonts w:ascii="Aptos" w:hAnsi="Aptos" w:cs="Arial"/>
                                <w:b/>
                                <w:bCs/>
                                <w:iCs/>
                                <w:u w:val="single"/>
                              </w:rPr>
                              <w:t>Other</w:t>
                            </w:r>
                          </w:p>
                          <w:p w14:paraId="7ED85CF2" w14:textId="77777777" w:rsidR="00A06F3C" w:rsidRPr="00F90428" w:rsidRDefault="00A06F3C" w:rsidP="00A06F3C">
                            <w:pPr>
                              <w:spacing w:after="0"/>
                              <w:rPr>
                                <w:rFonts w:ascii="Aptos" w:hAnsi="Aptos" w:cs="Arial"/>
                                <w:szCs w:val="28"/>
                              </w:rPr>
                            </w:pPr>
                          </w:p>
                          <w:p w14:paraId="4D729B70" w14:textId="77777777" w:rsidR="00A06F3C" w:rsidRPr="00F90428" w:rsidRDefault="00A06F3C" w:rsidP="00A06F3C">
                            <w:pPr>
                              <w:pStyle w:val="NoSpacing"/>
                              <w:jc w:val="both"/>
                              <w:rPr>
                                <w:rFonts w:ascii="Aptos" w:hAnsi="Aptos" w:cs="Arial"/>
                              </w:rPr>
                            </w:pPr>
                            <w:r w:rsidRPr="00F90428">
                              <w:rPr>
                                <w:rFonts w:ascii="Aptos" w:hAnsi="Aptos" w:cs="Arial"/>
                              </w:rPr>
                              <w:t>Ensuring the achievement of professional standards in the provision of management accounting services, including adherence to standing orders, financial procedure rules, other financial policies and procedures and relevant accounting codes of practice.</w:t>
                            </w:r>
                          </w:p>
                          <w:p w14:paraId="40C1E457" w14:textId="77777777" w:rsidR="00A06F3C" w:rsidRPr="00F90428" w:rsidRDefault="00A06F3C" w:rsidP="00A06F3C">
                            <w:pPr>
                              <w:pStyle w:val="NoSpacing"/>
                              <w:jc w:val="both"/>
                              <w:rPr>
                                <w:rFonts w:ascii="Aptos" w:hAnsi="Aptos" w:cs="Arial"/>
                              </w:rPr>
                            </w:pPr>
                          </w:p>
                          <w:p w14:paraId="6961B079" w14:textId="77777777" w:rsidR="00A06F3C" w:rsidRPr="00F90428" w:rsidRDefault="00A06F3C" w:rsidP="00A06F3C">
                            <w:pPr>
                              <w:pStyle w:val="NoSpacing"/>
                              <w:jc w:val="both"/>
                              <w:rPr>
                                <w:rFonts w:ascii="Aptos" w:hAnsi="Aptos" w:cs="Arial"/>
                              </w:rPr>
                            </w:pPr>
                            <w:r w:rsidRPr="00F90428">
                              <w:rPr>
                                <w:rFonts w:ascii="Aptos" w:hAnsi="Aptos" w:cs="Arial"/>
                              </w:rPr>
                              <w:t>Completion of statistical and financial returns.</w:t>
                            </w:r>
                          </w:p>
                          <w:p w14:paraId="63BC0E1D" w14:textId="77777777" w:rsidR="00A06F3C" w:rsidRPr="00F90428" w:rsidRDefault="00A06F3C" w:rsidP="00A06F3C">
                            <w:pPr>
                              <w:spacing w:after="0"/>
                              <w:rPr>
                                <w:rFonts w:ascii="Aptos" w:hAnsi="Aptos" w:cs="Arial"/>
                                <w:szCs w:val="28"/>
                              </w:rPr>
                            </w:pPr>
                          </w:p>
                          <w:p w14:paraId="4076478D" w14:textId="77777777" w:rsidR="00A06F3C" w:rsidRPr="00F90428" w:rsidRDefault="00A06F3C" w:rsidP="00A06F3C">
                            <w:pPr>
                              <w:pStyle w:val="NoSpacing"/>
                              <w:jc w:val="both"/>
                              <w:rPr>
                                <w:rFonts w:ascii="Aptos" w:hAnsi="Aptos" w:cs="Arial"/>
                              </w:rPr>
                            </w:pPr>
                            <w:r w:rsidRPr="00F90428">
                              <w:rPr>
                                <w:rFonts w:ascii="Aptos" w:hAnsi="Aptos" w:cs="Arial"/>
                              </w:rPr>
                              <w:t>Providing cover for such other functions, of a comparable level to this post, as determined by the Shared Senior Management Accountant or Shared Principal Management Accountant.</w:t>
                            </w:r>
                          </w:p>
                          <w:p w14:paraId="14A3BDF9" w14:textId="77777777" w:rsidR="00A06F3C" w:rsidRPr="00F90428" w:rsidRDefault="00A06F3C" w:rsidP="00A06F3C">
                            <w:pPr>
                              <w:pStyle w:val="NoSpacing"/>
                              <w:jc w:val="both"/>
                              <w:rPr>
                                <w:rFonts w:ascii="Aptos" w:hAnsi="Aptos" w:cs="Arial"/>
                              </w:rPr>
                            </w:pPr>
                          </w:p>
                          <w:p w14:paraId="68BBB373" w14:textId="77777777" w:rsidR="00A06F3C" w:rsidRPr="00F90428" w:rsidRDefault="00A06F3C" w:rsidP="00A06F3C">
                            <w:pPr>
                              <w:pStyle w:val="NoSpacing"/>
                              <w:jc w:val="both"/>
                              <w:rPr>
                                <w:rFonts w:ascii="Aptos" w:hAnsi="Aptos" w:cs="Arial"/>
                              </w:rPr>
                            </w:pPr>
                            <w:r w:rsidRPr="00F90428">
                              <w:rPr>
                                <w:rFonts w:ascii="Aptos" w:hAnsi="Aptos" w:cs="Arial"/>
                              </w:rPr>
                              <w:t>Provide checks for creditor and other BACS and CHAPS payments</w:t>
                            </w:r>
                          </w:p>
                          <w:p w14:paraId="1E83D6C3" w14:textId="77777777" w:rsidR="00A06F3C" w:rsidRDefault="00A06F3C" w:rsidP="00A06F3C">
                            <w:pPr>
                              <w:spacing w:after="0" w:line="240" w:lineRule="auto"/>
                              <w:rPr>
                                <w:rFonts w:ascii="Arial" w:eastAsia="Calibri" w:hAnsi="Arial" w:cs="Arial"/>
                                <w:bCs/>
                                <w:sz w:val="20"/>
                                <w:szCs w:val="20"/>
                              </w:rPr>
                            </w:pPr>
                          </w:p>
                          <w:p w14:paraId="27ABADCA" w14:textId="77777777" w:rsidR="00A06F3C" w:rsidRDefault="00A06F3C" w:rsidP="00A06F3C">
                            <w:pPr>
                              <w:spacing w:after="0" w:line="240" w:lineRule="auto"/>
                              <w:rPr>
                                <w:rFonts w:ascii="Arial" w:eastAsia="Calibri" w:hAnsi="Arial" w:cs="Arial"/>
                                <w:bCs/>
                                <w:sz w:val="20"/>
                                <w:szCs w:val="20"/>
                              </w:rPr>
                            </w:pPr>
                          </w:p>
                          <w:p w14:paraId="539365C8" w14:textId="77777777" w:rsidR="00A06F3C" w:rsidRDefault="00A06F3C" w:rsidP="00A06F3C">
                            <w:pPr>
                              <w:spacing w:after="0" w:line="240" w:lineRule="auto"/>
                              <w:rPr>
                                <w:rFonts w:ascii="Arial" w:eastAsia="Calibri" w:hAnsi="Arial" w:cs="Arial"/>
                                <w:bCs/>
                                <w:sz w:val="20"/>
                                <w:szCs w:val="20"/>
                              </w:rPr>
                            </w:pPr>
                          </w:p>
                          <w:p w14:paraId="2047FDA5" w14:textId="77777777" w:rsidR="00A06F3C" w:rsidRDefault="00A06F3C" w:rsidP="00A06F3C">
                            <w:pPr>
                              <w:spacing w:after="0" w:line="240" w:lineRule="auto"/>
                              <w:rPr>
                                <w:rFonts w:ascii="Arial" w:eastAsia="Calibri" w:hAnsi="Arial" w:cs="Arial"/>
                                <w:bCs/>
                                <w:sz w:val="20"/>
                                <w:szCs w:val="20"/>
                              </w:rPr>
                            </w:pPr>
                          </w:p>
                          <w:p w14:paraId="7A24A2FE" w14:textId="77777777" w:rsidR="00A06F3C" w:rsidRDefault="00A06F3C" w:rsidP="00A06F3C">
                            <w:pPr>
                              <w:spacing w:after="0" w:line="240" w:lineRule="auto"/>
                              <w:rPr>
                                <w:rFonts w:ascii="Arial" w:eastAsia="Calibri" w:hAnsi="Arial" w:cs="Arial"/>
                                <w:bCs/>
                                <w:sz w:val="20"/>
                                <w:szCs w:val="20"/>
                              </w:rPr>
                            </w:pPr>
                          </w:p>
                          <w:p w14:paraId="6464FF4E" w14:textId="77777777" w:rsidR="00A06F3C" w:rsidRDefault="00A06F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1C089" id="Text Box 4" o:spid="_x0000_s1028" type="#_x0000_t202" style="position:absolute;margin-left:-31.15pt;margin-top:14.3pt;width:508.3pt;height:683.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bpdMAIAAFwEAAAOAAAAZHJzL2Uyb0RvYy54bWysVFFv2jAQfp+0/2D5fQQo0BIRKkbFNAm1&#10;lejUZ+PYxJLj82xDwn79zg5Q2u1p2otz5zt/vvvuc2b3ba3JQTivwBR00OtTIgyHUpldQX+8rL7c&#10;UeIDMyXTYERBj8LT+/nnT7PG5mIIFehSOIIgxueNLWgVgs2zzPNK1Mz3wAqDQQmuZgFdt8tKxxpE&#10;r3U27PcnWQOutA648B53H7ognSd8KQUPT1J6EYguKNYW0urSuo1rNp+xfOeYrRQ/lcH+oYqaKYOX&#10;XqAeWGBk79QfULXiDjzI0ONQZyCl4iL1gN0M+h+62VTMitQLkuPthSb//2D542Fjnx0J7VdocYCR&#10;kMb63ONm7KeVro5frJRgHCk8XmgTbSAcNyej8fhmOqCEY+xucjtFP+Jkb8et8+GbgJpEo6AO55Lo&#10;Yoe1D13qOSXe5kGrcqW0Tk7UglhqRw4Mp6hDKhLB32VpQxos5WbcT8AG4vEOWRus5a2paIV22xJV&#10;FnR4bngL5RF5cNBJxFu+UljrmvnwzBxqAltHnYcnXKQGvAtOFiUVuF9/24/5OCqMUtKgxgrqf+6Z&#10;E5To7waHOB2MRlGUyRmNb4fouOvI9jpi9vUSkAAkGqtLZswP+mxKB/UrPodFvBVDzHC8u6DhbC5D&#10;p3x8TlwsFikJZWhZWJuN5RE6Eh4n8dK+MmdP4wo46Uc4q5HlH6bW5caTBhb7AFKlkUaeO1ZP9KOE&#10;kyhOzy2+kWs/Zb39FOa/AQAA//8DAFBLAwQUAAYACAAAACEAaShocuEAAAALAQAADwAAAGRycy9k&#10;b3ducmV2LnhtbEyPTU+DQBCG7yb+h82YeDHtIlhakaUxxo/Em6VqvG3ZEYjsLGG3gP/e8aS3+Xjy&#10;zjP5dradGHHwrSMFl8sIBFLlTEu1gn35sNiA8EGT0Z0jVPCNHrbF6UmuM+MmesFxF2rBIeQzraAJ&#10;oc+k9FWDVvul65F49+kGqwO3Qy3NoCcOt52MoyiVVrfEFxrd412D1dfuaBV8XNTvz35+fJ2SVdLf&#10;P43l+s2USp2fzbc3IALO4Q+GX31Wh4KdDu5IxotOwSKNE0YVxJsUBAPXqyseHJhMuARZ5PL/D8UP&#10;AAAA//8DAFBLAQItABQABgAIAAAAIQC2gziS/gAAAOEBAAATAAAAAAAAAAAAAAAAAAAAAABbQ29u&#10;dGVudF9UeXBlc10ueG1sUEsBAi0AFAAGAAgAAAAhADj9If/WAAAAlAEAAAsAAAAAAAAAAAAAAAAA&#10;LwEAAF9yZWxzLy5yZWxzUEsBAi0AFAAGAAgAAAAhAFqJul0wAgAAXAQAAA4AAAAAAAAAAAAAAAAA&#10;LgIAAGRycy9lMm9Eb2MueG1sUEsBAi0AFAAGAAgAAAAhAGkoaHLhAAAACwEAAA8AAAAAAAAAAAAA&#10;AAAAigQAAGRycy9kb3ducmV2LnhtbFBLBQYAAAAABAAEAPMAAACYBQAAAAA=&#10;" fillcolor="white [3201]" stroked="f" strokeweight=".5pt">
                <v:textbox>
                  <w:txbxContent>
                    <w:p w14:paraId="4230B3A9" w14:textId="77777777" w:rsidR="00A06F3C" w:rsidRDefault="00A06F3C" w:rsidP="00A06F3C">
                      <w:pPr>
                        <w:spacing w:after="0" w:line="240" w:lineRule="auto"/>
                        <w:rPr>
                          <w:rFonts w:ascii="Arial" w:eastAsia="Calibri" w:hAnsi="Arial" w:cs="Arial"/>
                          <w:bCs/>
                          <w:sz w:val="20"/>
                          <w:szCs w:val="20"/>
                        </w:rPr>
                      </w:pPr>
                    </w:p>
                    <w:p w14:paraId="5A1796FE" w14:textId="77777777" w:rsidR="00A06F3C" w:rsidRPr="00F90428" w:rsidRDefault="00A06F3C" w:rsidP="00A06F3C">
                      <w:pPr>
                        <w:pStyle w:val="NoSpacing"/>
                        <w:jc w:val="both"/>
                        <w:rPr>
                          <w:rFonts w:ascii="Aptos" w:hAnsi="Aptos" w:cs="Arial"/>
                          <w:b/>
                          <w:bCs/>
                          <w:iCs/>
                          <w:u w:val="single"/>
                        </w:rPr>
                      </w:pPr>
                      <w:r w:rsidRPr="00F90428">
                        <w:rPr>
                          <w:rFonts w:ascii="Aptos" w:hAnsi="Aptos" w:cs="Arial"/>
                          <w:b/>
                          <w:bCs/>
                          <w:iCs/>
                          <w:u w:val="single"/>
                        </w:rPr>
                        <w:t>Closure of Accounts</w:t>
                      </w:r>
                    </w:p>
                    <w:p w14:paraId="560876F2" w14:textId="77777777" w:rsidR="00A06F3C" w:rsidRPr="00F90428" w:rsidRDefault="00A06F3C" w:rsidP="00A06F3C">
                      <w:pPr>
                        <w:pStyle w:val="NoSpacing"/>
                        <w:jc w:val="both"/>
                        <w:rPr>
                          <w:rFonts w:ascii="Aptos" w:hAnsi="Aptos" w:cs="Arial"/>
                        </w:rPr>
                      </w:pPr>
                    </w:p>
                    <w:p w14:paraId="1DC8189A" w14:textId="77777777" w:rsidR="00A06F3C" w:rsidRPr="00F90428" w:rsidRDefault="00A06F3C" w:rsidP="00A06F3C">
                      <w:pPr>
                        <w:pStyle w:val="NoSpacing"/>
                        <w:jc w:val="both"/>
                        <w:rPr>
                          <w:rFonts w:ascii="Aptos" w:hAnsi="Aptos" w:cs="Arial"/>
                        </w:rPr>
                      </w:pPr>
                      <w:r w:rsidRPr="00F90428">
                        <w:rPr>
                          <w:rFonts w:ascii="Aptos" w:hAnsi="Aptos" w:cs="Arial"/>
                        </w:rPr>
                        <w:t>At financial year end working closely with service directorates to ensure a timely and accurate close-down of the revenue and capital accounts in strict accordance with statutory requirements.</w:t>
                      </w:r>
                    </w:p>
                    <w:p w14:paraId="20649AFF" w14:textId="77777777" w:rsidR="00A06F3C" w:rsidRPr="00F90428" w:rsidRDefault="00A06F3C" w:rsidP="00A06F3C">
                      <w:pPr>
                        <w:pStyle w:val="NoSpacing"/>
                        <w:jc w:val="both"/>
                        <w:rPr>
                          <w:rFonts w:ascii="Aptos" w:hAnsi="Aptos" w:cs="Arial"/>
                        </w:rPr>
                      </w:pPr>
                    </w:p>
                    <w:p w14:paraId="4E9AF450" w14:textId="77777777" w:rsidR="00A06F3C" w:rsidRPr="00F90428" w:rsidRDefault="00A06F3C" w:rsidP="00A06F3C">
                      <w:pPr>
                        <w:pStyle w:val="NoSpacing"/>
                        <w:jc w:val="both"/>
                        <w:rPr>
                          <w:rFonts w:ascii="Aptos" w:hAnsi="Aptos" w:cs="Arial"/>
                        </w:rPr>
                      </w:pPr>
                      <w:r w:rsidRPr="00F90428">
                        <w:rPr>
                          <w:rFonts w:ascii="Aptos" w:hAnsi="Aptos" w:cs="Arial"/>
                        </w:rPr>
                        <w:t>Provide training to relevant employees to close, carry forward and amend purchase orders at year-end.</w:t>
                      </w:r>
                    </w:p>
                    <w:p w14:paraId="299B8C70" w14:textId="77777777" w:rsidR="00A06F3C" w:rsidRPr="00F90428" w:rsidRDefault="00A06F3C" w:rsidP="00A06F3C">
                      <w:pPr>
                        <w:pStyle w:val="NoSpacing"/>
                        <w:jc w:val="both"/>
                        <w:rPr>
                          <w:rFonts w:ascii="Aptos" w:hAnsi="Aptos" w:cs="Arial"/>
                        </w:rPr>
                      </w:pPr>
                    </w:p>
                    <w:p w14:paraId="4F676354" w14:textId="77777777" w:rsidR="00A06F3C" w:rsidRPr="00F90428" w:rsidRDefault="00A06F3C" w:rsidP="00A06F3C">
                      <w:pPr>
                        <w:pStyle w:val="NoSpacing"/>
                        <w:jc w:val="both"/>
                        <w:rPr>
                          <w:rFonts w:ascii="Aptos" w:hAnsi="Aptos" w:cs="Arial"/>
                        </w:rPr>
                      </w:pPr>
                      <w:r w:rsidRPr="00F90428">
                        <w:rPr>
                          <w:rFonts w:ascii="Aptos" w:hAnsi="Aptos" w:cs="Arial"/>
                        </w:rPr>
                        <w:t>Support the Shared Senior Management Accountant in the faster closure of accounts by maintaining notes to the statement of account alongside monitoring information throughout the year wherever possible.</w:t>
                      </w:r>
                    </w:p>
                    <w:p w14:paraId="4C5A61A9" w14:textId="77777777" w:rsidR="00A06F3C" w:rsidRPr="00F90428" w:rsidRDefault="00A06F3C" w:rsidP="00A06F3C">
                      <w:pPr>
                        <w:pStyle w:val="NoSpacing"/>
                        <w:jc w:val="both"/>
                        <w:rPr>
                          <w:rFonts w:ascii="Aptos" w:hAnsi="Aptos" w:cs="Arial"/>
                        </w:rPr>
                      </w:pPr>
                    </w:p>
                    <w:p w14:paraId="4261698F" w14:textId="77777777" w:rsidR="00A06F3C" w:rsidRPr="00F90428" w:rsidRDefault="00A06F3C" w:rsidP="00A06F3C">
                      <w:pPr>
                        <w:pStyle w:val="NoSpacing"/>
                        <w:jc w:val="both"/>
                        <w:rPr>
                          <w:rFonts w:ascii="Aptos" w:hAnsi="Aptos" w:cs="Arial"/>
                        </w:rPr>
                      </w:pPr>
                      <w:r w:rsidRPr="00F90428">
                        <w:rPr>
                          <w:rFonts w:ascii="Aptos" w:hAnsi="Aptos" w:cs="Arial"/>
                        </w:rPr>
                        <w:t>Complete other tasks relevant to closure of accounts e.g. parking and building control accounts</w:t>
                      </w:r>
                    </w:p>
                    <w:p w14:paraId="2E1B72A2" w14:textId="77777777" w:rsidR="00A06F3C" w:rsidRPr="00F90428" w:rsidRDefault="00A06F3C" w:rsidP="00A06F3C">
                      <w:pPr>
                        <w:pStyle w:val="NoSpacing"/>
                        <w:jc w:val="both"/>
                        <w:rPr>
                          <w:rFonts w:ascii="Aptos" w:hAnsi="Aptos" w:cs="Arial"/>
                        </w:rPr>
                      </w:pPr>
                    </w:p>
                    <w:p w14:paraId="6E0988F7" w14:textId="77777777" w:rsidR="00A06F3C" w:rsidRPr="00F90428" w:rsidRDefault="00A06F3C" w:rsidP="00A06F3C">
                      <w:pPr>
                        <w:pStyle w:val="NoSpacing"/>
                        <w:jc w:val="both"/>
                        <w:rPr>
                          <w:rFonts w:ascii="Aptos" w:hAnsi="Aptos" w:cs="Arial"/>
                          <w:b/>
                          <w:bCs/>
                          <w:iCs/>
                          <w:u w:val="single"/>
                        </w:rPr>
                      </w:pPr>
                      <w:r w:rsidRPr="00F90428">
                        <w:rPr>
                          <w:rFonts w:ascii="Aptos" w:hAnsi="Aptos" w:cs="Arial"/>
                          <w:b/>
                          <w:bCs/>
                          <w:iCs/>
                          <w:u w:val="single"/>
                        </w:rPr>
                        <w:t>Other</w:t>
                      </w:r>
                    </w:p>
                    <w:p w14:paraId="7ED85CF2" w14:textId="77777777" w:rsidR="00A06F3C" w:rsidRPr="00F90428" w:rsidRDefault="00A06F3C" w:rsidP="00A06F3C">
                      <w:pPr>
                        <w:spacing w:after="0"/>
                        <w:rPr>
                          <w:rFonts w:ascii="Aptos" w:hAnsi="Aptos" w:cs="Arial"/>
                          <w:szCs w:val="28"/>
                        </w:rPr>
                      </w:pPr>
                    </w:p>
                    <w:p w14:paraId="4D729B70" w14:textId="77777777" w:rsidR="00A06F3C" w:rsidRPr="00F90428" w:rsidRDefault="00A06F3C" w:rsidP="00A06F3C">
                      <w:pPr>
                        <w:pStyle w:val="NoSpacing"/>
                        <w:jc w:val="both"/>
                        <w:rPr>
                          <w:rFonts w:ascii="Aptos" w:hAnsi="Aptos" w:cs="Arial"/>
                        </w:rPr>
                      </w:pPr>
                      <w:r w:rsidRPr="00F90428">
                        <w:rPr>
                          <w:rFonts w:ascii="Aptos" w:hAnsi="Aptos" w:cs="Arial"/>
                        </w:rPr>
                        <w:t>Ensuring the achievement of professional standards in the provision of management accounting services, including adherence to standing orders, financial procedure rules, other financial policies and procedures and relevant accounting codes of practice.</w:t>
                      </w:r>
                    </w:p>
                    <w:p w14:paraId="40C1E457" w14:textId="77777777" w:rsidR="00A06F3C" w:rsidRPr="00F90428" w:rsidRDefault="00A06F3C" w:rsidP="00A06F3C">
                      <w:pPr>
                        <w:pStyle w:val="NoSpacing"/>
                        <w:jc w:val="both"/>
                        <w:rPr>
                          <w:rFonts w:ascii="Aptos" w:hAnsi="Aptos" w:cs="Arial"/>
                        </w:rPr>
                      </w:pPr>
                    </w:p>
                    <w:p w14:paraId="6961B079" w14:textId="77777777" w:rsidR="00A06F3C" w:rsidRPr="00F90428" w:rsidRDefault="00A06F3C" w:rsidP="00A06F3C">
                      <w:pPr>
                        <w:pStyle w:val="NoSpacing"/>
                        <w:jc w:val="both"/>
                        <w:rPr>
                          <w:rFonts w:ascii="Aptos" w:hAnsi="Aptos" w:cs="Arial"/>
                        </w:rPr>
                      </w:pPr>
                      <w:r w:rsidRPr="00F90428">
                        <w:rPr>
                          <w:rFonts w:ascii="Aptos" w:hAnsi="Aptos" w:cs="Arial"/>
                        </w:rPr>
                        <w:t>Completion of statistical and financial returns.</w:t>
                      </w:r>
                    </w:p>
                    <w:p w14:paraId="63BC0E1D" w14:textId="77777777" w:rsidR="00A06F3C" w:rsidRPr="00F90428" w:rsidRDefault="00A06F3C" w:rsidP="00A06F3C">
                      <w:pPr>
                        <w:spacing w:after="0"/>
                        <w:rPr>
                          <w:rFonts w:ascii="Aptos" w:hAnsi="Aptos" w:cs="Arial"/>
                          <w:szCs w:val="28"/>
                        </w:rPr>
                      </w:pPr>
                    </w:p>
                    <w:p w14:paraId="4076478D" w14:textId="77777777" w:rsidR="00A06F3C" w:rsidRPr="00F90428" w:rsidRDefault="00A06F3C" w:rsidP="00A06F3C">
                      <w:pPr>
                        <w:pStyle w:val="NoSpacing"/>
                        <w:jc w:val="both"/>
                        <w:rPr>
                          <w:rFonts w:ascii="Aptos" w:hAnsi="Aptos" w:cs="Arial"/>
                        </w:rPr>
                      </w:pPr>
                      <w:r w:rsidRPr="00F90428">
                        <w:rPr>
                          <w:rFonts w:ascii="Aptos" w:hAnsi="Aptos" w:cs="Arial"/>
                        </w:rPr>
                        <w:t>Providing cover for such other functions, of a comparable level to this post, as determined by the Shared Senior Management Accountant or Shared Principal Management Accountant.</w:t>
                      </w:r>
                    </w:p>
                    <w:p w14:paraId="14A3BDF9" w14:textId="77777777" w:rsidR="00A06F3C" w:rsidRPr="00F90428" w:rsidRDefault="00A06F3C" w:rsidP="00A06F3C">
                      <w:pPr>
                        <w:pStyle w:val="NoSpacing"/>
                        <w:jc w:val="both"/>
                        <w:rPr>
                          <w:rFonts w:ascii="Aptos" w:hAnsi="Aptos" w:cs="Arial"/>
                        </w:rPr>
                      </w:pPr>
                    </w:p>
                    <w:p w14:paraId="68BBB373" w14:textId="77777777" w:rsidR="00A06F3C" w:rsidRPr="00F90428" w:rsidRDefault="00A06F3C" w:rsidP="00A06F3C">
                      <w:pPr>
                        <w:pStyle w:val="NoSpacing"/>
                        <w:jc w:val="both"/>
                        <w:rPr>
                          <w:rFonts w:ascii="Aptos" w:hAnsi="Aptos" w:cs="Arial"/>
                        </w:rPr>
                      </w:pPr>
                      <w:r w:rsidRPr="00F90428">
                        <w:rPr>
                          <w:rFonts w:ascii="Aptos" w:hAnsi="Aptos" w:cs="Arial"/>
                        </w:rPr>
                        <w:t>Provide checks for creditor and other BACS and CHAPS payments</w:t>
                      </w:r>
                    </w:p>
                    <w:p w14:paraId="1E83D6C3" w14:textId="77777777" w:rsidR="00A06F3C" w:rsidRDefault="00A06F3C" w:rsidP="00A06F3C">
                      <w:pPr>
                        <w:spacing w:after="0" w:line="240" w:lineRule="auto"/>
                        <w:rPr>
                          <w:rFonts w:ascii="Arial" w:eastAsia="Calibri" w:hAnsi="Arial" w:cs="Arial"/>
                          <w:bCs/>
                          <w:sz w:val="20"/>
                          <w:szCs w:val="20"/>
                        </w:rPr>
                      </w:pPr>
                    </w:p>
                    <w:p w14:paraId="27ABADCA" w14:textId="77777777" w:rsidR="00A06F3C" w:rsidRDefault="00A06F3C" w:rsidP="00A06F3C">
                      <w:pPr>
                        <w:spacing w:after="0" w:line="240" w:lineRule="auto"/>
                        <w:rPr>
                          <w:rFonts w:ascii="Arial" w:eastAsia="Calibri" w:hAnsi="Arial" w:cs="Arial"/>
                          <w:bCs/>
                          <w:sz w:val="20"/>
                          <w:szCs w:val="20"/>
                        </w:rPr>
                      </w:pPr>
                    </w:p>
                    <w:p w14:paraId="539365C8" w14:textId="77777777" w:rsidR="00A06F3C" w:rsidRDefault="00A06F3C" w:rsidP="00A06F3C">
                      <w:pPr>
                        <w:spacing w:after="0" w:line="240" w:lineRule="auto"/>
                        <w:rPr>
                          <w:rFonts w:ascii="Arial" w:eastAsia="Calibri" w:hAnsi="Arial" w:cs="Arial"/>
                          <w:bCs/>
                          <w:sz w:val="20"/>
                          <w:szCs w:val="20"/>
                        </w:rPr>
                      </w:pPr>
                    </w:p>
                    <w:p w14:paraId="2047FDA5" w14:textId="77777777" w:rsidR="00A06F3C" w:rsidRDefault="00A06F3C" w:rsidP="00A06F3C">
                      <w:pPr>
                        <w:spacing w:after="0" w:line="240" w:lineRule="auto"/>
                        <w:rPr>
                          <w:rFonts w:ascii="Arial" w:eastAsia="Calibri" w:hAnsi="Arial" w:cs="Arial"/>
                          <w:bCs/>
                          <w:sz w:val="20"/>
                          <w:szCs w:val="20"/>
                        </w:rPr>
                      </w:pPr>
                    </w:p>
                    <w:p w14:paraId="7A24A2FE" w14:textId="77777777" w:rsidR="00A06F3C" w:rsidRDefault="00A06F3C" w:rsidP="00A06F3C">
                      <w:pPr>
                        <w:spacing w:after="0" w:line="240" w:lineRule="auto"/>
                        <w:rPr>
                          <w:rFonts w:ascii="Arial" w:eastAsia="Calibri" w:hAnsi="Arial" w:cs="Arial"/>
                          <w:bCs/>
                          <w:sz w:val="20"/>
                          <w:szCs w:val="20"/>
                        </w:rPr>
                      </w:pPr>
                    </w:p>
                    <w:p w14:paraId="6464FF4E" w14:textId="77777777" w:rsidR="00A06F3C" w:rsidRDefault="00A06F3C"/>
                  </w:txbxContent>
                </v:textbox>
              </v:shape>
            </w:pict>
          </mc:Fallback>
        </mc:AlternateContent>
      </w:r>
      <w:r w:rsidR="009500C0">
        <w:rPr>
          <w:noProof/>
          <w:lang w:eastAsia="en-GB"/>
        </w:rPr>
        <w:drawing>
          <wp:anchor distT="0" distB="0" distL="114300" distR="114300" simplePos="0" relativeHeight="251658247" behindDoc="1" locked="0" layoutInCell="1" allowOverlap="1" wp14:anchorId="7E98FC7E" wp14:editId="37C4B88A">
            <wp:simplePos x="0" y="0"/>
            <wp:positionH relativeFrom="column">
              <wp:posOffset>-895659</wp:posOffset>
            </wp:positionH>
            <wp:positionV relativeFrom="page">
              <wp:posOffset>0</wp:posOffset>
            </wp:positionV>
            <wp:extent cx="7558133" cy="10691102"/>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58133" cy="106911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13D4">
        <w:rPr>
          <w:noProof/>
          <w:lang w:eastAsia="en-GB"/>
        </w:rPr>
        <w:drawing>
          <wp:anchor distT="0" distB="0" distL="114300" distR="114300" simplePos="0" relativeHeight="251658242" behindDoc="1" locked="0" layoutInCell="1" allowOverlap="1" wp14:anchorId="66D1EAE3" wp14:editId="2818FB2E">
            <wp:simplePos x="0" y="0"/>
            <wp:positionH relativeFrom="column">
              <wp:posOffset>-914400</wp:posOffset>
            </wp:positionH>
            <wp:positionV relativeFrom="page">
              <wp:posOffset>10817225</wp:posOffset>
            </wp:positionV>
            <wp:extent cx="7711440" cy="10881995"/>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11440" cy="10881995"/>
                    </a:xfrm>
                    <a:prstGeom prst="rect">
                      <a:avLst/>
                    </a:prstGeom>
                  </pic:spPr>
                </pic:pic>
              </a:graphicData>
            </a:graphic>
            <wp14:sizeRelH relativeFrom="page">
              <wp14:pctWidth>0</wp14:pctWidth>
            </wp14:sizeRelH>
            <wp14:sizeRelV relativeFrom="page">
              <wp14:pctHeight>0</wp14:pctHeight>
            </wp14:sizeRelV>
          </wp:anchor>
        </w:drawing>
      </w:r>
    </w:p>
    <w:p w14:paraId="24B77F7D" w14:textId="35FCBCF4" w:rsidR="00D313D4" w:rsidRDefault="00D313D4">
      <w:pPr>
        <w:rPr>
          <w:noProof/>
          <w:lang w:eastAsia="en-GB"/>
        </w:rPr>
      </w:pPr>
    </w:p>
    <w:p w14:paraId="2EA2B627" w14:textId="02E69E08" w:rsidR="00D313D4" w:rsidRDefault="00D313D4">
      <w:pPr>
        <w:rPr>
          <w:noProof/>
          <w:lang w:eastAsia="en-GB"/>
        </w:rPr>
      </w:pPr>
    </w:p>
    <w:p w14:paraId="3332C48B" w14:textId="04386710" w:rsidR="00D313D4" w:rsidRDefault="00D313D4">
      <w:pPr>
        <w:rPr>
          <w:noProof/>
          <w:lang w:eastAsia="en-GB"/>
        </w:rPr>
      </w:pPr>
    </w:p>
    <w:p w14:paraId="3DAAE230" w14:textId="2C18EB9C" w:rsidR="00D313D4" w:rsidRDefault="00D313D4">
      <w:pPr>
        <w:rPr>
          <w:noProof/>
          <w:lang w:eastAsia="en-GB"/>
        </w:rPr>
      </w:pPr>
    </w:p>
    <w:p w14:paraId="5FB40F2C" w14:textId="77777777" w:rsidR="00D313D4" w:rsidRDefault="00D313D4">
      <w:pPr>
        <w:rPr>
          <w:noProof/>
          <w:lang w:eastAsia="en-GB"/>
        </w:rPr>
      </w:pPr>
    </w:p>
    <w:p w14:paraId="19B6EC9E" w14:textId="77777777" w:rsidR="00D313D4" w:rsidRDefault="00D313D4">
      <w:pPr>
        <w:rPr>
          <w:noProof/>
          <w:lang w:eastAsia="en-GB"/>
        </w:rPr>
      </w:pPr>
    </w:p>
    <w:p w14:paraId="19A036E1" w14:textId="77777777" w:rsidR="00D313D4" w:rsidRDefault="00D313D4">
      <w:pPr>
        <w:rPr>
          <w:noProof/>
          <w:lang w:eastAsia="en-GB"/>
        </w:rPr>
      </w:pPr>
    </w:p>
    <w:p w14:paraId="3266022C" w14:textId="77777777" w:rsidR="00D313D4" w:rsidRDefault="00D313D4">
      <w:pPr>
        <w:rPr>
          <w:noProof/>
          <w:lang w:eastAsia="en-GB"/>
        </w:rPr>
      </w:pPr>
    </w:p>
    <w:p w14:paraId="0E6E20D0" w14:textId="77777777" w:rsidR="00D313D4" w:rsidRDefault="00D313D4">
      <w:pPr>
        <w:rPr>
          <w:noProof/>
          <w:lang w:eastAsia="en-GB"/>
        </w:rPr>
      </w:pPr>
    </w:p>
    <w:p w14:paraId="31ED8256" w14:textId="77777777" w:rsidR="00D313D4" w:rsidRDefault="00D313D4">
      <w:pPr>
        <w:rPr>
          <w:noProof/>
          <w:lang w:eastAsia="en-GB"/>
        </w:rPr>
      </w:pPr>
    </w:p>
    <w:p w14:paraId="7FADEE9C" w14:textId="77777777" w:rsidR="00D313D4" w:rsidRDefault="00D313D4">
      <w:pPr>
        <w:rPr>
          <w:noProof/>
          <w:lang w:eastAsia="en-GB"/>
        </w:rPr>
      </w:pPr>
    </w:p>
    <w:p w14:paraId="4EA7E0EA" w14:textId="77777777" w:rsidR="00D313D4" w:rsidRDefault="00D313D4">
      <w:pPr>
        <w:rPr>
          <w:noProof/>
          <w:lang w:eastAsia="en-GB"/>
        </w:rPr>
      </w:pPr>
    </w:p>
    <w:p w14:paraId="196C4FCB" w14:textId="77777777" w:rsidR="00D313D4" w:rsidRDefault="00D313D4">
      <w:pPr>
        <w:rPr>
          <w:noProof/>
          <w:lang w:eastAsia="en-GB"/>
        </w:rPr>
      </w:pPr>
    </w:p>
    <w:p w14:paraId="6B3DEFF7" w14:textId="77777777" w:rsidR="00D313D4" w:rsidRDefault="00D313D4">
      <w:pPr>
        <w:rPr>
          <w:noProof/>
          <w:lang w:eastAsia="en-GB"/>
        </w:rPr>
      </w:pPr>
    </w:p>
    <w:p w14:paraId="422BD309" w14:textId="77777777" w:rsidR="00D313D4" w:rsidRDefault="00D313D4">
      <w:pPr>
        <w:rPr>
          <w:noProof/>
          <w:lang w:eastAsia="en-GB"/>
        </w:rPr>
      </w:pPr>
    </w:p>
    <w:p w14:paraId="264BE74C" w14:textId="77777777" w:rsidR="00D313D4" w:rsidRDefault="00D313D4">
      <w:pPr>
        <w:rPr>
          <w:noProof/>
          <w:lang w:eastAsia="en-GB"/>
        </w:rPr>
      </w:pPr>
    </w:p>
    <w:p w14:paraId="48F51F15" w14:textId="77777777" w:rsidR="00D313D4" w:rsidRDefault="00D313D4">
      <w:pPr>
        <w:rPr>
          <w:noProof/>
          <w:lang w:eastAsia="en-GB"/>
        </w:rPr>
      </w:pPr>
    </w:p>
    <w:p w14:paraId="7EB6459D" w14:textId="77777777" w:rsidR="00D313D4" w:rsidRDefault="00D313D4">
      <w:pPr>
        <w:rPr>
          <w:noProof/>
          <w:lang w:eastAsia="en-GB"/>
        </w:rPr>
      </w:pPr>
    </w:p>
    <w:p w14:paraId="319981D6" w14:textId="77777777" w:rsidR="00D313D4" w:rsidRDefault="00D313D4">
      <w:pPr>
        <w:rPr>
          <w:noProof/>
          <w:lang w:eastAsia="en-GB"/>
        </w:rPr>
      </w:pPr>
    </w:p>
    <w:p w14:paraId="6916B480" w14:textId="77777777" w:rsidR="00D313D4" w:rsidRDefault="00D313D4">
      <w:pPr>
        <w:rPr>
          <w:noProof/>
          <w:lang w:eastAsia="en-GB"/>
        </w:rPr>
      </w:pPr>
    </w:p>
    <w:p w14:paraId="27177076" w14:textId="77777777" w:rsidR="00D313D4" w:rsidRDefault="00D313D4">
      <w:pPr>
        <w:rPr>
          <w:noProof/>
          <w:lang w:eastAsia="en-GB"/>
        </w:rPr>
      </w:pPr>
    </w:p>
    <w:p w14:paraId="4942302A" w14:textId="77777777" w:rsidR="00D313D4" w:rsidRDefault="00D313D4">
      <w:pPr>
        <w:rPr>
          <w:noProof/>
          <w:lang w:eastAsia="en-GB"/>
        </w:rPr>
      </w:pPr>
    </w:p>
    <w:p w14:paraId="0B3E982C" w14:textId="77777777" w:rsidR="00D313D4" w:rsidRDefault="00D313D4">
      <w:pPr>
        <w:rPr>
          <w:noProof/>
          <w:lang w:eastAsia="en-GB"/>
        </w:rPr>
      </w:pPr>
    </w:p>
    <w:p w14:paraId="7B608C73" w14:textId="77777777" w:rsidR="00D313D4" w:rsidRDefault="00D313D4">
      <w:pPr>
        <w:rPr>
          <w:noProof/>
          <w:lang w:eastAsia="en-GB"/>
        </w:rPr>
      </w:pPr>
    </w:p>
    <w:p w14:paraId="41F90805" w14:textId="77777777" w:rsidR="00D313D4" w:rsidRDefault="00D313D4">
      <w:pPr>
        <w:rPr>
          <w:noProof/>
          <w:lang w:eastAsia="en-GB"/>
        </w:rPr>
      </w:pPr>
    </w:p>
    <w:p w14:paraId="09B5858E" w14:textId="55C06B22" w:rsidR="00D313D4" w:rsidRDefault="0010398A">
      <w:pPr>
        <w:rPr>
          <w:noProof/>
          <w:lang w:eastAsia="en-GB"/>
        </w:rPr>
      </w:pPr>
      <w:r>
        <w:rPr>
          <w:noProof/>
          <w:lang w:eastAsia="en-GB"/>
        </w:rPr>
        <w:lastRenderedPageBreak/>
        <w:drawing>
          <wp:anchor distT="0" distB="0" distL="114300" distR="114300" simplePos="0" relativeHeight="251658248" behindDoc="1" locked="0" layoutInCell="1" allowOverlap="1" wp14:anchorId="4531815B" wp14:editId="46E92441">
            <wp:simplePos x="0" y="0"/>
            <wp:positionH relativeFrom="column">
              <wp:posOffset>-914400</wp:posOffset>
            </wp:positionH>
            <wp:positionV relativeFrom="page">
              <wp:posOffset>-1</wp:posOffset>
            </wp:positionV>
            <wp:extent cx="7559040" cy="10677525"/>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59040" cy="10677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7D4CFA" w14:textId="51DACD25" w:rsidR="00564BB6" w:rsidRDefault="00F022D0">
      <w:pPr>
        <w:rPr>
          <w:noProof/>
          <w:lang w:eastAsia="en-GB"/>
        </w:rPr>
      </w:pPr>
      <w:r w:rsidRPr="006D68D5">
        <w:rPr>
          <w:noProof/>
          <w:lang w:eastAsia="en-GB"/>
        </w:rPr>
        <mc:AlternateContent>
          <mc:Choice Requires="wps">
            <w:drawing>
              <wp:anchor distT="0" distB="0" distL="114300" distR="114300" simplePos="0" relativeHeight="251658246" behindDoc="0" locked="0" layoutInCell="1" allowOverlap="1" wp14:anchorId="7BB097E4" wp14:editId="0A1FF3B3">
                <wp:simplePos x="0" y="0"/>
                <wp:positionH relativeFrom="column">
                  <wp:posOffset>-409575</wp:posOffset>
                </wp:positionH>
                <wp:positionV relativeFrom="paragraph">
                  <wp:posOffset>200659</wp:posOffset>
                </wp:positionV>
                <wp:extent cx="6638925" cy="871537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715375"/>
                        </a:xfrm>
                        <a:prstGeom prst="rect">
                          <a:avLst/>
                        </a:prstGeom>
                        <a:noFill/>
                        <a:ln w="9525">
                          <a:noFill/>
                          <a:miter lim="800000"/>
                          <a:headEnd/>
                          <a:tailEnd/>
                        </a:ln>
                      </wps:spPr>
                      <wps:txbx>
                        <w:txbxContent>
                          <w:p w14:paraId="32C79F6E" w14:textId="77777777" w:rsidR="00F022D0" w:rsidRPr="00CB0AB6" w:rsidRDefault="00F022D0" w:rsidP="00F022D0">
                            <w:pPr>
                              <w:spacing w:after="0" w:line="240" w:lineRule="auto"/>
                              <w:rPr>
                                <w:rFonts w:ascii="Arial" w:eastAsia="Calibri" w:hAnsi="Arial" w:cs="Arial"/>
                                <w:b/>
                                <w:color w:val="31849B" w:themeColor="accent5" w:themeShade="BF"/>
                                <w:sz w:val="28"/>
                                <w:szCs w:val="28"/>
                              </w:rPr>
                            </w:pPr>
                            <w:r w:rsidRPr="00CB0AB6">
                              <w:rPr>
                                <w:rFonts w:ascii="Arial" w:eastAsia="Calibri" w:hAnsi="Arial" w:cs="Arial"/>
                                <w:b/>
                                <w:color w:val="31849B" w:themeColor="accent5" w:themeShade="BF"/>
                                <w:sz w:val="28"/>
                                <w:szCs w:val="28"/>
                              </w:rPr>
                              <w:t>Responsibilities:</w:t>
                            </w:r>
                          </w:p>
                          <w:p w14:paraId="2F3C0997" w14:textId="77777777" w:rsidR="00F022D0" w:rsidRDefault="00F022D0" w:rsidP="00F022D0">
                            <w:pPr>
                              <w:spacing w:after="0" w:line="240" w:lineRule="auto"/>
                              <w:rPr>
                                <w:rFonts w:ascii="Arial" w:eastAsia="Calibri" w:hAnsi="Arial" w:cs="Arial"/>
                                <w:b/>
                                <w:sz w:val="24"/>
                                <w:szCs w:val="24"/>
                              </w:rPr>
                            </w:pPr>
                          </w:p>
                          <w:p w14:paraId="2D48BC66" w14:textId="77777777" w:rsidR="00F022D0" w:rsidRPr="00F90428" w:rsidRDefault="00F022D0" w:rsidP="00F022D0">
                            <w:pPr>
                              <w:spacing w:after="0" w:line="240" w:lineRule="auto"/>
                              <w:rPr>
                                <w:rFonts w:ascii="Aptos" w:eastAsia="Calibri" w:hAnsi="Aptos" w:cs="Arial"/>
                                <w:b/>
                              </w:rPr>
                            </w:pPr>
                            <w:r w:rsidRPr="00F90428">
                              <w:rPr>
                                <w:rFonts w:ascii="Aptos" w:eastAsia="Calibri" w:hAnsi="Aptos" w:cs="Arial"/>
                                <w:b/>
                              </w:rPr>
                              <w:t>Team:</w:t>
                            </w:r>
                          </w:p>
                          <w:p w14:paraId="5A706706" w14:textId="77777777" w:rsidR="00F022D0" w:rsidRPr="00F90428" w:rsidRDefault="00F022D0" w:rsidP="00F022D0">
                            <w:pPr>
                              <w:pStyle w:val="ListParagraph"/>
                              <w:numPr>
                                <w:ilvl w:val="0"/>
                                <w:numId w:val="18"/>
                              </w:numPr>
                              <w:spacing w:after="0" w:line="240" w:lineRule="auto"/>
                              <w:rPr>
                                <w:rFonts w:ascii="Aptos" w:eastAsia="Calibri" w:hAnsi="Aptos" w:cs="Arial"/>
                              </w:rPr>
                            </w:pPr>
                            <w:r w:rsidRPr="00F90428">
                              <w:rPr>
                                <w:rFonts w:ascii="Aptos" w:eastAsia="Calibri" w:hAnsi="Aptos" w:cs="Arial"/>
                              </w:rPr>
                              <w:t>You will work with your colleagues to prioritise team objectives over individual objectives.</w:t>
                            </w:r>
                          </w:p>
                          <w:p w14:paraId="252D4672" w14:textId="77777777" w:rsidR="00F022D0" w:rsidRPr="00F90428" w:rsidRDefault="00F022D0" w:rsidP="00F022D0">
                            <w:pPr>
                              <w:pStyle w:val="ListParagraph"/>
                              <w:numPr>
                                <w:ilvl w:val="0"/>
                                <w:numId w:val="18"/>
                              </w:numPr>
                              <w:spacing w:after="0" w:line="240" w:lineRule="auto"/>
                              <w:rPr>
                                <w:rFonts w:ascii="Aptos" w:eastAsia="Calibri" w:hAnsi="Aptos" w:cs="Arial"/>
                                <w:b/>
                              </w:rPr>
                            </w:pPr>
                            <w:r w:rsidRPr="00F90428">
                              <w:rPr>
                                <w:rFonts w:ascii="Aptos" w:eastAsia="Calibri" w:hAnsi="Aptos" w:cs="Arial"/>
                              </w:rPr>
                              <w:t>You will support and respect your colleagues at all times</w:t>
                            </w:r>
                            <w:r w:rsidRPr="00F90428">
                              <w:rPr>
                                <w:rFonts w:ascii="Aptos" w:eastAsia="Calibri" w:hAnsi="Aptos" w:cs="Arial"/>
                                <w:b/>
                              </w:rPr>
                              <w:t>.</w:t>
                            </w:r>
                          </w:p>
                          <w:p w14:paraId="54F44127" w14:textId="77777777" w:rsidR="00F022D0" w:rsidRPr="00F90428" w:rsidRDefault="00F022D0" w:rsidP="00F022D0">
                            <w:pPr>
                              <w:pStyle w:val="ListParagraph"/>
                              <w:numPr>
                                <w:ilvl w:val="0"/>
                                <w:numId w:val="18"/>
                              </w:numPr>
                              <w:spacing w:after="0" w:line="240" w:lineRule="auto"/>
                              <w:rPr>
                                <w:rFonts w:ascii="Aptos" w:eastAsia="Calibri" w:hAnsi="Aptos" w:cs="Arial"/>
                              </w:rPr>
                            </w:pPr>
                            <w:r w:rsidRPr="00F90428">
                              <w:rPr>
                                <w:rFonts w:ascii="Aptos" w:eastAsia="Calibri" w:hAnsi="Aptos" w:cs="Arial"/>
                              </w:rPr>
                              <w:t>You will work together to share knowledge and experiences to improve your service.</w:t>
                            </w:r>
                          </w:p>
                          <w:p w14:paraId="397468C8" w14:textId="77777777" w:rsidR="00F022D0" w:rsidRPr="00F90428" w:rsidRDefault="00F022D0" w:rsidP="00F022D0">
                            <w:pPr>
                              <w:pStyle w:val="ListParagraph"/>
                              <w:numPr>
                                <w:ilvl w:val="0"/>
                                <w:numId w:val="18"/>
                              </w:numPr>
                              <w:spacing w:after="0" w:line="240" w:lineRule="auto"/>
                              <w:rPr>
                                <w:rFonts w:ascii="Aptos" w:eastAsia="Calibri" w:hAnsi="Aptos" w:cs="Arial"/>
                              </w:rPr>
                            </w:pPr>
                            <w:r w:rsidRPr="00F90428">
                              <w:rPr>
                                <w:rFonts w:ascii="Aptos" w:eastAsia="Calibri" w:hAnsi="Aptos" w:cs="Arial"/>
                              </w:rPr>
                              <w:t>You will participate in development activities as required.</w:t>
                            </w:r>
                          </w:p>
                          <w:p w14:paraId="41E4A4E9" w14:textId="77777777" w:rsidR="00F022D0" w:rsidRPr="00F90428" w:rsidRDefault="00F022D0" w:rsidP="00F022D0">
                            <w:pPr>
                              <w:spacing w:after="0" w:line="240" w:lineRule="auto"/>
                              <w:ind w:left="720"/>
                              <w:rPr>
                                <w:rFonts w:ascii="Aptos" w:eastAsia="Calibri" w:hAnsi="Aptos" w:cs="Arial"/>
                                <w:b/>
                              </w:rPr>
                            </w:pPr>
                          </w:p>
                          <w:p w14:paraId="7B9759D4" w14:textId="77777777" w:rsidR="00F022D0" w:rsidRPr="00F90428" w:rsidRDefault="00F022D0" w:rsidP="00F022D0">
                            <w:pPr>
                              <w:spacing w:after="0" w:line="240" w:lineRule="auto"/>
                              <w:rPr>
                                <w:rFonts w:ascii="Aptos" w:eastAsia="Calibri" w:hAnsi="Aptos" w:cs="Arial"/>
                                <w:b/>
                              </w:rPr>
                            </w:pPr>
                            <w:r w:rsidRPr="00F90428">
                              <w:rPr>
                                <w:rFonts w:ascii="Aptos" w:eastAsia="Calibri" w:hAnsi="Aptos" w:cs="Arial"/>
                                <w:b/>
                              </w:rPr>
                              <w:t>Corporate:</w:t>
                            </w:r>
                          </w:p>
                          <w:p w14:paraId="785E1C63" w14:textId="77777777" w:rsidR="00F022D0" w:rsidRPr="00F90428" w:rsidRDefault="00F022D0" w:rsidP="00F022D0">
                            <w:pPr>
                              <w:numPr>
                                <w:ilvl w:val="0"/>
                                <w:numId w:val="4"/>
                              </w:numPr>
                              <w:spacing w:after="0" w:line="240" w:lineRule="auto"/>
                              <w:rPr>
                                <w:rFonts w:ascii="Aptos" w:eastAsia="Calibri" w:hAnsi="Aptos" w:cs="Arial"/>
                              </w:rPr>
                            </w:pPr>
                            <w:r w:rsidRPr="00F90428">
                              <w:rPr>
                                <w:rFonts w:ascii="Aptos" w:eastAsia="Calibri" w:hAnsi="Aptos" w:cs="Arial"/>
                              </w:rPr>
                              <w:t>You will carry out your duties and responsibilities in line with the Health &amp; Safety Policy and associated legislation.</w:t>
                            </w:r>
                          </w:p>
                          <w:p w14:paraId="4D740444" w14:textId="77777777" w:rsidR="00F022D0" w:rsidRPr="00F90428" w:rsidRDefault="00F022D0" w:rsidP="00F022D0">
                            <w:pPr>
                              <w:numPr>
                                <w:ilvl w:val="0"/>
                                <w:numId w:val="4"/>
                              </w:numPr>
                              <w:spacing w:after="0" w:line="240" w:lineRule="auto"/>
                              <w:rPr>
                                <w:rFonts w:ascii="Aptos" w:eastAsia="Calibri" w:hAnsi="Aptos" w:cs="Arial"/>
                              </w:rPr>
                            </w:pPr>
                            <w:r w:rsidRPr="00F90428">
                              <w:rPr>
                                <w:rFonts w:ascii="Aptos" w:eastAsia="Calibri" w:hAnsi="Aptos" w:cs="Arial"/>
                              </w:rPr>
                              <w:t>You will actively engage with customer care, value for money and performance management.</w:t>
                            </w:r>
                          </w:p>
                          <w:p w14:paraId="76D479BE" w14:textId="77777777" w:rsidR="00F022D0" w:rsidRPr="00F90428" w:rsidRDefault="00F022D0" w:rsidP="00F022D0">
                            <w:pPr>
                              <w:numPr>
                                <w:ilvl w:val="0"/>
                                <w:numId w:val="4"/>
                              </w:numPr>
                              <w:spacing w:after="0" w:line="240" w:lineRule="auto"/>
                              <w:rPr>
                                <w:rFonts w:ascii="Aptos" w:eastAsia="Calibri" w:hAnsi="Aptos" w:cs="Arial"/>
                              </w:rPr>
                            </w:pPr>
                            <w:r w:rsidRPr="00F90428">
                              <w:rPr>
                                <w:rFonts w:ascii="Aptos" w:eastAsia="Calibri" w:hAnsi="Aptos" w:cs="Arial"/>
                              </w:rPr>
                              <w:t>Your duties will be carried out in line with our equality scheme.</w:t>
                            </w:r>
                          </w:p>
                          <w:p w14:paraId="504F7472" w14:textId="77777777" w:rsidR="00F022D0" w:rsidRPr="00F90428" w:rsidRDefault="00F022D0" w:rsidP="00F022D0">
                            <w:pPr>
                              <w:numPr>
                                <w:ilvl w:val="0"/>
                                <w:numId w:val="4"/>
                              </w:numPr>
                              <w:spacing w:after="0" w:line="240" w:lineRule="auto"/>
                              <w:rPr>
                                <w:rFonts w:ascii="Aptos" w:eastAsia="Calibri" w:hAnsi="Aptos" w:cs="Arial"/>
                              </w:rPr>
                            </w:pPr>
                            <w:r w:rsidRPr="00F90428">
                              <w:rPr>
                                <w:rFonts w:ascii="Aptos" w:eastAsia="Calibri" w:hAnsi="Aptos" w:cs="Arial"/>
                              </w:rPr>
                              <w:t>You will be compliant at all times with GDPR and data protection legislation.</w:t>
                            </w:r>
                          </w:p>
                          <w:p w14:paraId="13330E29" w14:textId="77777777" w:rsidR="00F022D0" w:rsidRPr="00F90428" w:rsidRDefault="00F022D0" w:rsidP="00F022D0">
                            <w:pPr>
                              <w:numPr>
                                <w:ilvl w:val="0"/>
                                <w:numId w:val="4"/>
                              </w:numPr>
                              <w:spacing w:after="0" w:line="240" w:lineRule="auto"/>
                              <w:rPr>
                                <w:rFonts w:ascii="Aptos" w:eastAsia="Calibri" w:hAnsi="Aptos" w:cs="Arial"/>
                              </w:rPr>
                            </w:pPr>
                            <w:r w:rsidRPr="00F90428">
                              <w:rPr>
                                <w:rFonts w:ascii="Aptos" w:eastAsia="Calibri" w:hAnsi="Aptos" w:cs="Arial"/>
                              </w:rPr>
                              <w:t>You will constructively participate in communication and promotional activities.</w:t>
                            </w:r>
                          </w:p>
                          <w:p w14:paraId="28B2FF15" w14:textId="77777777" w:rsidR="00F022D0" w:rsidRPr="00F90428" w:rsidRDefault="00F022D0" w:rsidP="00F022D0">
                            <w:pPr>
                              <w:spacing w:after="0" w:line="240" w:lineRule="auto"/>
                              <w:rPr>
                                <w:rFonts w:ascii="Aptos" w:eastAsia="Calibri" w:hAnsi="Aptos" w:cs="Arial"/>
                                <w:b/>
                              </w:rPr>
                            </w:pPr>
                          </w:p>
                          <w:p w14:paraId="75F08757" w14:textId="77777777" w:rsidR="00F022D0" w:rsidRPr="00F90428" w:rsidRDefault="00F022D0" w:rsidP="00F022D0">
                            <w:pPr>
                              <w:spacing w:after="0" w:line="240" w:lineRule="auto"/>
                              <w:rPr>
                                <w:rFonts w:ascii="Aptos" w:eastAsia="Calibri" w:hAnsi="Aptos" w:cs="Arial"/>
                              </w:rPr>
                            </w:pPr>
                            <w:r w:rsidRPr="00F90428">
                              <w:rPr>
                                <w:rFonts w:ascii="Aptos" w:eastAsia="Calibri" w:hAnsi="Aptos" w:cs="Arial"/>
                                <w:b/>
                              </w:rPr>
                              <w:t>Organisational:</w:t>
                            </w:r>
                          </w:p>
                          <w:p w14:paraId="27851615" w14:textId="77777777" w:rsidR="00F022D0" w:rsidRPr="00F90428" w:rsidRDefault="00F022D0" w:rsidP="00F022D0">
                            <w:pPr>
                              <w:numPr>
                                <w:ilvl w:val="0"/>
                                <w:numId w:val="4"/>
                              </w:numPr>
                              <w:spacing w:after="0" w:line="240" w:lineRule="auto"/>
                              <w:rPr>
                                <w:rFonts w:ascii="Aptos" w:eastAsia="Calibri" w:hAnsi="Aptos" w:cs="Arial"/>
                              </w:rPr>
                            </w:pPr>
                            <w:r w:rsidRPr="00F90428">
                              <w:rPr>
                                <w:rFonts w:ascii="Aptos" w:eastAsia="Calibri" w:hAnsi="Aptos" w:cs="Arial"/>
                              </w:rPr>
                              <w:t>You will be prepared to take on responsibilities and projects that may be outside of your normal work area but are relevant to your role.</w:t>
                            </w:r>
                          </w:p>
                          <w:p w14:paraId="37ACF8AC" w14:textId="77777777" w:rsidR="00F022D0" w:rsidRPr="00F90428" w:rsidRDefault="00F022D0" w:rsidP="00F022D0">
                            <w:pPr>
                              <w:numPr>
                                <w:ilvl w:val="0"/>
                                <w:numId w:val="4"/>
                              </w:numPr>
                              <w:spacing w:after="0" w:line="240" w:lineRule="auto"/>
                              <w:rPr>
                                <w:rFonts w:ascii="Aptos" w:eastAsia="Calibri" w:hAnsi="Aptos" w:cs="Arial"/>
                              </w:rPr>
                            </w:pPr>
                            <w:r w:rsidRPr="00F90428">
                              <w:rPr>
                                <w:rFonts w:ascii="Aptos" w:eastAsia="Calibri" w:hAnsi="Aptos" w:cs="Arial"/>
                              </w:rPr>
                              <w:t>You will support an inclusive culture which provides opportunities for everyone to participate and progress.</w:t>
                            </w:r>
                          </w:p>
                          <w:p w14:paraId="01CCBE8C" w14:textId="77777777" w:rsidR="00F022D0" w:rsidRPr="00F90428" w:rsidRDefault="00F022D0" w:rsidP="00F022D0">
                            <w:pPr>
                              <w:numPr>
                                <w:ilvl w:val="0"/>
                                <w:numId w:val="4"/>
                              </w:numPr>
                              <w:spacing w:after="0" w:line="240" w:lineRule="auto"/>
                              <w:rPr>
                                <w:rFonts w:ascii="Aptos" w:eastAsia="Calibri" w:hAnsi="Aptos" w:cs="Arial"/>
                              </w:rPr>
                            </w:pPr>
                            <w:r w:rsidRPr="00F90428">
                              <w:rPr>
                                <w:rFonts w:ascii="Aptos" w:eastAsia="Calibri" w:hAnsi="Aptos" w:cs="Arial"/>
                              </w:rPr>
                              <w:t>You will support effective relationships across all Directorates, with stakeholders and external partners to ensure the Council’s priorities and objectives are met.</w:t>
                            </w:r>
                          </w:p>
                          <w:p w14:paraId="03F05381" w14:textId="25EF5611" w:rsidR="00F022D0" w:rsidRPr="00F90428" w:rsidRDefault="00F022D0" w:rsidP="00F022D0">
                            <w:pPr>
                              <w:numPr>
                                <w:ilvl w:val="0"/>
                                <w:numId w:val="4"/>
                              </w:numPr>
                              <w:spacing w:after="0" w:line="240" w:lineRule="auto"/>
                              <w:rPr>
                                <w:rFonts w:ascii="Aptos" w:eastAsia="Calibri" w:hAnsi="Aptos" w:cs="Arial"/>
                              </w:rPr>
                            </w:pPr>
                            <w:r w:rsidRPr="00F90428">
                              <w:rPr>
                                <w:rFonts w:ascii="Aptos" w:eastAsia="Calibri" w:hAnsi="Aptos" w:cs="Arial"/>
                              </w:rPr>
                              <w:t>You will positively promote and represent the Council at all times.</w:t>
                            </w:r>
                          </w:p>
                          <w:p w14:paraId="411B492F" w14:textId="77777777" w:rsidR="00F022D0" w:rsidRPr="00F022D0" w:rsidRDefault="00F022D0" w:rsidP="00F022D0">
                            <w:pPr>
                              <w:spacing w:after="0" w:line="240" w:lineRule="auto"/>
                              <w:rPr>
                                <w:rFonts w:ascii="Arial" w:eastAsia="Calibri" w:hAnsi="Arial" w:cs="Arial"/>
                              </w:rPr>
                            </w:pPr>
                          </w:p>
                          <w:p w14:paraId="27A2FCC3" w14:textId="77777777" w:rsidR="00F022D0" w:rsidRDefault="00F022D0"/>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3"/>
                            </w:tblGrid>
                            <w:tr w:rsidR="009F1050" w:rsidRPr="00BF14A7" w14:paraId="58BC3BDC" w14:textId="77777777" w:rsidTr="00F022D0">
                              <w:tc>
                                <w:tcPr>
                                  <w:tcW w:w="10423" w:type="dxa"/>
                                  <w:tcBorders>
                                    <w:top w:val="nil"/>
                                    <w:left w:val="nil"/>
                                    <w:bottom w:val="nil"/>
                                    <w:right w:val="nil"/>
                                  </w:tcBorders>
                                </w:tcPr>
                                <w:p w14:paraId="1328A0DC" w14:textId="77777777" w:rsidR="00663100" w:rsidRPr="00CB0AB6" w:rsidRDefault="00663100" w:rsidP="00663100">
                                  <w:pPr>
                                    <w:spacing w:after="0" w:line="240" w:lineRule="auto"/>
                                    <w:rPr>
                                      <w:rFonts w:ascii="Arial" w:eastAsia="Calibri" w:hAnsi="Arial" w:cs="Arial"/>
                                      <w:b/>
                                      <w:color w:val="31849B" w:themeColor="accent5" w:themeShade="BF"/>
                                      <w:sz w:val="28"/>
                                      <w:szCs w:val="28"/>
                                    </w:rPr>
                                  </w:pPr>
                                  <w:r w:rsidRPr="00CB0AB6">
                                    <w:rPr>
                                      <w:rFonts w:ascii="Arial" w:eastAsia="Calibri" w:hAnsi="Arial" w:cs="Arial"/>
                                      <w:b/>
                                      <w:color w:val="31849B" w:themeColor="accent5" w:themeShade="BF"/>
                                      <w:sz w:val="28"/>
                                      <w:szCs w:val="28"/>
                                    </w:rPr>
                                    <w:t>What the successful candidate will have:</w:t>
                                  </w:r>
                                </w:p>
                                <w:p w14:paraId="2ABD862D" w14:textId="77777777" w:rsidR="00663100" w:rsidRDefault="00663100" w:rsidP="009F1050">
                                  <w:pPr>
                                    <w:spacing w:after="0" w:line="240" w:lineRule="auto"/>
                                    <w:rPr>
                                      <w:rFonts w:ascii="Arial" w:eastAsia="Calibri" w:hAnsi="Arial" w:cs="Arial"/>
                                      <w:b/>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663100" w:rsidRPr="00BF14A7" w14:paraId="7B527D44" w14:textId="77777777" w:rsidTr="004125B7">
                                    <w:tc>
                                      <w:tcPr>
                                        <w:tcW w:w="10207" w:type="dxa"/>
                                        <w:tcBorders>
                                          <w:top w:val="nil"/>
                                          <w:left w:val="nil"/>
                                          <w:bottom w:val="nil"/>
                                          <w:right w:val="nil"/>
                                        </w:tcBorders>
                                      </w:tcPr>
                                      <w:p w14:paraId="12ED3BDC" w14:textId="77777777" w:rsidR="00663100" w:rsidRPr="00F90428" w:rsidRDefault="00663100" w:rsidP="00663100">
                                        <w:pPr>
                                          <w:spacing w:after="0" w:line="240" w:lineRule="auto"/>
                                          <w:rPr>
                                            <w:rFonts w:ascii="Aptos" w:eastAsia="Calibri" w:hAnsi="Aptos" w:cs="Arial"/>
                                            <w:b/>
                                          </w:rPr>
                                        </w:pPr>
                                        <w:r w:rsidRPr="00F90428">
                                          <w:rPr>
                                            <w:rFonts w:ascii="Aptos" w:eastAsia="Calibri" w:hAnsi="Aptos" w:cs="Arial"/>
                                            <w:b/>
                                          </w:rPr>
                                          <w:t>Qualifications</w:t>
                                        </w:r>
                                      </w:p>
                                      <w:p w14:paraId="0B8679D5" w14:textId="333E5CB0" w:rsidR="00F022D0" w:rsidRPr="00F90428" w:rsidRDefault="00F022D0" w:rsidP="00F022D0">
                                        <w:pPr>
                                          <w:numPr>
                                            <w:ilvl w:val="0"/>
                                            <w:numId w:val="27"/>
                                          </w:numPr>
                                          <w:spacing w:after="0" w:line="240" w:lineRule="auto"/>
                                          <w:rPr>
                                            <w:rFonts w:ascii="Aptos" w:eastAsia="Calibri" w:hAnsi="Aptos" w:cs="Arial"/>
                                          </w:rPr>
                                        </w:pPr>
                                        <w:r w:rsidRPr="00F90428">
                                          <w:rPr>
                                            <w:rFonts w:ascii="Aptos" w:eastAsia="Calibri" w:hAnsi="Aptos" w:cs="Arial"/>
                                          </w:rPr>
                                          <w:t>An undergraduate degree at a level of 2:2 or above</w:t>
                                        </w:r>
                                        <w:r w:rsidR="005F098B" w:rsidRPr="00F90428">
                                          <w:rPr>
                                            <w:rFonts w:ascii="Aptos" w:eastAsia="Calibri" w:hAnsi="Aptos" w:cs="Arial"/>
                                          </w:rPr>
                                          <w:t xml:space="preserve"> / AAT Level 4</w:t>
                                        </w:r>
                                      </w:p>
                                      <w:p w14:paraId="40FC8924" w14:textId="2B92B0FE" w:rsidR="00F022D0" w:rsidRPr="00F90428" w:rsidRDefault="008C57F4" w:rsidP="00F022D0">
                                        <w:pPr>
                                          <w:numPr>
                                            <w:ilvl w:val="0"/>
                                            <w:numId w:val="27"/>
                                          </w:numPr>
                                          <w:spacing w:after="0" w:line="240" w:lineRule="auto"/>
                                          <w:rPr>
                                            <w:rFonts w:ascii="Aptos" w:eastAsia="Calibri" w:hAnsi="Aptos" w:cs="Arial"/>
                                          </w:rPr>
                                        </w:pPr>
                                        <w:r w:rsidRPr="00F90428">
                                          <w:rPr>
                                            <w:rFonts w:ascii="Aptos" w:eastAsia="Calibri" w:hAnsi="Aptos" w:cs="Arial"/>
                                          </w:rPr>
                                          <w:t>Five</w:t>
                                        </w:r>
                                        <w:r w:rsidR="00F022D0" w:rsidRPr="00F90428">
                                          <w:rPr>
                                            <w:rFonts w:ascii="Aptos" w:eastAsia="Calibri" w:hAnsi="Aptos" w:cs="Arial"/>
                                          </w:rPr>
                                          <w:t xml:space="preserve"> GCSEs (grades A-C</w:t>
                                        </w:r>
                                        <w:r w:rsidRPr="00F90428">
                                          <w:rPr>
                                            <w:rFonts w:ascii="Aptos" w:eastAsia="Calibri" w:hAnsi="Aptos" w:cs="Arial"/>
                                          </w:rPr>
                                          <w:t xml:space="preserve"> or equivalent levels</w:t>
                                        </w:r>
                                        <w:r w:rsidR="00603FE3" w:rsidRPr="00F90428">
                                          <w:rPr>
                                            <w:rFonts w:ascii="Aptos" w:eastAsia="Calibri" w:hAnsi="Aptos" w:cs="Arial"/>
                                          </w:rPr>
                                          <w:t xml:space="preserve"> 5 - 9</w:t>
                                        </w:r>
                                        <w:r w:rsidR="00F022D0" w:rsidRPr="00F90428">
                                          <w:rPr>
                                            <w:rFonts w:ascii="Aptos" w:eastAsia="Calibri" w:hAnsi="Aptos" w:cs="Arial"/>
                                          </w:rPr>
                                          <w:t>) and two A-levels (grade A-C)</w:t>
                                        </w:r>
                                      </w:p>
                                      <w:p w14:paraId="3325FCBA" w14:textId="77777777" w:rsidR="00F022D0" w:rsidRPr="00F90428" w:rsidRDefault="00F022D0" w:rsidP="00F022D0">
                                        <w:pPr>
                                          <w:numPr>
                                            <w:ilvl w:val="0"/>
                                            <w:numId w:val="27"/>
                                          </w:numPr>
                                          <w:spacing w:after="0" w:line="240" w:lineRule="auto"/>
                                          <w:rPr>
                                            <w:rFonts w:ascii="Aptos" w:eastAsia="Calibri" w:hAnsi="Aptos" w:cs="Arial"/>
                                          </w:rPr>
                                        </w:pPr>
                                        <w:r w:rsidRPr="00F90428">
                                          <w:rPr>
                                            <w:rFonts w:ascii="Aptos" w:eastAsia="Calibri" w:hAnsi="Aptos" w:cs="Arial"/>
                                          </w:rPr>
                                          <w:t>GCSE Maths and English A to C</w:t>
                                        </w:r>
                                      </w:p>
                                      <w:p w14:paraId="5A1E046E" w14:textId="77777777" w:rsidR="009F6C48" w:rsidRPr="00F90428" w:rsidRDefault="009F6C48" w:rsidP="00F022D0">
                                        <w:pPr>
                                          <w:spacing w:after="0" w:line="240" w:lineRule="auto"/>
                                          <w:ind w:left="720"/>
                                          <w:rPr>
                                            <w:rFonts w:ascii="Aptos" w:eastAsia="Calibri" w:hAnsi="Aptos" w:cs="Arial"/>
                                          </w:rPr>
                                        </w:pPr>
                                      </w:p>
                                      <w:p w14:paraId="7D9940A9" w14:textId="77777777" w:rsidR="00F90428" w:rsidRPr="00F90428" w:rsidRDefault="00F90428" w:rsidP="00F90428">
                                        <w:pPr>
                                          <w:spacing w:after="0" w:line="240" w:lineRule="auto"/>
                                          <w:rPr>
                                            <w:rFonts w:ascii="Aptos" w:eastAsia="Calibri" w:hAnsi="Aptos" w:cs="Arial"/>
                                          </w:rPr>
                                        </w:pPr>
                                      </w:p>
                                    </w:tc>
                                  </w:tr>
                                  <w:tr w:rsidR="00663100" w:rsidRPr="00BF14A7" w14:paraId="6FE72608" w14:textId="77777777" w:rsidTr="004125B7">
                                    <w:tc>
                                      <w:tcPr>
                                        <w:tcW w:w="10207" w:type="dxa"/>
                                        <w:tcBorders>
                                          <w:top w:val="nil"/>
                                          <w:left w:val="nil"/>
                                          <w:bottom w:val="nil"/>
                                          <w:right w:val="nil"/>
                                        </w:tcBorders>
                                      </w:tcPr>
                                      <w:p w14:paraId="23FE37EF" w14:textId="543D39B8" w:rsidR="00663100" w:rsidRPr="00F90428" w:rsidRDefault="00663100" w:rsidP="00663100">
                                        <w:pPr>
                                          <w:spacing w:after="0" w:line="240" w:lineRule="auto"/>
                                          <w:rPr>
                                            <w:rFonts w:ascii="Aptos" w:eastAsia="Calibri" w:hAnsi="Aptos" w:cs="Arial"/>
                                            <w:b/>
                                          </w:rPr>
                                        </w:pPr>
                                        <w:r w:rsidRPr="00F90428">
                                          <w:rPr>
                                            <w:rFonts w:ascii="Aptos" w:eastAsia="Calibri" w:hAnsi="Aptos" w:cs="Arial"/>
                                            <w:b/>
                                          </w:rPr>
                                          <w:t>Knowledge</w:t>
                                        </w:r>
                                        <w:r w:rsidR="00C925BE" w:rsidRPr="00F90428">
                                          <w:rPr>
                                            <w:rFonts w:ascii="Aptos" w:eastAsia="Calibri" w:hAnsi="Aptos" w:cs="Arial"/>
                                            <w:b/>
                                          </w:rPr>
                                          <w:t xml:space="preserve"> &amp; Experience</w:t>
                                        </w:r>
                                        <w:r w:rsidRPr="00F90428">
                                          <w:rPr>
                                            <w:rFonts w:ascii="Aptos" w:eastAsia="Calibri" w:hAnsi="Aptos" w:cs="Arial"/>
                                            <w:b/>
                                          </w:rPr>
                                          <w:t xml:space="preserve"> </w:t>
                                        </w:r>
                                      </w:p>
                                      <w:p w14:paraId="0DFE74D2" w14:textId="77777777" w:rsidR="00F022D0" w:rsidRPr="00F90428" w:rsidRDefault="00F022D0" w:rsidP="00F022D0">
                                        <w:pPr>
                                          <w:numPr>
                                            <w:ilvl w:val="0"/>
                                            <w:numId w:val="27"/>
                                          </w:numPr>
                                          <w:spacing w:after="0" w:line="240" w:lineRule="auto"/>
                                          <w:rPr>
                                            <w:rFonts w:ascii="Aptos" w:eastAsia="Calibri" w:hAnsi="Aptos" w:cs="Arial"/>
                                          </w:rPr>
                                        </w:pPr>
                                        <w:r w:rsidRPr="00F90428">
                                          <w:rPr>
                                            <w:rFonts w:ascii="Aptos" w:eastAsia="Calibri" w:hAnsi="Aptos" w:cs="Arial"/>
                                          </w:rPr>
                                          <w:t>Experience of presenting information to an audience</w:t>
                                        </w:r>
                                      </w:p>
                                      <w:p w14:paraId="75D466FD" w14:textId="77777777" w:rsidR="00F022D0" w:rsidRPr="00F90428" w:rsidRDefault="00F022D0" w:rsidP="00F022D0">
                                        <w:pPr>
                                          <w:numPr>
                                            <w:ilvl w:val="0"/>
                                            <w:numId w:val="27"/>
                                          </w:numPr>
                                          <w:spacing w:after="0" w:line="240" w:lineRule="auto"/>
                                          <w:rPr>
                                            <w:rFonts w:ascii="Aptos" w:eastAsia="Calibri" w:hAnsi="Aptos" w:cs="Arial"/>
                                            <w:bCs/>
                                          </w:rPr>
                                        </w:pPr>
                                        <w:r w:rsidRPr="00F90428">
                                          <w:rPr>
                                            <w:rFonts w:ascii="Aptos" w:eastAsia="Calibri" w:hAnsi="Aptos" w:cs="Arial"/>
                                            <w:bCs/>
                                          </w:rPr>
                                          <w:t>Experience of completing projects to a defined deadline</w:t>
                                        </w:r>
                                      </w:p>
                                      <w:p w14:paraId="707FFBC8" w14:textId="77777777" w:rsidR="00F022D0" w:rsidRPr="00F90428" w:rsidRDefault="00F022D0" w:rsidP="00F022D0">
                                        <w:pPr>
                                          <w:numPr>
                                            <w:ilvl w:val="0"/>
                                            <w:numId w:val="27"/>
                                          </w:numPr>
                                          <w:spacing w:after="0" w:line="240" w:lineRule="auto"/>
                                          <w:rPr>
                                            <w:rFonts w:ascii="Aptos" w:eastAsia="Calibri" w:hAnsi="Aptos" w:cs="Arial"/>
                                            <w:bCs/>
                                          </w:rPr>
                                        </w:pPr>
                                        <w:r w:rsidRPr="00F90428">
                                          <w:rPr>
                                            <w:rFonts w:ascii="Aptos" w:eastAsia="Calibri" w:hAnsi="Aptos" w:cs="Arial"/>
                                            <w:bCs/>
                                          </w:rPr>
                                          <w:t>Experience of working in a team to deliver outcomes</w:t>
                                        </w:r>
                                      </w:p>
                                      <w:p w14:paraId="5CD62FAE" w14:textId="77777777" w:rsidR="00F022D0" w:rsidRPr="00F90428" w:rsidRDefault="00F022D0" w:rsidP="00F022D0">
                                        <w:pPr>
                                          <w:numPr>
                                            <w:ilvl w:val="0"/>
                                            <w:numId w:val="27"/>
                                          </w:numPr>
                                          <w:spacing w:after="0" w:line="240" w:lineRule="auto"/>
                                          <w:rPr>
                                            <w:rFonts w:ascii="Aptos" w:eastAsia="Calibri" w:hAnsi="Aptos" w:cs="Arial"/>
                                          </w:rPr>
                                        </w:pPr>
                                        <w:r w:rsidRPr="00F90428">
                                          <w:rPr>
                                            <w:rFonts w:ascii="Aptos" w:eastAsia="Calibri" w:hAnsi="Aptos" w:cs="Arial"/>
                                          </w:rPr>
                                          <w:t>Awareness of issues affecting Local Government Finance</w:t>
                                        </w:r>
                                      </w:p>
                                      <w:p w14:paraId="39B6A3F3" w14:textId="77777777" w:rsidR="009F6C48" w:rsidRPr="00F90428" w:rsidRDefault="009F6C48" w:rsidP="00F022D0">
                                        <w:pPr>
                                          <w:spacing w:after="0" w:line="240" w:lineRule="auto"/>
                                          <w:ind w:left="720"/>
                                          <w:rPr>
                                            <w:rFonts w:ascii="Aptos" w:eastAsia="Calibri" w:hAnsi="Aptos" w:cs="Arial"/>
                                          </w:rPr>
                                        </w:pPr>
                                      </w:p>
                                      <w:p w14:paraId="2DF6CB6F" w14:textId="28E9F01C" w:rsidR="00C925BE" w:rsidRPr="00F90428" w:rsidRDefault="00C925BE" w:rsidP="005F098B">
                                        <w:pPr>
                                          <w:spacing w:after="0" w:line="240" w:lineRule="auto"/>
                                          <w:rPr>
                                            <w:rFonts w:ascii="Aptos" w:eastAsia="Calibri" w:hAnsi="Aptos" w:cs="Arial"/>
                                          </w:rPr>
                                        </w:pPr>
                                      </w:p>
                                    </w:tc>
                                  </w:tr>
                                  <w:tr w:rsidR="00663100" w:rsidRPr="00BF14A7" w14:paraId="38037856" w14:textId="77777777" w:rsidTr="004125B7">
                                    <w:trPr>
                                      <w:trHeight w:val="2299"/>
                                    </w:trPr>
                                    <w:tc>
                                      <w:tcPr>
                                        <w:tcW w:w="10207" w:type="dxa"/>
                                        <w:tcBorders>
                                          <w:top w:val="nil"/>
                                          <w:left w:val="nil"/>
                                          <w:bottom w:val="nil"/>
                                          <w:right w:val="nil"/>
                                        </w:tcBorders>
                                      </w:tcPr>
                                      <w:p w14:paraId="11AAF067" w14:textId="77777777" w:rsidR="00663100" w:rsidRPr="00F90428" w:rsidRDefault="00663100" w:rsidP="00663100">
                                        <w:pPr>
                                          <w:spacing w:after="0" w:line="240" w:lineRule="auto"/>
                                          <w:rPr>
                                            <w:rFonts w:ascii="Aptos" w:eastAsia="Calibri" w:hAnsi="Aptos" w:cs="Arial"/>
                                            <w:b/>
                                          </w:rPr>
                                        </w:pPr>
                                        <w:r w:rsidRPr="00F90428">
                                          <w:rPr>
                                            <w:rFonts w:ascii="Aptos" w:eastAsia="Calibri" w:hAnsi="Aptos" w:cs="Arial"/>
                                            <w:b/>
                                          </w:rPr>
                                          <w:t>Skills &amp; Abilities</w:t>
                                        </w:r>
                                      </w:p>
                                      <w:p w14:paraId="7B8C678C" w14:textId="77777777" w:rsidR="00F022D0" w:rsidRPr="00F90428" w:rsidRDefault="00F022D0" w:rsidP="00F022D0">
                                        <w:pPr>
                                          <w:pStyle w:val="ListParagraph"/>
                                          <w:numPr>
                                            <w:ilvl w:val="0"/>
                                            <w:numId w:val="27"/>
                                          </w:numPr>
                                          <w:spacing w:after="0" w:line="240" w:lineRule="auto"/>
                                          <w:rPr>
                                            <w:rFonts w:ascii="Aptos" w:eastAsia="Calibri" w:hAnsi="Aptos" w:cs="Arial"/>
                                          </w:rPr>
                                        </w:pPr>
                                        <w:r w:rsidRPr="00F90428">
                                          <w:rPr>
                                            <w:rFonts w:ascii="Aptos" w:eastAsia="Calibri" w:hAnsi="Aptos" w:cs="Arial"/>
                                          </w:rPr>
                                          <w:t xml:space="preserve">Ability to deliver a first-class customer service </w:t>
                                        </w:r>
                                      </w:p>
                                      <w:p w14:paraId="557DC274" w14:textId="546D70C7" w:rsidR="009F6C48" w:rsidRPr="00F90428" w:rsidRDefault="00F022D0" w:rsidP="00F022D0">
                                        <w:pPr>
                                          <w:numPr>
                                            <w:ilvl w:val="0"/>
                                            <w:numId w:val="27"/>
                                          </w:numPr>
                                          <w:spacing w:after="0" w:line="240" w:lineRule="auto"/>
                                          <w:rPr>
                                            <w:rFonts w:ascii="Aptos" w:eastAsia="Calibri" w:hAnsi="Aptos" w:cs="Arial"/>
                                          </w:rPr>
                                        </w:pPr>
                                        <w:r w:rsidRPr="00F90428">
                                          <w:rPr>
                                            <w:rFonts w:ascii="Aptos" w:eastAsia="Calibri" w:hAnsi="Aptos" w:cs="Arial"/>
                                          </w:rPr>
                                          <w:t>Ability to learn from the past but to be future orientated</w:t>
                                        </w:r>
                                      </w:p>
                                      <w:p w14:paraId="74FDFE8C" w14:textId="77777777" w:rsidR="004D797F" w:rsidRPr="00F90428" w:rsidRDefault="004D797F" w:rsidP="004D797F">
                                        <w:pPr>
                                          <w:spacing w:after="0" w:line="240" w:lineRule="auto"/>
                                          <w:rPr>
                                            <w:rFonts w:ascii="Aptos" w:eastAsia="Calibri" w:hAnsi="Aptos" w:cs="Arial"/>
                                          </w:rPr>
                                        </w:pPr>
                                      </w:p>
                                      <w:p w14:paraId="617C8D13" w14:textId="77777777" w:rsidR="004D797F" w:rsidRPr="00F90428" w:rsidRDefault="004D797F" w:rsidP="004D797F">
                                        <w:pPr>
                                          <w:spacing w:after="0" w:line="240" w:lineRule="auto"/>
                                          <w:rPr>
                                            <w:rFonts w:ascii="Aptos" w:eastAsia="Calibri" w:hAnsi="Aptos" w:cs="Arial"/>
                                          </w:rPr>
                                        </w:pPr>
                                      </w:p>
                                      <w:p w14:paraId="79EF9E5E" w14:textId="77777777" w:rsidR="004D797F" w:rsidRPr="00F90428" w:rsidRDefault="004D797F" w:rsidP="004D797F">
                                        <w:pPr>
                                          <w:spacing w:after="0" w:line="240" w:lineRule="auto"/>
                                          <w:rPr>
                                            <w:rFonts w:ascii="Aptos" w:eastAsia="Calibri" w:hAnsi="Aptos" w:cs="Arial"/>
                                          </w:rPr>
                                        </w:pPr>
                                      </w:p>
                                      <w:p w14:paraId="00015152" w14:textId="77777777" w:rsidR="004D797F" w:rsidRPr="00F90428" w:rsidRDefault="004D797F" w:rsidP="004D797F">
                                        <w:pPr>
                                          <w:spacing w:after="0" w:line="240" w:lineRule="auto"/>
                                          <w:rPr>
                                            <w:rFonts w:ascii="Aptos" w:eastAsia="Calibri" w:hAnsi="Aptos" w:cs="Arial"/>
                                          </w:rPr>
                                        </w:pPr>
                                      </w:p>
                                      <w:p w14:paraId="10918FC3" w14:textId="77777777" w:rsidR="004D797F" w:rsidRPr="00F90428" w:rsidRDefault="004D797F" w:rsidP="004D797F">
                                        <w:pPr>
                                          <w:spacing w:after="0" w:line="240" w:lineRule="auto"/>
                                          <w:rPr>
                                            <w:rFonts w:ascii="Aptos" w:eastAsia="Calibri" w:hAnsi="Aptos" w:cs="Arial"/>
                                          </w:rPr>
                                        </w:pPr>
                                      </w:p>
                                      <w:p w14:paraId="46FE5E95" w14:textId="77777777" w:rsidR="004D797F" w:rsidRPr="00F90428" w:rsidRDefault="004D797F" w:rsidP="004D797F">
                                        <w:pPr>
                                          <w:spacing w:after="0" w:line="240" w:lineRule="auto"/>
                                          <w:rPr>
                                            <w:rFonts w:ascii="Aptos" w:eastAsia="Calibri" w:hAnsi="Aptos" w:cs="Arial"/>
                                          </w:rPr>
                                        </w:pPr>
                                      </w:p>
                                      <w:p w14:paraId="6155EA1E" w14:textId="59FF22AA" w:rsidR="00C925BE" w:rsidRPr="00F90428" w:rsidRDefault="00C925BE" w:rsidP="00F022D0">
                                        <w:pPr>
                                          <w:spacing w:after="0" w:line="240" w:lineRule="auto"/>
                                          <w:ind w:left="720"/>
                                          <w:rPr>
                                            <w:rFonts w:ascii="Aptos" w:eastAsia="Calibri" w:hAnsi="Aptos" w:cs="Arial"/>
                                          </w:rPr>
                                        </w:pPr>
                                      </w:p>
                                    </w:tc>
                                  </w:tr>
                                </w:tbl>
                                <w:p w14:paraId="74C58640" w14:textId="77777777" w:rsidR="009F1050" w:rsidRPr="00BF14A7" w:rsidRDefault="009F1050" w:rsidP="00663100">
                                  <w:pPr>
                                    <w:spacing w:after="0" w:line="240" w:lineRule="auto"/>
                                    <w:rPr>
                                      <w:rFonts w:ascii="Arial" w:eastAsia="Calibri" w:hAnsi="Arial" w:cs="Arial"/>
                                    </w:rPr>
                                  </w:pPr>
                                </w:p>
                              </w:tc>
                            </w:tr>
                          </w:tbl>
                          <w:p w14:paraId="15D41911" w14:textId="77777777" w:rsidR="00F31209" w:rsidRDefault="00F31209" w:rsidP="006D68D5">
                            <w:pPr>
                              <w:rPr>
                                <w:rFonts w:ascii="Arial" w:hAnsi="Arial" w:cs="Arial"/>
                                <w:b/>
                                <w:color w:val="FF000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097E4" id="_x0000_s1029" type="#_x0000_t202" style="position:absolute;margin-left:-32.25pt;margin-top:15.8pt;width:522.75pt;height:686.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Ip/AEAANUDAAAOAAAAZHJzL2Uyb0RvYy54bWysU9uO2yAQfa/Uf0C8N7aTOBcrzmq7260q&#10;bS/Sth9AMI5RgaFAYqdf3wFns9H2raofEMOYM3POHDY3g1bkKJyXYGpaTHJKhOHQSLOv6Y/vD+9W&#10;lPjATMMUGFHTk/D0Zvv2zaa3lZhCB6oRjiCI8VVva9qFYKss87wTmvkJWGEw2YLTLGDo9lnjWI/o&#10;WmXTPF9kPbjGOuDCezy9H5N0m/DbVvDwtW29CETVFHsLaXVp3cU1225YtXfMdpKf22D/0IVm0mDR&#10;C9Q9C4wcnPwLSkvuwEMbJhx0Bm0ruUgckE2Rv2Lz1DErEhcUx9uLTP7/wfIvxyf7zZEwvIcBB5hI&#10;ePsI/KcnBu46Zvbi1jnoO8EaLFxEybLe+up8NUrtKx9Bdv1naHDI7BAgAQ2t01EV5EkQHQdwuogu&#10;hkA4Hi4Ws9V6WlLCMbdaFuVsWaYarHq+bp0PHwVoEjc1dTjVBM+Ojz7Edlj1/EusZuBBKpUmqwzp&#10;a7ouEf9VRsuAxlNSY9E8fqMVIssPpkmXA5Nq3GMBZc60I9ORcxh2A5FNTWfxblRhB80JdXAw+gzf&#10;BW46cL8p6dFjNfW/DswJStQng1qui/k8mjIF83I5xcBdZ3bXGWY4QtU0UDJu70Iy8kjsFjVvZVLj&#10;pZNzy+idJNLZ59Gc13H66+U1bv8AAAD//wMAUEsDBBQABgAIAAAAIQBol6oO3wAAAAsBAAAPAAAA&#10;ZHJzL2Rvd25yZXYueG1sTI/LTsMwEEX3SP0Ha5DYtXYgjdoQp6pAbEGUh8TOjadJRDyOYrcJf890&#10;1S5Hc3TvucVmcp044RBaTxqShQKBVHnbUq3h8+NlvgIRoiFrOk+o4Q8DbMrZTWFy60d6x9Mu1oJD&#10;KORGQxNjn0sZqgadCQvfI/Hv4AdnIp9DLe1gRg53nbxXKpPOtMQNjenxqcHqd3d0Gr5eDz/fqXqr&#10;n92yH/2kJLm11Prudto+gog4xQsMZ31Wh5Kd9v5INohOwzxLl4xqeEgyEAysVwmP2zOZqjQBWRby&#10;ekP5DwAA//8DAFBLAQItABQABgAIAAAAIQC2gziS/gAAAOEBAAATAAAAAAAAAAAAAAAAAAAAAABb&#10;Q29udGVudF9UeXBlc10ueG1sUEsBAi0AFAAGAAgAAAAhADj9If/WAAAAlAEAAAsAAAAAAAAAAAAA&#10;AAAALwEAAF9yZWxzLy5yZWxzUEsBAi0AFAAGAAgAAAAhANthkin8AQAA1QMAAA4AAAAAAAAAAAAA&#10;AAAALgIAAGRycy9lMm9Eb2MueG1sUEsBAi0AFAAGAAgAAAAhAGiXqg7fAAAACwEAAA8AAAAAAAAA&#10;AAAAAAAAVgQAAGRycy9kb3ducmV2LnhtbFBLBQYAAAAABAAEAPMAAABiBQAAAAA=&#10;" filled="f" stroked="f">
                <v:textbox>
                  <w:txbxContent>
                    <w:p w14:paraId="32C79F6E" w14:textId="77777777" w:rsidR="00F022D0" w:rsidRPr="00CB0AB6" w:rsidRDefault="00F022D0" w:rsidP="00F022D0">
                      <w:pPr>
                        <w:spacing w:after="0" w:line="240" w:lineRule="auto"/>
                        <w:rPr>
                          <w:rFonts w:ascii="Arial" w:eastAsia="Calibri" w:hAnsi="Arial" w:cs="Arial"/>
                          <w:b/>
                          <w:color w:val="31849B" w:themeColor="accent5" w:themeShade="BF"/>
                          <w:sz w:val="28"/>
                          <w:szCs w:val="28"/>
                        </w:rPr>
                      </w:pPr>
                      <w:r w:rsidRPr="00CB0AB6">
                        <w:rPr>
                          <w:rFonts w:ascii="Arial" w:eastAsia="Calibri" w:hAnsi="Arial" w:cs="Arial"/>
                          <w:b/>
                          <w:color w:val="31849B" w:themeColor="accent5" w:themeShade="BF"/>
                          <w:sz w:val="28"/>
                          <w:szCs w:val="28"/>
                        </w:rPr>
                        <w:t>Responsibilities:</w:t>
                      </w:r>
                    </w:p>
                    <w:p w14:paraId="2F3C0997" w14:textId="77777777" w:rsidR="00F022D0" w:rsidRDefault="00F022D0" w:rsidP="00F022D0">
                      <w:pPr>
                        <w:spacing w:after="0" w:line="240" w:lineRule="auto"/>
                        <w:rPr>
                          <w:rFonts w:ascii="Arial" w:eastAsia="Calibri" w:hAnsi="Arial" w:cs="Arial"/>
                          <w:b/>
                          <w:sz w:val="24"/>
                          <w:szCs w:val="24"/>
                        </w:rPr>
                      </w:pPr>
                    </w:p>
                    <w:p w14:paraId="2D48BC66" w14:textId="77777777" w:rsidR="00F022D0" w:rsidRPr="00F90428" w:rsidRDefault="00F022D0" w:rsidP="00F022D0">
                      <w:pPr>
                        <w:spacing w:after="0" w:line="240" w:lineRule="auto"/>
                        <w:rPr>
                          <w:rFonts w:ascii="Aptos" w:eastAsia="Calibri" w:hAnsi="Aptos" w:cs="Arial"/>
                          <w:b/>
                        </w:rPr>
                      </w:pPr>
                      <w:r w:rsidRPr="00F90428">
                        <w:rPr>
                          <w:rFonts w:ascii="Aptos" w:eastAsia="Calibri" w:hAnsi="Aptos" w:cs="Arial"/>
                          <w:b/>
                        </w:rPr>
                        <w:t>Team:</w:t>
                      </w:r>
                    </w:p>
                    <w:p w14:paraId="5A706706" w14:textId="77777777" w:rsidR="00F022D0" w:rsidRPr="00F90428" w:rsidRDefault="00F022D0" w:rsidP="00F022D0">
                      <w:pPr>
                        <w:pStyle w:val="ListParagraph"/>
                        <w:numPr>
                          <w:ilvl w:val="0"/>
                          <w:numId w:val="18"/>
                        </w:numPr>
                        <w:spacing w:after="0" w:line="240" w:lineRule="auto"/>
                        <w:rPr>
                          <w:rFonts w:ascii="Aptos" w:eastAsia="Calibri" w:hAnsi="Aptos" w:cs="Arial"/>
                        </w:rPr>
                      </w:pPr>
                      <w:r w:rsidRPr="00F90428">
                        <w:rPr>
                          <w:rFonts w:ascii="Aptos" w:eastAsia="Calibri" w:hAnsi="Aptos" w:cs="Arial"/>
                        </w:rPr>
                        <w:t>You will work with your colleagues to prioritise team objectives over individual objectives.</w:t>
                      </w:r>
                    </w:p>
                    <w:p w14:paraId="252D4672" w14:textId="77777777" w:rsidR="00F022D0" w:rsidRPr="00F90428" w:rsidRDefault="00F022D0" w:rsidP="00F022D0">
                      <w:pPr>
                        <w:pStyle w:val="ListParagraph"/>
                        <w:numPr>
                          <w:ilvl w:val="0"/>
                          <w:numId w:val="18"/>
                        </w:numPr>
                        <w:spacing w:after="0" w:line="240" w:lineRule="auto"/>
                        <w:rPr>
                          <w:rFonts w:ascii="Aptos" w:eastAsia="Calibri" w:hAnsi="Aptos" w:cs="Arial"/>
                          <w:b/>
                        </w:rPr>
                      </w:pPr>
                      <w:r w:rsidRPr="00F90428">
                        <w:rPr>
                          <w:rFonts w:ascii="Aptos" w:eastAsia="Calibri" w:hAnsi="Aptos" w:cs="Arial"/>
                        </w:rPr>
                        <w:t>You will support and respect your colleagues at all times</w:t>
                      </w:r>
                      <w:r w:rsidRPr="00F90428">
                        <w:rPr>
                          <w:rFonts w:ascii="Aptos" w:eastAsia="Calibri" w:hAnsi="Aptos" w:cs="Arial"/>
                          <w:b/>
                        </w:rPr>
                        <w:t>.</w:t>
                      </w:r>
                    </w:p>
                    <w:p w14:paraId="54F44127" w14:textId="77777777" w:rsidR="00F022D0" w:rsidRPr="00F90428" w:rsidRDefault="00F022D0" w:rsidP="00F022D0">
                      <w:pPr>
                        <w:pStyle w:val="ListParagraph"/>
                        <w:numPr>
                          <w:ilvl w:val="0"/>
                          <w:numId w:val="18"/>
                        </w:numPr>
                        <w:spacing w:after="0" w:line="240" w:lineRule="auto"/>
                        <w:rPr>
                          <w:rFonts w:ascii="Aptos" w:eastAsia="Calibri" w:hAnsi="Aptos" w:cs="Arial"/>
                        </w:rPr>
                      </w:pPr>
                      <w:r w:rsidRPr="00F90428">
                        <w:rPr>
                          <w:rFonts w:ascii="Aptos" w:eastAsia="Calibri" w:hAnsi="Aptos" w:cs="Arial"/>
                        </w:rPr>
                        <w:t>You will work together to share knowledge and experiences to improve your service.</w:t>
                      </w:r>
                    </w:p>
                    <w:p w14:paraId="397468C8" w14:textId="77777777" w:rsidR="00F022D0" w:rsidRPr="00F90428" w:rsidRDefault="00F022D0" w:rsidP="00F022D0">
                      <w:pPr>
                        <w:pStyle w:val="ListParagraph"/>
                        <w:numPr>
                          <w:ilvl w:val="0"/>
                          <w:numId w:val="18"/>
                        </w:numPr>
                        <w:spacing w:after="0" w:line="240" w:lineRule="auto"/>
                        <w:rPr>
                          <w:rFonts w:ascii="Aptos" w:eastAsia="Calibri" w:hAnsi="Aptos" w:cs="Arial"/>
                        </w:rPr>
                      </w:pPr>
                      <w:r w:rsidRPr="00F90428">
                        <w:rPr>
                          <w:rFonts w:ascii="Aptos" w:eastAsia="Calibri" w:hAnsi="Aptos" w:cs="Arial"/>
                        </w:rPr>
                        <w:t>You will participate in development activities as required.</w:t>
                      </w:r>
                    </w:p>
                    <w:p w14:paraId="41E4A4E9" w14:textId="77777777" w:rsidR="00F022D0" w:rsidRPr="00F90428" w:rsidRDefault="00F022D0" w:rsidP="00F022D0">
                      <w:pPr>
                        <w:spacing w:after="0" w:line="240" w:lineRule="auto"/>
                        <w:ind w:left="720"/>
                        <w:rPr>
                          <w:rFonts w:ascii="Aptos" w:eastAsia="Calibri" w:hAnsi="Aptos" w:cs="Arial"/>
                          <w:b/>
                        </w:rPr>
                      </w:pPr>
                    </w:p>
                    <w:p w14:paraId="7B9759D4" w14:textId="77777777" w:rsidR="00F022D0" w:rsidRPr="00F90428" w:rsidRDefault="00F022D0" w:rsidP="00F022D0">
                      <w:pPr>
                        <w:spacing w:after="0" w:line="240" w:lineRule="auto"/>
                        <w:rPr>
                          <w:rFonts w:ascii="Aptos" w:eastAsia="Calibri" w:hAnsi="Aptos" w:cs="Arial"/>
                          <w:b/>
                        </w:rPr>
                      </w:pPr>
                      <w:r w:rsidRPr="00F90428">
                        <w:rPr>
                          <w:rFonts w:ascii="Aptos" w:eastAsia="Calibri" w:hAnsi="Aptos" w:cs="Arial"/>
                          <w:b/>
                        </w:rPr>
                        <w:t>Corporate:</w:t>
                      </w:r>
                    </w:p>
                    <w:p w14:paraId="785E1C63" w14:textId="77777777" w:rsidR="00F022D0" w:rsidRPr="00F90428" w:rsidRDefault="00F022D0" w:rsidP="00F022D0">
                      <w:pPr>
                        <w:numPr>
                          <w:ilvl w:val="0"/>
                          <w:numId w:val="4"/>
                        </w:numPr>
                        <w:spacing w:after="0" w:line="240" w:lineRule="auto"/>
                        <w:rPr>
                          <w:rFonts w:ascii="Aptos" w:eastAsia="Calibri" w:hAnsi="Aptos" w:cs="Arial"/>
                        </w:rPr>
                      </w:pPr>
                      <w:r w:rsidRPr="00F90428">
                        <w:rPr>
                          <w:rFonts w:ascii="Aptos" w:eastAsia="Calibri" w:hAnsi="Aptos" w:cs="Arial"/>
                        </w:rPr>
                        <w:t>You will carry out your duties and responsibilities in line with the Health &amp; Safety Policy and associated legislation.</w:t>
                      </w:r>
                    </w:p>
                    <w:p w14:paraId="4D740444" w14:textId="77777777" w:rsidR="00F022D0" w:rsidRPr="00F90428" w:rsidRDefault="00F022D0" w:rsidP="00F022D0">
                      <w:pPr>
                        <w:numPr>
                          <w:ilvl w:val="0"/>
                          <w:numId w:val="4"/>
                        </w:numPr>
                        <w:spacing w:after="0" w:line="240" w:lineRule="auto"/>
                        <w:rPr>
                          <w:rFonts w:ascii="Aptos" w:eastAsia="Calibri" w:hAnsi="Aptos" w:cs="Arial"/>
                        </w:rPr>
                      </w:pPr>
                      <w:r w:rsidRPr="00F90428">
                        <w:rPr>
                          <w:rFonts w:ascii="Aptos" w:eastAsia="Calibri" w:hAnsi="Aptos" w:cs="Arial"/>
                        </w:rPr>
                        <w:t>You will actively engage with customer care, value for money and performance management.</w:t>
                      </w:r>
                    </w:p>
                    <w:p w14:paraId="76D479BE" w14:textId="77777777" w:rsidR="00F022D0" w:rsidRPr="00F90428" w:rsidRDefault="00F022D0" w:rsidP="00F022D0">
                      <w:pPr>
                        <w:numPr>
                          <w:ilvl w:val="0"/>
                          <w:numId w:val="4"/>
                        </w:numPr>
                        <w:spacing w:after="0" w:line="240" w:lineRule="auto"/>
                        <w:rPr>
                          <w:rFonts w:ascii="Aptos" w:eastAsia="Calibri" w:hAnsi="Aptos" w:cs="Arial"/>
                        </w:rPr>
                      </w:pPr>
                      <w:r w:rsidRPr="00F90428">
                        <w:rPr>
                          <w:rFonts w:ascii="Aptos" w:eastAsia="Calibri" w:hAnsi="Aptos" w:cs="Arial"/>
                        </w:rPr>
                        <w:t>Your duties will be carried out in line with our equality scheme.</w:t>
                      </w:r>
                    </w:p>
                    <w:p w14:paraId="504F7472" w14:textId="77777777" w:rsidR="00F022D0" w:rsidRPr="00F90428" w:rsidRDefault="00F022D0" w:rsidP="00F022D0">
                      <w:pPr>
                        <w:numPr>
                          <w:ilvl w:val="0"/>
                          <w:numId w:val="4"/>
                        </w:numPr>
                        <w:spacing w:after="0" w:line="240" w:lineRule="auto"/>
                        <w:rPr>
                          <w:rFonts w:ascii="Aptos" w:eastAsia="Calibri" w:hAnsi="Aptos" w:cs="Arial"/>
                        </w:rPr>
                      </w:pPr>
                      <w:r w:rsidRPr="00F90428">
                        <w:rPr>
                          <w:rFonts w:ascii="Aptos" w:eastAsia="Calibri" w:hAnsi="Aptos" w:cs="Arial"/>
                        </w:rPr>
                        <w:t>You will be compliant at all times with GDPR and data protection legislation.</w:t>
                      </w:r>
                    </w:p>
                    <w:p w14:paraId="13330E29" w14:textId="77777777" w:rsidR="00F022D0" w:rsidRPr="00F90428" w:rsidRDefault="00F022D0" w:rsidP="00F022D0">
                      <w:pPr>
                        <w:numPr>
                          <w:ilvl w:val="0"/>
                          <w:numId w:val="4"/>
                        </w:numPr>
                        <w:spacing w:after="0" w:line="240" w:lineRule="auto"/>
                        <w:rPr>
                          <w:rFonts w:ascii="Aptos" w:eastAsia="Calibri" w:hAnsi="Aptos" w:cs="Arial"/>
                        </w:rPr>
                      </w:pPr>
                      <w:r w:rsidRPr="00F90428">
                        <w:rPr>
                          <w:rFonts w:ascii="Aptos" w:eastAsia="Calibri" w:hAnsi="Aptos" w:cs="Arial"/>
                        </w:rPr>
                        <w:t>You will constructively participate in communication and promotional activities.</w:t>
                      </w:r>
                    </w:p>
                    <w:p w14:paraId="28B2FF15" w14:textId="77777777" w:rsidR="00F022D0" w:rsidRPr="00F90428" w:rsidRDefault="00F022D0" w:rsidP="00F022D0">
                      <w:pPr>
                        <w:spacing w:after="0" w:line="240" w:lineRule="auto"/>
                        <w:rPr>
                          <w:rFonts w:ascii="Aptos" w:eastAsia="Calibri" w:hAnsi="Aptos" w:cs="Arial"/>
                          <w:b/>
                        </w:rPr>
                      </w:pPr>
                    </w:p>
                    <w:p w14:paraId="75F08757" w14:textId="77777777" w:rsidR="00F022D0" w:rsidRPr="00F90428" w:rsidRDefault="00F022D0" w:rsidP="00F022D0">
                      <w:pPr>
                        <w:spacing w:after="0" w:line="240" w:lineRule="auto"/>
                        <w:rPr>
                          <w:rFonts w:ascii="Aptos" w:eastAsia="Calibri" w:hAnsi="Aptos" w:cs="Arial"/>
                        </w:rPr>
                      </w:pPr>
                      <w:r w:rsidRPr="00F90428">
                        <w:rPr>
                          <w:rFonts w:ascii="Aptos" w:eastAsia="Calibri" w:hAnsi="Aptos" w:cs="Arial"/>
                          <w:b/>
                        </w:rPr>
                        <w:t>Organisational:</w:t>
                      </w:r>
                    </w:p>
                    <w:p w14:paraId="27851615" w14:textId="77777777" w:rsidR="00F022D0" w:rsidRPr="00F90428" w:rsidRDefault="00F022D0" w:rsidP="00F022D0">
                      <w:pPr>
                        <w:numPr>
                          <w:ilvl w:val="0"/>
                          <w:numId w:val="4"/>
                        </w:numPr>
                        <w:spacing w:after="0" w:line="240" w:lineRule="auto"/>
                        <w:rPr>
                          <w:rFonts w:ascii="Aptos" w:eastAsia="Calibri" w:hAnsi="Aptos" w:cs="Arial"/>
                        </w:rPr>
                      </w:pPr>
                      <w:r w:rsidRPr="00F90428">
                        <w:rPr>
                          <w:rFonts w:ascii="Aptos" w:eastAsia="Calibri" w:hAnsi="Aptos" w:cs="Arial"/>
                        </w:rPr>
                        <w:t>You will be prepared to take on responsibilities and projects that may be outside of your normal work area but are relevant to your role.</w:t>
                      </w:r>
                    </w:p>
                    <w:p w14:paraId="37ACF8AC" w14:textId="77777777" w:rsidR="00F022D0" w:rsidRPr="00F90428" w:rsidRDefault="00F022D0" w:rsidP="00F022D0">
                      <w:pPr>
                        <w:numPr>
                          <w:ilvl w:val="0"/>
                          <w:numId w:val="4"/>
                        </w:numPr>
                        <w:spacing w:after="0" w:line="240" w:lineRule="auto"/>
                        <w:rPr>
                          <w:rFonts w:ascii="Aptos" w:eastAsia="Calibri" w:hAnsi="Aptos" w:cs="Arial"/>
                        </w:rPr>
                      </w:pPr>
                      <w:r w:rsidRPr="00F90428">
                        <w:rPr>
                          <w:rFonts w:ascii="Aptos" w:eastAsia="Calibri" w:hAnsi="Aptos" w:cs="Arial"/>
                        </w:rPr>
                        <w:t>You will support an inclusive culture which provides opportunities for everyone to participate and progress.</w:t>
                      </w:r>
                    </w:p>
                    <w:p w14:paraId="01CCBE8C" w14:textId="77777777" w:rsidR="00F022D0" w:rsidRPr="00F90428" w:rsidRDefault="00F022D0" w:rsidP="00F022D0">
                      <w:pPr>
                        <w:numPr>
                          <w:ilvl w:val="0"/>
                          <w:numId w:val="4"/>
                        </w:numPr>
                        <w:spacing w:after="0" w:line="240" w:lineRule="auto"/>
                        <w:rPr>
                          <w:rFonts w:ascii="Aptos" w:eastAsia="Calibri" w:hAnsi="Aptos" w:cs="Arial"/>
                        </w:rPr>
                      </w:pPr>
                      <w:r w:rsidRPr="00F90428">
                        <w:rPr>
                          <w:rFonts w:ascii="Aptos" w:eastAsia="Calibri" w:hAnsi="Aptos" w:cs="Arial"/>
                        </w:rPr>
                        <w:t>You will support effective relationships across all Directorates, with stakeholders and external partners to ensure the Council’s priorities and objectives are met.</w:t>
                      </w:r>
                    </w:p>
                    <w:p w14:paraId="03F05381" w14:textId="25EF5611" w:rsidR="00F022D0" w:rsidRPr="00F90428" w:rsidRDefault="00F022D0" w:rsidP="00F022D0">
                      <w:pPr>
                        <w:numPr>
                          <w:ilvl w:val="0"/>
                          <w:numId w:val="4"/>
                        </w:numPr>
                        <w:spacing w:after="0" w:line="240" w:lineRule="auto"/>
                        <w:rPr>
                          <w:rFonts w:ascii="Aptos" w:eastAsia="Calibri" w:hAnsi="Aptos" w:cs="Arial"/>
                        </w:rPr>
                      </w:pPr>
                      <w:r w:rsidRPr="00F90428">
                        <w:rPr>
                          <w:rFonts w:ascii="Aptos" w:eastAsia="Calibri" w:hAnsi="Aptos" w:cs="Arial"/>
                        </w:rPr>
                        <w:t>You will positively promote and represent the Council at all times.</w:t>
                      </w:r>
                    </w:p>
                    <w:p w14:paraId="411B492F" w14:textId="77777777" w:rsidR="00F022D0" w:rsidRPr="00F022D0" w:rsidRDefault="00F022D0" w:rsidP="00F022D0">
                      <w:pPr>
                        <w:spacing w:after="0" w:line="240" w:lineRule="auto"/>
                        <w:rPr>
                          <w:rFonts w:ascii="Arial" w:eastAsia="Calibri" w:hAnsi="Arial" w:cs="Arial"/>
                        </w:rPr>
                      </w:pPr>
                    </w:p>
                    <w:p w14:paraId="27A2FCC3" w14:textId="77777777" w:rsidR="00F022D0" w:rsidRDefault="00F022D0"/>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3"/>
                      </w:tblGrid>
                      <w:tr w:rsidR="009F1050" w:rsidRPr="00BF14A7" w14:paraId="58BC3BDC" w14:textId="77777777" w:rsidTr="00F022D0">
                        <w:tc>
                          <w:tcPr>
                            <w:tcW w:w="10423" w:type="dxa"/>
                            <w:tcBorders>
                              <w:top w:val="nil"/>
                              <w:left w:val="nil"/>
                              <w:bottom w:val="nil"/>
                              <w:right w:val="nil"/>
                            </w:tcBorders>
                          </w:tcPr>
                          <w:p w14:paraId="1328A0DC" w14:textId="77777777" w:rsidR="00663100" w:rsidRPr="00CB0AB6" w:rsidRDefault="00663100" w:rsidP="00663100">
                            <w:pPr>
                              <w:spacing w:after="0" w:line="240" w:lineRule="auto"/>
                              <w:rPr>
                                <w:rFonts w:ascii="Arial" w:eastAsia="Calibri" w:hAnsi="Arial" w:cs="Arial"/>
                                <w:b/>
                                <w:color w:val="31849B" w:themeColor="accent5" w:themeShade="BF"/>
                                <w:sz w:val="28"/>
                                <w:szCs w:val="28"/>
                              </w:rPr>
                            </w:pPr>
                            <w:r w:rsidRPr="00CB0AB6">
                              <w:rPr>
                                <w:rFonts w:ascii="Arial" w:eastAsia="Calibri" w:hAnsi="Arial" w:cs="Arial"/>
                                <w:b/>
                                <w:color w:val="31849B" w:themeColor="accent5" w:themeShade="BF"/>
                                <w:sz w:val="28"/>
                                <w:szCs w:val="28"/>
                              </w:rPr>
                              <w:t>What the successful candidate will have:</w:t>
                            </w:r>
                          </w:p>
                          <w:p w14:paraId="2ABD862D" w14:textId="77777777" w:rsidR="00663100" w:rsidRDefault="00663100" w:rsidP="009F1050">
                            <w:pPr>
                              <w:spacing w:after="0" w:line="240" w:lineRule="auto"/>
                              <w:rPr>
                                <w:rFonts w:ascii="Arial" w:eastAsia="Calibri" w:hAnsi="Arial" w:cs="Arial"/>
                                <w:b/>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663100" w:rsidRPr="00BF14A7" w14:paraId="7B527D44" w14:textId="77777777" w:rsidTr="004125B7">
                              <w:tc>
                                <w:tcPr>
                                  <w:tcW w:w="10207" w:type="dxa"/>
                                  <w:tcBorders>
                                    <w:top w:val="nil"/>
                                    <w:left w:val="nil"/>
                                    <w:bottom w:val="nil"/>
                                    <w:right w:val="nil"/>
                                  </w:tcBorders>
                                </w:tcPr>
                                <w:p w14:paraId="12ED3BDC" w14:textId="77777777" w:rsidR="00663100" w:rsidRPr="00F90428" w:rsidRDefault="00663100" w:rsidP="00663100">
                                  <w:pPr>
                                    <w:spacing w:after="0" w:line="240" w:lineRule="auto"/>
                                    <w:rPr>
                                      <w:rFonts w:ascii="Aptos" w:eastAsia="Calibri" w:hAnsi="Aptos" w:cs="Arial"/>
                                      <w:b/>
                                    </w:rPr>
                                  </w:pPr>
                                  <w:r w:rsidRPr="00F90428">
                                    <w:rPr>
                                      <w:rFonts w:ascii="Aptos" w:eastAsia="Calibri" w:hAnsi="Aptos" w:cs="Arial"/>
                                      <w:b/>
                                    </w:rPr>
                                    <w:t>Qualifications</w:t>
                                  </w:r>
                                </w:p>
                                <w:p w14:paraId="0B8679D5" w14:textId="333E5CB0" w:rsidR="00F022D0" w:rsidRPr="00F90428" w:rsidRDefault="00F022D0" w:rsidP="00F022D0">
                                  <w:pPr>
                                    <w:numPr>
                                      <w:ilvl w:val="0"/>
                                      <w:numId w:val="27"/>
                                    </w:numPr>
                                    <w:spacing w:after="0" w:line="240" w:lineRule="auto"/>
                                    <w:rPr>
                                      <w:rFonts w:ascii="Aptos" w:eastAsia="Calibri" w:hAnsi="Aptos" w:cs="Arial"/>
                                    </w:rPr>
                                  </w:pPr>
                                  <w:r w:rsidRPr="00F90428">
                                    <w:rPr>
                                      <w:rFonts w:ascii="Aptos" w:eastAsia="Calibri" w:hAnsi="Aptos" w:cs="Arial"/>
                                    </w:rPr>
                                    <w:t>An undergraduate degree at a level of 2:2 or above</w:t>
                                  </w:r>
                                  <w:r w:rsidR="005F098B" w:rsidRPr="00F90428">
                                    <w:rPr>
                                      <w:rFonts w:ascii="Aptos" w:eastAsia="Calibri" w:hAnsi="Aptos" w:cs="Arial"/>
                                    </w:rPr>
                                    <w:t xml:space="preserve"> / AAT Level 4</w:t>
                                  </w:r>
                                </w:p>
                                <w:p w14:paraId="40FC8924" w14:textId="2B92B0FE" w:rsidR="00F022D0" w:rsidRPr="00F90428" w:rsidRDefault="008C57F4" w:rsidP="00F022D0">
                                  <w:pPr>
                                    <w:numPr>
                                      <w:ilvl w:val="0"/>
                                      <w:numId w:val="27"/>
                                    </w:numPr>
                                    <w:spacing w:after="0" w:line="240" w:lineRule="auto"/>
                                    <w:rPr>
                                      <w:rFonts w:ascii="Aptos" w:eastAsia="Calibri" w:hAnsi="Aptos" w:cs="Arial"/>
                                    </w:rPr>
                                  </w:pPr>
                                  <w:r w:rsidRPr="00F90428">
                                    <w:rPr>
                                      <w:rFonts w:ascii="Aptos" w:eastAsia="Calibri" w:hAnsi="Aptos" w:cs="Arial"/>
                                    </w:rPr>
                                    <w:t>Five</w:t>
                                  </w:r>
                                  <w:r w:rsidR="00F022D0" w:rsidRPr="00F90428">
                                    <w:rPr>
                                      <w:rFonts w:ascii="Aptos" w:eastAsia="Calibri" w:hAnsi="Aptos" w:cs="Arial"/>
                                    </w:rPr>
                                    <w:t xml:space="preserve"> GCSEs (grades A-C</w:t>
                                  </w:r>
                                  <w:r w:rsidRPr="00F90428">
                                    <w:rPr>
                                      <w:rFonts w:ascii="Aptos" w:eastAsia="Calibri" w:hAnsi="Aptos" w:cs="Arial"/>
                                    </w:rPr>
                                    <w:t xml:space="preserve"> or equivalent levels</w:t>
                                  </w:r>
                                  <w:r w:rsidR="00603FE3" w:rsidRPr="00F90428">
                                    <w:rPr>
                                      <w:rFonts w:ascii="Aptos" w:eastAsia="Calibri" w:hAnsi="Aptos" w:cs="Arial"/>
                                    </w:rPr>
                                    <w:t xml:space="preserve"> 5 - 9</w:t>
                                  </w:r>
                                  <w:r w:rsidR="00F022D0" w:rsidRPr="00F90428">
                                    <w:rPr>
                                      <w:rFonts w:ascii="Aptos" w:eastAsia="Calibri" w:hAnsi="Aptos" w:cs="Arial"/>
                                    </w:rPr>
                                    <w:t>) and two A-levels (grade A-C)</w:t>
                                  </w:r>
                                </w:p>
                                <w:p w14:paraId="3325FCBA" w14:textId="77777777" w:rsidR="00F022D0" w:rsidRPr="00F90428" w:rsidRDefault="00F022D0" w:rsidP="00F022D0">
                                  <w:pPr>
                                    <w:numPr>
                                      <w:ilvl w:val="0"/>
                                      <w:numId w:val="27"/>
                                    </w:numPr>
                                    <w:spacing w:after="0" w:line="240" w:lineRule="auto"/>
                                    <w:rPr>
                                      <w:rFonts w:ascii="Aptos" w:eastAsia="Calibri" w:hAnsi="Aptos" w:cs="Arial"/>
                                    </w:rPr>
                                  </w:pPr>
                                  <w:r w:rsidRPr="00F90428">
                                    <w:rPr>
                                      <w:rFonts w:ascii="Aptos" w:eastAsia="Calibri" w:hAnsi="Aptos" w:cs="Arial"/>
                                    </w:rPr>
                                    <w:t>GCSE Maths and English A to C</w:t>
                                  </w:r>
                                </w:p>
                                <w:p w14:paraId="5A1E046E" w14:textId="77777777" w:rsidR="009F6C48" w:rsidRPr="00F90428" w:rsidRDefault="009F6C48" w:rsidP="00F022D0">
                                  <w:pPr>
                                    <w:spacing w:after="0" w:line="240" w:lineRule="auto"/>
                                    <w:ind w:left="720"/>
                                    <w:rPr>
                                      <w:rFonts w:ascii="Aptos" w:eastAsia="Calibri" w:hAnsi="Aptos" w:cs="Arial"/>
                                    </w:rPr>
                                  </w:pPr>
                                </w:p>
                                <w:p w14:paraId="7D9940A9" w14:textId="77777777" w:rsidR="00F90428" w:rsidRPr="00F90428" w:rsidRDefault="00F90428" w:rsidP="00F90428">
                                  <w:pPr>
                                    <w:spacing w:after="0" w:line="240" w:lineRule="auto"/>
                                    <w:rPr>
                                      <w:rFonts w:ascii="Aptos" w:eastAsia="Calibri" w:hAnsi="Aptos" w:cs="Arial"/>
                                    </w:rPr>
                                  </w:pPr>
                                </w:p>
                              </w:tc>
                            </w:tr>
                            <w:tr w:rsidR="00663100" w:rsidRPr="00BF14A7" w14:paraId="6FE72608" w14:textId="77777777" w:rsidTr="004125B7">
                              <w:tc>
                                <w:tcPr>
                                  <w:tcW w:w="10207" w:type="dxa"/>
                                  <w:tcBorders>
                                    <w:top w:val="nil"/>
                                    <w:left w:val="nil"/>
                                    <w:bottom w:val="nil"/>
                                    <w:right w:val="nil"/>
                                  </w:tcBorders>
                                </w:tcPr>
                                <w:p w14:paraId="23FE37EF" w14:textId="543D39B8" w:rsidR="00663100" w:rsidRPr="00F90428" w:rsidRDefault="00663100" w:rsidP="00663100">
                                  <w:pPr>
                                    <w:spacing w:after="0" w:line="240" w:lineRule="auto"/>
                                    <w:rPr>
                                      <w:rFonts w:ascii="Aptos" w:eastAsia="Calibri" w:hAnsi="Aptos" w:cs="Arial"/>
                                      <w:b/>
                                    </w:rPr>
                                  </w:pPr>
                                  <w:r w:rsidRPr="00F90428">
                                    <w:rPr>
                                      <w:rFonts w:ascii="Aptos" w:eastAsia="Calibri" w:hAnsi="Aptos" w:cs="Arial"/>
                                      <w:b/>
                                    </w:rPr>
                                    <w:t>Knowledge</w:t>
                                  </w:r>
                                  <w:r w:rsidR="00C925BE" w:rsidRPr="00F90428">
                                    <w:rPr>
                                      <w:rFonts w:ascii="Aptos" w:eastAsia="Calibri" w:hAnsi="Aptos" w:cs="Arial"/>
                                      <w:b/>
                                    </w:rPr>
                                    <w:t xml:space="preserve"> &amp; Experience</w:t>
                                  </w:r>
                                  <w:r w:rsidRPr="00F90428">
                                    <w:rPr>
                                      <w:rFonts w:ascii="Aptos" w:eastAsia="Calibri" w:hAnsi="Aptos" w:cs="Arial"/>
                                      <w:b/>
                                    </w:rPr>
                                    <w:t xml:space="preserve"> </w:t>
                                  </w:r>
                                </w:p>
                                <w:p w14:paraId="0DFE74D2" w14:textId="77777777" w:rsidR="00F022D0" w:rsidRPr="00F90428" w:rsidRDefault="00F022D0" w:rsidP="00F022D0">
                                  <w:pPr>
                                    <w:numPr>
                                      <w:ilvl w:val="0"/>
                                      <w:numId w:val="27"/>
                                    </w:numPr>
                                    <w:spacing w:after="0" w:line="240" w:lineRule="auto"/>
                                    <w:rPr>
                                      <w:rFonts w:ascii="Aptos" w:eastAsia="Calibri" w:hAnsi="Aptos" w:cs="Arial"/>
                                    </w:rPr>
                                  </w:pPr>
                                  <w:r w:rsidRPr="00F90428">
                                    <w:rPr>
                                      <w:rFonts w:ascii="Aptos" w:eastAsia="Calibri" w:hAnsi="Aptos" w:cs="Arial"/>
                                    </w:rPr>
                                    <w:t>Experience of presenting information to an audience</w:t>
                                  </w:r>
                                </w:p>
                                <w:p w14:paraId="75D466FD" w14:textId="77777777" w:rsidR="00F022D0" w:rsidRPr="00F90428" w:rsidRDefault="00F022D0" w:rsidP="00F022D0">
                                  <w:pPr>
                                    <w:numPr>
                                      <w:ilvl w:val="0"/>
                                      <w:numId w:val="27"/>
                                    </w:numPr>
                                    <w:spacing w:after="0" w:line="240" w:lineRule="auto"/>
                                    <w:rPr>
                                      <w:rFonts w:ascii="Aptos" w:eastAsia="Calibri" w:hAnsi="Aptos" w:cs="Arial"/>
                                      <w:bCs/>
                                    </w:rPr>
                                  </w:pPr>
                                  <w:r w:rsidRPr="00F90428">
                                    <w:rPr>
                                      <w:rFonts w:ascii="Aptos" w:eastAsia="Calibri" w:hAnsi="Aptos" w:cs="Arial"/>
                                      <w:bCs/>
                                    </w:rPr>
                                    <w:t>Experience of completing projects to a defined deadline</w:t>
                                  </w:r>
                                </w:p>
                                <w:p w14:paraId="707FFBC8" w14:textId="77777777" w:rsidR="00F022D0" w:rsidRPr="00F90428" w:rsidRDefault="00F022D0" w:rsidP="00F022D0">
                                  <w:pPr>
                                    <w:numPr>
                                      <w:ilvl w:val="0"/>
                                      <w:numId w:val="27"/>
                                    </w:numPr>
                                    <w:spacing w:after="0" w:line="240" w:lineRule="auto"/>
                                    <w:rPr>
                                      <w:rFonts w:ascii="Aptos" w:eastAsia="Calibri" w:hAnsi="Aptos" w:cs="Arial"/>
                                      <w:bCs/>
                                    </w:rPr>
                                  </w:pPr>
                                  <w:r w:rsidRPr="00F90428">
                                    <w:rPr>
                                      <w:rFonts w:ascii="Aptos" w:eastAsia="Calibri" w:hAnsi="Aptos" w:cs="Arial"/>
                                      <w:bCs/>
                                    </w:rPr>
                                    <w:t>Experience of working in a team to deliver outcomes</w:t>
                                  </w:r>
                                </w:p>
                                <w:p w14:paraId="5CD62FAE" w14:textId="77777777" w:rsidR="00F022D0" w:rsidRPr="00F90428" w:rsidRDefault="00F022D0" w:rsidP="00F022D0">
                                  <w:pPr>
                                    <w:numPr>
                                      <w:ilvl w:val="0"/>
                                      <w:numId w:val="27"/>
                                    </w:numPr>
                                    <w:spacing w:after="0" w:line="240" w:lineRule="auto"/>
                                    <w:rPr>
                                      <w:rFonts w:ascii="Aptos" w:eastAsia="Calibri" w:hAnsi="Aptos" w:cs="Arial"/>
                                    </w:rPr>
                                  </w:pPr>
                                  <w:r w:rsidRPr="00F90428">
                                    <w:rPr>
                                      <w:rFonts w:ascii="Aptos" w:eastAsia="Calibri" w:hAnsi="Aptos" w:cs="Arial"/>
                                    </w:rPr>
                                    <w:t>Awareness of issues affecting Local Government Finance</w:t>
                                  </w:r>
                                </w:p>
                                <w:p w14:paraId="39B6A3F3" w14:textId="77777777" w:rsidR="009F6C48" w:rsidRPr="00F90428" w:rsidRDefault="009F6C48" w:rsidP="00F022D0">
                                  <w:pPr>
                                    <w:spacing w:after="0" w:line="240" w:lineRule="auto"/>
                                    <w:ind w:left="720"/>
                                    <w:rPr>
                                      <w:rFonts w:ascii="Aptos" w:eastAsia="Calibri" w:hAnsi="Aptos" w:cs="Arial"/>
                                    </w:rPr>
                                  </w:pPr>
                                </w:p>
                                <w:p w14:paraId="2DF6CB6F" w14:textId="28E9F01C" w:rsidR="00C925BE" w:rsidRPr="00F90428" w:rsidRDefault="00C925BE" w:rsidP="005F098B">
                                  <w:pPr>
                                    <w:spacing w:after="0" w:line="240" w:lineRule="auto"/>
                                    <w:rPr>
                                      <w:rFonts w:ascii="Aptos" w:eastAsia="Calibri" w:hAnsi="Aptos" w:cs="Arial"/>
                                    </w:rPr>
                                  </w:pPr>
                                </w:p>
                              </w:tc>
                            </w:tr>
                            <w:tr w:rsidR="00663100" w:rsidRPr="00BF14A7" w14:paraId="38037856" w14:textId="77777777" w:rsidTr="004125B7">
                              <w:trPr>
                                <w:trHeight w:val="2299"/>
                              </w:trPr>
                              <w:tc>
                                <w:tcPr>
                                  <w:tcW w:w="10207" w:type="dxa"/>
                                  <w:tcBorders>
                                    <w:top w:val="nil"/>
                                    <w:left w:val="nil"/>
                                    <w:bottom w:val="nil"/>
                                    <w:right w:val="nil"/>
                                  </w:tcBorders>
                                </w:tcPr>
                                <w:p w14:paraId="11AAF067" w14:textId="77777777" w:rsidR="00663100" w:rsidRPr="00F90428" w:rsidRDefault="00663100" w:rsidP="00663100">
                                  <w:pPr>
                                    <w:spacing w:after="0" w:line="240" w:lineRule="auto"/>
                                    <w:rPr>
                                      <w:rFonts w:ascii="Aptos" w:eastAsia="Calibri" w:hAnsi="Aptos" w:cs="Arial"/>
                                      <w:b/>
                                    </w:rPr>
                                  </w:pPr>
                                  <w:r w:rsidRPr="00F90428">
                                    <w:rPr>
                                      <w:rFonts w:ascii="Aptos" w:eastAsia="Calibri" w:hAnsi="Aptos" w:cs="Arial"/>
                                      <w:b/>
                                    </w:rPr>
                                    <w:t>Skills &amp; Abilities</w:t>
                                  </w:r>
                                </w:p>
                                <w:p w14:paraId="7B8C678C" w14:textId="77777777" w:rsidR="00F022D0" w:rsidRPr="00F90428" w:rsidRDefault="00F022D0" w:rsidP="00F022D0">
                                  <w:pPr>
                                    <w:pStyle w:val="ListParagraph"/>
                                    <w:numPr>
                                      <w:ilvl w:val="0"/>
                                      <w:numId w:val="27"/>
                                    </w:numPr>
                                    <w:spacing w:after="0" w:line="240" w:lineRule="auto"/>
                                    <w:rPr>
                                      <w:rFonts w:ascii="Aptos" w:eastAsia="Calibri" w:hAnsi="Aptos" w:cs="Arial"/>
                                    </w:rPr>
                                  </w:pPr>
                                  <w:r w:rsidRPr="00F90428">
                                    <w:rPr>
                                      <w:rFonts w:ascii="Aptos" w:eastAsia="Calibri" w:hAnsi="Aptos" w:cs="Arial"/>
                                    </w:rPr>
                                    <w:t xml:space="preserve">Ability to deliver a first-class customer service </w:t>
                                  </w:r>
                                </w:p>
                                <w:p w14:paraId="557DC274" w14:textId="546D70C7" w:rsidR="009F6C48" w:rsidRPr="00F90428" w:rsidRDefault="00F022D0" w:rsidP="00F022D0">
                                  <w:pPr>
                                    <w:numPr>
                                      <w:ilvl w:val="0"/>
                                      <w:numId w:val="27"/>
                                    </w:numPr>
                                    <w:spacing w:after="0" w:line="240" w:lineRule="auto"/>
                                    <w:rPr>
                                      <w:rFonts w:ascii="Aptos" w:eastAsia="Calibri" w:hAnsi="Aptos" w:cs="Arial"/>
                                    </w:rPr>
                                  </w:pPr>
                                  <w:r w:rsidRPr="00F90428">
                                    <w:rPr>
                                      <w:rFonts w:ascii="Aptos" w:eastAsia="Calibri" w:hAnsi="Aptos" w:cs="Arial"/>
                                    </w:rPr>
                                    <w:t>Ability to learn from the past but to be future orientated</w:t>
                                  </w:r>
                                </w:p>
                                <w:p w14:paraId="74FDFE8C" w14:textId="77777777" w:rsidR="004D797F" w:rsidRPr="00F90428" w:rsidRDefault="004D797F" w:rsidP="004D797F">
                                  <w:pPr>
                                    <w:spacing w:after="0" w:line="240" w:lineRule="auto"/>
                                    <w:rPr>
                                      <w:rFonts w:ascii="Aptos" w:eastAsia="Calibri" w:hAnsi="Aptos" w:cs="Arial"/>
                                    </w:rPr>
                                  </w:pPr>
                                </w:p>
                                <w:p w14:paraId="617C8D13" w14:textId="77777777" w:rsidR="004D797F" w:rsidRPr="00F90428" w:rsidRDefault="004D797F" w:rsidP="004D797F">
                                  <w:pPr>
                                    <w:spacing w:after="0" w:line="240" w:lineRule="auto"/>
                                    <w:rPr>
                                      <w:rFonts w:ascii="Aptos" w:eastAsia="Calibri" w:hAnsi="Aptos" w:cs="Arial"/>
                                    </w:rPr>
                                  </w:pPr>
                                </w:p>
                                <w:p w14:paraId="79EF9E5E" w14:textId="77777777" w:rsidR="004D797F" w:rsidRPr="00F90428" w:rsidRDefault="004D797F" w:rsidP="004D797F">
                                  <w:pPr>
                                    <w:spacing w:after="0" w:line="240" w:lineRule="auto"/>
                                    <w:rPr>
                                      <w:rFonts w:ascii="Aptos" w:eastAsia="Calibri" w:hAnsi="Aptos" w:cs="Arial"/>
                                    </w:rPr>
                                  </w:pPr>
                                </w:p>
                                <w:p w14:paraId="00015152" w14:textId="77777777" w:rsidR="004D797F" w:rsidRPr="00F90428" w:rsidRDefault="004D797F" w:rsidP="004D797F">
                                  <w:pPr>
                                    <w:spacing w:after="0" w:line="240" w:lineRule="auto"/>
                                    <w:rPr>
                                      <w:rFonts w:ascii="Aptos" w:eastAsia="Calibri" w:hAnsi="Aptos" w:cs="Arial"/>
                                    </w:rPr>
                                  </w:pPr>
                                </w:p>
                                <w:p w14:paraId="10918FC3" w14:textId="77777777" w:rsidR="004D797F" w:rsidRPr="00F90428" w:rsidRDefault="004D797F" w:rsidP="004D797F">
                                  <w:pPr>
                                    <w:spacing w:after="0" w:line="240" w:lineRule="auto"/>
                                    <w:rPr>
                                      <w:rFonts w:ascii="Aptos" w:eastAsia="Calibri" w:hAnsi="Aptos" w:cs="Arial"/>
                                    </w:rPr>
                                  </w:pPr>
                                </w:p>
                                <w:p w14:paraId="46FE5E95" w14:textId="77777777" w:rsidR="004D797F" w:rsidRPr="00F90428" w:rsidRDefault="004D797F" w:rsidP="004D797F">
                                  <w:pPr>
                                    <w:spacing w:after="0" w:line="240" w:lineRule="auto"/>
                                    <w:rPr>
                                      <w:rFonts w:ascii="Aptos" w:eastAsia="Calibri" w:hAnsi="Aptos" w:cs="Arial"/>
                                    </w:rPr>
                                  </w:pPr>
                                </w:p>
                                <w:p w14:paraId="6155EA1E" w14:textId="59FF22AA" w:rsidR="00C925BE" w:rsidRPr="00F90428" w:rsidRDefault="00C925BE" w:rsidP="00F022D0">
                                  <w:pPr>
                                    <w:spacing w:after="0" w:line="240" w:lineRule="auto"/>
                                    <w:ind w:left="720"/>
                                    <w:rPr>
                                      <w:rFonts w:ascii="Aptos" w:eastAsia="Calibri" w:hAnsi="Aptos" w:cs="Arial"/>
                                    </w:rPr>
                                  </w:pPr>
                                </w:p>
                              </w:tc>
                            </w:tr>
                          </w:tbl>
                          <w:p w14:paraId="74C58640" w14:textId="77777777" w:rsidR="009F1050" w:rsidRPr="00BF14A7" w:rsidRDefault="009F1050" w:rsidP="00663100">
                            <w:pPr>
                              <w:spacing w:after="0" w:line="240" w:lineRule="auto"/>
                              <w:rPr>
                                <w:rFonts w:ascii="Arial" w:eastAsia="Calibri" w:hAnsi="Arial" w:cs="Arial"/>
                              </w:rPr>
                            </w:pPr>
                          </w:p>
                        </w:tc>
                      </w:tr>
                    </w:tbl>
                    <w:p w14:paraId="15D41911" w14:textId="77777777" w:rsidR="00F31209" w:rsidRDefault="00F31209" w:rsidP="006D68D5">
                      <w:pPr>
                        <w:rPr>
                          <w:rFonts w:ascii="Arial" w:hAnsi="Arial" w:cs="Arial"/>
                          <w:b/>
                          <w:color w:val="FF0000"/>
                          <w:sz w:val="28"/>
                          <w:szCs w:val="28"/>
                        </w:rPr>
                      </w:pPr>
                    </w:p>
                  </w:txbxContent>
                </v:textbox>
              </v:shape>
            </w:pict>
          </mc:Fallback>
        </mc:AlternateContent>
      </w:r>
      <w:r w:rsidR="00D313D4">
        <w:rPr>
          <w:noProof/>
          <w:lang w:eastAsia="en-GB"/>
        </w:rPr>
        <w:drawing>
          <wp:anchor distT="0" distB="0" distL="114300" distR="114300" simplePos="0" relativeHeight="251658243" behindDoc="1" locked="0" layoutInCell="1" allowOverlap="1" wp14:anchorId="7D3A3044" wp14:editId="3C5A9FC8">
            <wp:simplePos x="0" y="0"/>
            <wp:positionH relativeFrom="column">
              <wp:posOffset>-923290</wp:posOffset>
            </wp:positionH>
            <wp:positionV relativeFrom="page">
              <wp:posOffset>10800080</wp:posOffset>
            </wp:positionV>
            <wp:extent cx="7720330" cy="1089406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20330" cy="10894060"/>
                    </a:xfrm>
                    <a:prstGeom prst="rect">
                      <a:avLst/>
                    </a:prstGeom>
                  </pic:spPr>
                </pic:pic>
              </a:graphicData>
            </a:graphic>
            <wp14:sizeRelH relativeFrom="page">
              <wp14:pctWidth>0</wp14:pctWidth>
            </wp14:sizeRelH>
            <wp14:sizeRelV relativeFrom="page">
              <wp14:pctHeight>0</wp14:pctHeight>
            </wp14:sizeRelV>
          </wp:anchor>
        </w:drawing>
      </w:r>
    </w:p>
    <w:p w14:paraId="17E544A1" w14:textId="77777777" w:rsidR="0010398A" w:rsidRPr="0010398A" w:rsidRDefault="0010398A" w:rsidP="0010398A">
      <w:pPr>
        <w:rPr>
          <w:lang w:eastAsia="en-GB"/>
        </w:rPr>
      </w:pPr>
    </w:p>
    <w:p w14:paraId="339623D3" w14:textId="77777777" w:rsidR="0010398A" w:rsidRPr="0010398A" w:rsidRDefault="0010398A" w:rsidP="0010398A">
      <w:pPr>
        <w:rPr>
          <w:lang w:eastAsia="en-GB"/>
        </w:rPr>
      </w:pPr>
    </w:p>
    <w:p w14:paraId="057D183D" w14:textId="77777777" w:rsidR="0010398A" w:rsidRPr="0010398A" w:rsidRDefault="0010398A" w:rsidP="0010398A">
      <w:pPr>
        <w:rPr>
          <w:lang w:eastAsia="en-GB"/>
        </w:rPr>
      </w:pPr>
    </w:p>
    <w:p w14:paraId="43EAFAFF" w14:textId="77777777" w:rsidR="0010398A" w:rsidRPr="0010398A" w:rsidRDefault="0010398A" w:rsidP="0010398A">
      <w:pPr>
        <w:rPr>
          <w:lang w:eastAsia="en-GB"/>
        </w:rPr>
      </w:pPr>
    </w:p>
    <w:p w14:paraId="64F6D5AC" w14:textId="77777777" w:rsidR="0010398A" w:rsidRPr="0010398A" w:rsidRDefault="0010398A" w:rsidP="0010398A">
      <w:pPr>
        <w:rPr>
          <w:lang w:eastAsia="en-GB"/>
        </w:rPr>
      </w:pPr>
    </w:p>
    <w:p w14:paraId="2225E559" w14:textId="77777777" w:rsidR="0010398A" w:rsidRPr="0010398A" w:rsidRDefault="0010398A" w:rsidP="0010398A">
      <w:pPr>
        <w:rPr>
          <w:lang w:eastAsia="en-GB"/>
        </w:rPr>
      </w:pPr>
    </w:p>
    <w:p w14:paraId="7A8BB209" w14:textId="77777777" w:rsidR="0010398A" w:rsidRPr="0010398A" w:rsidRDefault="0010398A" w:rsidP="0010398A">
      <w:pPr>
        <w:rPr>
          <w:lang w:eastAsia="en-GB"/>
        </w:rPr>
      </w:pPr>
    </w:p>
    <w:p w14:paraId="356DEFB1" w14:textId="77777777" w:rsidR="0010398A" w:rsidRPr="0010398A" w:rsidRDefault="0010398A" w:rsidP="0010398A">
      <w:pPr>
        <w:rPr>
          <w:lang w:eastAsia="en-GB"/>
        </w:rPr>
      </w:pPr>
    </w:p>
    <w:p w14:paraId="3DC5A4DD" w14:textId="77777777" w:rsidR="0010398A" w:rsidRPr="0010398A" w:rsidRDefault="0010398A" w:rsidP="0010398A">
      <w:pPr>
        <w:rPr>
          <w:lang w:eastAsia="en-GB"/>
        </w:rPr>
      </w:pPr>
    </w:p>
    <w:p w14:paraId="133E2027" w14:textId="77777777" w:rsidR="0010398A" w:rsidRPr="0010398A" w:rsidRDefault="0010398A" w:rsidP="0010398A">
      <w:pPr>
        <w:rPr>
          <w:lang w:eastAsia="en-GB"/>
        </w:rPr>
      </w:pPr>
    </w:p>
    <w:p w14:paraId="0ED65D7B" w14:textId="77777777" w:rsidR="0010398A" w:rsidRPr="0010398A" w:rsidRDefault="0010398A" w:rsidP="0010398A">
      <w:pPr>
        <w:rPr>
          <w:lang w:eastAsia="en-GB"/>
        </w:rPr>
      </w:pPr>
    </w:p>
    <w:p w14:paraId="63435496" w14:textId="77777777" w:rsidR="0010398A" w:rsidRPr="0010398A" w:rsidRDefault="0010398A" w:rsidP="0010398A">
      <w:pPr>
        <w:rPr>
          <w:lang w:eastAsia="en-GB"/>
        </w:rPr>
      </w:pPr>
    </w:p>
    <w:p w14:paraId="09B4BF1C" w14:textId="77777777" w:rsidR="0010398A" w:rsidRPr="0010398A" w:rsidRDefault="0010398A" w:rsidP="0010398A">
      <w:pPr>
        <w:rPr>
          <w:lang w:eastAsia="en-GB"/>
        </w:rPr>
      </w:pPr>
    </w:p>
    <w:p w14:paraId="047E6B1C" w14:textId="77777777" w:rsidR="0010398A" w:rsidRPr="0010398A" w:rsidRDefault="0010398A" w:rsidP="0010398A">
      <w:pPr>
        <w:rPr>
          <w:lang w:eastAsia="en-GB"/>
        </w:rPr>
      </w:pPr>
    </w:p>
    <w:p w14:paraId="21713E09" w14:textId="77777777" w:rsidR="0010398A" w:rsidRPr="0010398A" w:rsidRDefault="0010398A" w:rsidP="0010398A">
      <w:pPr>
        <w:rPr>
          <w:lang w:eastAsia="en-GB"/>
        </w:rPr>
      </w:pPr>
    </w:p>
    <w:p w14:paraId="238D88A2" w14:textId="77777777" w:rsidR="0010398A" w:rsidRPr="0010398A" w:rsidRDefault="0010398A" w:rsidP="0010398A">
      <w:pPr>
        <w:rPr>
          <w:lang w:eastAsia="en-GB"/>
        </w:rPr>
      </w:pPr>
    </w:p>
    <w:p w14:paraId="54AECC4D" w14:textId="77777777" w:rsidR="0010398A" w:rsidRPr="0010398A" w:rsidRDefault="0010398A" w:rsidP="0010398A">
      <w:pPr>
        <w:rPr>
          <w:lang w:eastAsia="en-GB"/>
        </w:rPr>
      </w:pPr>
    </w:p>
    <w:p w14:paraId="53080881" w14:textId="77777777" w:rsidR="0010398A" w:rsidRPr="0010398A" w:rsidRDefault="0010398A" w:rsidP="0010398A">
      <w:pPr>
        <w:rPr>
          <w:lang w:eastAsia="en-GB"/>
        </w:rPr>
      </w:pPr>
    </w:p>
    <w:p w14:paraId="5427C5F5" w14:textId="77777777" w:rsidR="0010398A" w:rsidRPr="0010398A" w:rsidRDefault="0010398A" w:rsidP="0010398A">
      <w:pPr>
        <w:rPr>
          <w:lang w:eastAsia="en-GB"/>
        </w:rPr>
      </w:pPr>
    </w:p>
    <w:p w14:paraId="449A91B9" w14:textId="77777777" w:rsidR="0010398A" w:rsidRPr="0010398A" w:rsidRDefault="0010398A" w:rsidP="0010398A">
      <w:pPr>
        <w:rPr>
          <w:lang w:eastAsia="en-GB"/>
        </w:rPr>
      </w:pPr>
    </w:p>
    <w:p w14:paraId="29430FCF" w14:textId="77777777" w:rsidR="0010398A" w:rsidRPr="0010398A" w:rsidRDefault="0010398A" w:rsidP="0010398A">
      <w:pPr>
        <w:rPr>
          <w:lang w:eastAsia="en-GB"/>
        </w:rPr>
      </w:pPr>
    </w:p>
    <w:p w14:paraId="110F5224" w14:textId="77777777" w:rsidR="0010398A" w:rsidRPr="0010398A" w:rsidRDefault="0010398A" w:rsidP="0010398A">
      <w:pPr>
        <w:rPr>
          <w:lang w:eastAsia="en-GB"/>
        </w:rPr>
      </w:pPr>
    </w:p>
    <w:p w14:paraId="05E9CFD4" w14:textId="77777777" w:rsidR="0010398A" w:rsidRPr="0010398A" w:rsidRDefault="0010398A" w:rsidP="0010398A">
      <w:pPr>
        <w:rPr>
          <w:lang w:eastAsia="en-GB"/>
        </w:rPr>
      </w:pPr>
    </w:p>
    <w:p w14:paraId="44EE6FEE" w14:textId="77777777" w:rsidR="0010398A" w:rsidRDefault="0010398A" w:rsidP="0010398A">
      <w:pPr>
        <w:rPr>
          <w:noProof/>
          <w:lang w:eastAsia="en-GB"/>
        </w:rPr>
      </w:pPr>
    </w:p>
    <w:p w14:paraId="2A415693" w14:textId="27A30638" w:rsidR="0010398A" w:rsidRDefault="0010398A" w:rsidP="0010398A">
      <w:pPr>
        <w:tabs>
          <w:tab w:val="left" w:pos="1320"/>
        </w:tabs>
        <w:rPr>
          <w:lang w:eastAsia="en-GB"/>
        </w:rPr>
      </w:pPr>
      <w:r>
        <w:rPr>
          <w:lang w:eastAsia="en-GB"/>
        </w:rPr>
        <w:tab/>
      </w:r>
    </w:p>
    <w:p w14:paraId="085CB313" w14:textId="16C41157" w:rsidR="0010398A" w:rsidRPr="0010398A" w:rsidRDefault="0010398A" w:rsidP="0010398A">
      <w:pPr>
        <w:tabs>
          <w:tab w:val="left" w:pos="1320"/>
        </w:tabs>
        <w:rPr>
          <w:lang w:eastAsia="en-GB"/>
        </w:rPr>
      </w:pPr>
      <w:r>
        <w:rPr>
          <w:noProof/>
          <w:lang w:eastAsia="en-GB"/>
        </w:rPr>
        <w:lastRenderedPageBreak/>
        <mc:AlternateContent>
          <mc:Choice Requires="wps">
            <w:drawing>
              <wp:anchor distT="45720" distB="45720" distL="114300" distR="114300" simplePos="0" relativeHeight="251662346" behindDoc="0" locked="0" layoutInCell="1" allowOverlap="1" wp14:anchorId="7ADA0248" wp14:editId="569D761C">
                <wp:simplePos x="0" y="0"/>
                <wp:positionH relativeFrom="column">
                  <wp:posOffset>-362585</wp:posOffset>
                </wp:positionH>
                <wp:positionV relativeFrom="paragraph">
                  <wp:posOffset>456565</wp:posOffset>
                </wp:positionV>
                <wp:extent cx="6562725" cy="41814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4181475"/>
                        </a:xfrm>
                        <a:prstGeom prst="rect">
                          <a:avLst/>
                        </a:prstGeom>
                        <a:solidFill>
                          <a:srgbClr val="FFFFFF"/>
                        </a:solidFill>
                        <a:ln w="9525">
                          <a:noFill/>
                          <a:miter lim="800000"/>
                          <a:headEnd/>
                          <a:tailEnd/>
                        </a:ln>
                      </wps:spPr>
                      <wps:txbx>
                        <w:txbxContent>
                          <w:p w14:paraId="2574C301" w14:textId="77777777" w:rsidR="0010398A" w:rsidRDefault="0010398A" w:rsidP="0010398A">
                            <w:pPr>
                              <w:rPr>
                                <w:rFonts w:ascii="Arial" w:hAnsi="Arial" w:cs="Arial"/>
                                <w:b/>
                                <w:color w:val="31849B" w:themeColor="accent5" w:themeShade="BF"/>
                                <w:sz w:val="28"/>
                                <w:szCs w:val="28"/>
                              </w:rPr>
                            </w:pPr>
                          </w:p>
                          <w:p w14:paraId="28321258" w14:textId="5EC778DE" w:rsidR="0010398A" w:rsidRDefault="0010398A" w:rsidP="0010398A">
                            <w:pPr>
                              <w:rPr>
                                <w:rFonts w:ascii="Arial" w:hAnsi="Arial" w:cs="Arial"/>
                                <w:b/>
                                <w:color w:val="31849B" w:themeColor="accent5" w:themeShade="BF"/>
                                <w:sz w:val="28"/>
                                <w:szCs w:val="28"/>
                              </w:rPr>
                            </w:pPr>
                            <w:r>
                              <w:rPr>
                                <w:rFonts w:ascii="Arial" w:hAnsi="Arial" w:cs="Arial"/>
                                <w:b/>
                                <w:color w:val="31849B" w:themeColor="accent5" w:themeShade="BF"/>
                                <w:sz w:val="28"/>
                                <w:szCs w:val="28"/>
                              </w:rPr>
                              <w:t>Our values and behaviours:</w:t>
                            </w:r>
                          </w:p>
                          <w:p w14:paraId="23F683ED" w14:textId="77777777" w:rsidR="0010398A" w:rsidRPr="00F90428" w:rsidRDefault="0010398A" w:rsidP="0010398A">
                            <w:pPr>
                              <w:spacing w:after="0"/>
                              <w:jc w:val="both"/>
                              <w:rPr>
                                <w:rFonts w:ascii="Aptos" w:eastAsia="Arial" w:hAnsi="Aptos" w:cs="Arial"/>
                              </w:rPr>
                            </w:pPr>
                            <w:r w:rsidRPr="00F90428">
                              <w:rPr>
                                <w:rFonts w:ascii="Aptos" w:eastAsia="Arial" w:hAnsi="Aptos" w:cs="Arial"/>
                                <w:b/>
                                <w:bCs/>
                              </w:rPr>
                              <w:t>Customer Focused</w:t>
                            </w:r>
                            <w:r w:rsidRPr="00F90428">
                              <w:rPr>
                                <w:rFonts w:ascii="Aptos" w:eastAsia="Arial" w:hAnsi="Aptos" w:cs="Arial"/>
                              </w:rPr>
                              <w:t xml:space="preserve"> - We listen to our communities, keeping them informed about the things that matter most to them and providing a professional and responsive service.</w:t>
                            </w:r>
                          </w:p>
                          <w:p w14:paraId="432FD94A" w14:textId="77777777" w:rsidR="0010398A" w:rsidRPr="00F90428" w:rsidRDefault="0010398A" w:rsidP="0010398A">
                            <w:pPr>
                              <w:spacing w:after="0"/>
                              <w:jc w:val="both"/>
                              <w:rPr>
                                <w:rFonts w:ascii="Aptos" w:eastAsia="Arial" w:hAnsi="Aptos" w:cs="Arial"/>
                              </w:rPr>
                            </w:pPr>
                          </w:p>
                          <w:p w14:paraId="1DAFBC95" w14:textId="77777777" w:rsidR="0010398A" w:rsidRPr="00F90428" w:rsidRDefault="0010398A" w:rsidP="0010398A">
                            <w:pPr>
                              <w:spacing w:after="0"/>
                              <w:jc w:val="both"/>
                              <w:rPr>
                                <w:rFonts w:ascii="Aptos" w:eastAsia="Arial" w:hAnsi="Aptos" w:cs="Arial"/>
                              </w:rPr>
                            </w:pPr>
                            <w:r w:rsidRPr="00F90428">
                              <w:rPr>
                                <w:rFonts w:ascii="Aptos" w:eastAsia="Arial" w:hAnsi="Aptos" w:cs="Arial"/>
                                <w:b/>
                                <w:bCs/>
                              </w:rPr>
                              <w:t>Forward Thinking</w:t>
                            </w:r>
                            <w:r w:rsidRPr="00F90428">
                              <w:rPr>
                                <w:rFonts w:ascii="Aptos" w:eastAsia="Arial" w:hAnsi="Aptos" w:cs="Arial"/>
                              </w:rPr>
                              <w:t xml:space="preserve"> - We solve difficult problems by being adaptable, resilient, and innovative.</w:t>
                            </w:r>
                          </w:p>
                          <w:p w14:paraId="79E26BA7" w14:textId="77777777" w:rsidR="0010398A" w:rsidRPr="00F90428" w:rsidRDefault="0010398A" w:rsidP="0010398A">
                            <w:pPr>
                              <w:spacing w:after="0"/>
                              <w:jc w:val="both"/>
                              <w:rPr>
                                <w:rFonts w:ascii="Aptos" w:eastAsia="Arial" w:hAnsi="Aptos" w:cs="Arial"/>
                              </w:rPr>
                            </w:pPr>
                          </w:p>
                          <w:p w14:paraId="7E48E977" w14:textId="77777777" w:rsidR="0010398A" w:rsidRPr="00F90428" w:rsidRDefault="0010398A" w:rsidP="0010398A">
                            <w:pPr>
                              <w:spacing w:after="0"/>
                              <w:jc w:val="both"/>
                              <w:rPr>
                                <w:rFonts w:ascii="Aptos" w:eastAsia="Arial" w:hAnsi="Aptos" w:cs="Arial"/>
                              </w:rPr>
                            </w:pPr>
                            <w:r w:rsidRPr="00F90428">
                              <w:rPr>
                                <w:rFonts w:ascii="Aptos" w:eastAsia="Arial" w:hAnsi="Aptos" w:cs="Arial"/>
                                <w:b/>
                                <w:bCs/>
                              </w:rPr>
                              <w:t>Working Together</w:t>
                            </w:r>
                            <w:r w:rsidRPr="00F90428">
                              <w:rPr>
                                <w:rFonts w:ascii="Aptos" w:eastAsia="Arial" w:hAnsi="Aptos" w:cs="Arial"/>
                              </w:rPr>
                              <w:t xml:space="preserve"> - We are focused on achieving our collective goals as an organisation and we support our colleagues to deliver excellent services.</w:t>
                            </w:r>
                          </w:p>
                          <w:p w14:paraId="4E31678D" w14:textId="77777777" w:rsidR="0010398A" w:rsidRPr="00F90428" w:rsidRDefault="0010398A" w:rsidP="0010398A">
                            <w:pPr>
                              <w:spacing w:after="0"/>
                              <w:jc w:val="both"/>
                              <w:rPr>
                                <w:rFonts w:ascii="Aptos" w:eastAsia="Arial" w:hAnsi="Aptos" w:cs="Arial"/>
                              </w:rPr>
                            </w:pPr>
                          </w:p>
                          <w:p w14:paraId="585E66A9" w14:textId="77777777" w:rsidR="0010398A" w:rsidRPr="00F90428" w:rsidRDefault="0010398A" w:rsidP="0010398A">
                            <w:pPr>
                              <w:spacing w:after="0"/>
                              <w:jc w:val="both"/>
                              <w:rPr>
                                <w:rFonts w:ascii="Aptos" w:eastAsia="Arial" w:hAnsi="Aptos" w:cs="Arial"/>
                              </w:rPr>
                            </w:pPr>
                            <w:r w:rsidRPr="00F90428">
                              <w:rPr>
                                <w:rFonts w:ascii="Aptos" w:eastAsia="Arial" w:hAnsi="Aptos" w:cs="Arial"/>
                                <w:b/>
                                <w:bCs/>
                              </w:rPr>
                              <w:t>Making a Difference</w:t>
                            </w:r>
                            <w:r w:rsidRPr="00F90428">
                              <w:rPr>
                                <w:rFonts w:ascii="Aptos" w:eastAsia="Arial" w:hAnsi="Aptos" w:cs="Arial"/>
                              </w:rPr>
                              <w:t xml:space="preserve"> - We make a positive difference for our communities by being helpful and going the extra mile.</w:t>
                            </w:r>
                          </w:p>
                          <w:p w14:paraId="38954473" w14:textId="77777777" w:rsidR="0010398A" w:rsidRPr="00F90428" w:rsidRDefault="0010398A" w:rsidP="0010398A">
                            <w:pPr>
                              <w:spacing w:after="0"/>
                              <w:jc w:val="both"/>
                              <w:rPr>
                                <w:rFonts w:ascii="Aptos" w:eastAsia="Arial" w:hAnsi="Aptos" w:cs="Arial"/>
                              </w:rPr>
                            </w:pPr>
                          </w:p>
                          <w:p w14:paraId="516FCE90" w14:textId="77777777" w:rsidR="0010398A" w:rsidRPr="00F90428" w:rsidRDefault="0010398A" w:rsidP="0010398A">
                            <w:pPr>
                              <w:spacing w:after="0"/>
                              <w:jc w:val="both"/>
                              <w:rPr>
                                <w:rFonts w:ascii="Aptos" w:eastAsia="Arial" w:hAnsi="Aptos" w:cs="Arial"/>
                              </w:rPr>
                            </w:pPr>
                            <w:r w:rsidRPr="00F90428">
                              <w:rPr>
                                <w:rFonts w:ascii="Aptos" w:eastAsia="Arial" w:hAnsi="Aptos" w:cs="Arial"/>
                                <w:b/>
                                <w:bCs/>
                              </w:rPr>
                              <w:t>Delivering Quality Services</w:t>
                            </w:r>
                            <w:r w:rsidRPr="00F90428">
                              <w:rPr>
                                <w:rFonts w:ascii="Aptos" w:eastAsia="Arial" w:hAnsi="Aptos" w:cs="Arial"/>
                              </w:rPr>
                              <w:t xml:space="preserve"> - We strive for quality in everything we do, making sure the people of Chorley and South Ribble get the best outcome.</w:t>
                            </w:r>
                          </w:p>
                          <w:p w14:paraId="7393496C" w14:textId="77777777" w:rsidR="0010398A" w:rsidRPr="0010398A" w:rsidRDefault="0010398A">
                            <w:pPr>
                              <w:rPr>
                                <w:rFonts w:ascii="Arial" w:hAnsi="Arial" w:cs="Arial"/>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A0248" id="_x0000_s1030" type="#_x0000_t202" style="position:absolute;margin-left:-28.55pt;margin-top:35.95pt;width:516.75pt;height:329.25pt;z-index:2516623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qV9EQIAAP4DAAAOAAAAZHJzL2Uyb0RvYy54bWysU9tu2zAMfR+wfxD0vjgOcmmNOEWXLsOA&#10;7gJ0+wBFlmNhsqhRSuzs60fJbpptb8P0IIiieEgeHq3v+tawk0KvwZY8n0w5U1ZCpe2h5N++7t7c&#10;cOaDsJUwYFXJz8rzu83rV+vOFWoGDZhKISMQ64vOlbwJwRVZ5mWjWuEn4JQlZw3YikAmHrIKRUfo&#10;rclm0+ky6wArhyCV93T7MDj5JuHXtZLhc117FZgpOdUW0o5p38c926xFcUDhGi3HMsQ/VNEKbSnp&#10;BepBBMGOqP+CarVE8FCHiYQ2g7rWUqUeqJt8+kc3T41wKvVC5Hh3ocn/P1j56fTkviAL/VvoaYCp&#10;Ce8eQX73zMK2Efag7hGha5SoKHEeKcs654sxNFLtCx9B9t1HqGjI4hggAfU1tpEV6pMROg3gfCFd&#10;9YFJulwulrPVbMGZJN88v8nnq0XKIYrncIc+vFfQsngoOdJUE7w4PfoQyxHF85OYzYPR1U4bkww8&#10;7LcG2UmQAnZpjei/PTOWdSW/XVAhMcpCjE/iaHUghRrdlvxmGtegmUjHO1ulJ0FoM5ypEmNHfiIl&#10;Azmh3/dMV9RejI107aE6E2EIgyDpA9GhAfzJWUdiLLn/cRSoODMfLJF+m8/nUb3JmC9WMzLw2rO/&#10;9ggrCarkgbPhuA1J8UNj9zScWifaXioZSyaRJTbHDxFVfG2nVy/fdvMLAAD//wMAUEsDBBQABgAI&#10;AAAAIQA9ARNS3gAAAAoBAAAPAAAAZHJzL2Rvd25yZXYueG1sTI/BToNAEIbvJr7DZky8mHZBKQiy&#10;NGqi8draBxjYKRDZXcJuC317x5M9zsyXf76/3C5mEGeafO+sgngdgSDbON3bVsHh+2P1DMIHtBoH&#10;Z0nBhTxsq9ubEgvtZruj8z60gkOsL1BBF8JYSOmbjgz6tRvJ8u3oJoOBx6mVesKZw80gH6MolQZ7&#10;yx86HOm9o+ZnfzIKjl/zwyaf689wyHZJ+oZ9VruLUvd3y+sLiEBL+IfhT5/VoWKn2p2s9mJQsNpk&#10;MaMKsjgHwUCepQmImhdPUQKyKuV1heoXAAD//wMAUEsBAi0AFAAGAAgAAAAhALaDOJL+AAAA4QEA&#10;ABMAAAAAAAAAAAAAAAAAAAAAAFtDb250ZW50X1R5cGVzXS54bWxQSwECLQAUAAYACAAAACEAOP0h&#10;/9YAAACUAQAACwAAAAAAAAAAAAAAAAAvAQAAX3JlbHMvLnJlbHNQSwECLQAUAAYACAAAACEAooal&#10;fRECAAD+AwAADgAAAAAAAAAAAAAAAAAuAgAAZHJzL2Uyb0RvYy54bWxQSwECLQAUAAYACAAAACEA&#10;PQETUt4AAAAKAQAADwAAAAAAAAAAAAAAAABrBAAAZHJzL2Rvd25yZXYueG1sUEsFBgAAAAAEAAQA&#10;8wAAAHYFAAAAAA==&#10;" stroked="f">
                <v:textbox>
                  <w:txbxContent>
                    <w:p w14:paraId="2574C301" w14:textId="77777777" w:rsidR="0010398A" w:rsidRDefault="0010398A" w:rsidP="0010398A">
                      <w:pPr>
                        <w:rPr>
                          <w:rFonts w:ascii="Arial" w:hAnsi="Arial" w:cs="Arial"/>
                          <w:b/>
                          <w:color w:val="31849B" w:themeColor="accent5" w:themeShade="BF"/>
                          <w:sz w:val="28"/>
                          <w:szCs w:val="28"/>
                        </w:rPr>
                      </w:pPr>
                    </w:p>
                    <w:p w14:paraId="28321258" w14:textId="5EC778DE" w:rsidR="0010398A" w:rsidRDefault="0010398A" w:rsidP="0010398A">
                      <w:pPr>
                        <w:rPr>
                          <w:rFonts w:ascii="Arial" w:hAnsi="Arial" w:cs="Arial"/>
                          <w:b/>
                          <w:color w:val="31849B" w:themeColor="accent5" w:themeShade="BF"/>
                          <w:sz w:val="28"/>
                          <w:szCs w:val="28"/>
                        </w:rPr>
                      </w:pPr>
                      <w:r>
                        <w:rPr>
                          <w:rFonts w:ascii="Arial" w:hAnsi="Arial" w:cs="Arial"/>
                          <w:b/>
                          <w:color w:val="31849B" w:themeColor="accent5" w:themeShade="BF"/>
                          <w:sz w:val="28"/>
                          <w:szCs w:val="28"/>
                        </w:rPr>
                        <w:t>Our values and behaviours:</w:t>
                      </w:r>
                    </w:p>
                    <w:p w14:paraId="23F683ED" w14:textId="77777777" w:rsidR="0010398A" w:rsidRPr="00F90428" w:rsidRDefault="0010398A" w:rsidP="0010398A">
                      <w:pPr>
                        <w:spacing w:after="0"/>
                        <w:jc w:val="both"/>
                        <w:rPr>
                          <w:rFonts w:ascii="Aptos" w:eastAsia="Arial" w:hAnsi="Aptos" w:cs="Arial"/>
                        </w:rPr>
                      </w:pPr>
                      <w:r w:rsidRPr="00F90428">
                        <w:rPr>
                          <w:rFonts w:ascii="Aptos" w:eastAsia="Arial" w:hAnsi="Aptos" w:cs="Arial"/>
                          <w:b/>
                          <w:bCs/>
                        </w:rPr>
                        <w:t>Customer Focused</w:t>
                      </w:r>
                      <w:r w:rsidRPr="00F90428">
                        <w:rPr>
                          <w:rFonts w:ascii="Aptos" w:eastAsia="Arial" w:hAnsi="Aptos" w:cs="Arial"/>
                        </w:rPr>
                        <w:t xml:space="preserve"> - We listen to our communities, keeping them informed about the things that matter most to them and providing a professional and responsive service.</w:t>
                      </w:r>
                    </w:p>
                    <w:p w14:paraId="432FD94A" w14:textId="77777777" w:rsidR="0010398A" w:rsidRPr="00F90428" w:rsidRDefault="0010398A" w:rsidP="0010398A">
                      <w:pPr>
                        <w:spacing w:after="0"/>
                        <w:jc w:val="both"/>
                        <w:rPr>
                          <w:rFonts w:ascii="Aptos" w:eastAsia="Arial" w:hAnsi="Aptos" w:cs="Arial"/>
                        </w:rPr>
                      </w:pPr>
                    </w:p>
                    <w:p w14:paraId="1DAFBC95" w14:textId="77777777" w:rsidR="0010398A" w:rsidRPr="00F90428" w:rsidRDefault="0010398A" w:rsidP="0010398A">
                      <w:pPr>
                        <w:spacing w:after="0"/>
                        <w:jc w:val="both"/>
                        <w:rPr>
                          <w:rFonts w:ascii="Aptos" w:eastAsia="Arial" w:hAnsi="Aptos" w:cs="Arial"/>
                        </w:rPr>
                      </w:pPr>
                      <w:r w:rsidRPr="00F90428">
                        <w:rPr>
                          <w:rFonts w:ascii="Aptos" w:eastAsia="Arial" w:hAnsi="Aptos" w:cs="Arial"/>
                          <w:b/>
                          <w:bCs/>
                        </w:rPr>
                        <w:t>Forward Thinking</w:t>
                      </w:r>
                      <w:r w:rsidRPr="00F90428">
                        <w:rPr>
                          <w:rFonts w:ascii="Aptos" w:eastAsia="Arial" w:hAnsi="Aptos" w:cs="Arial"/>
                        </w:rPr>
                        <w:t xml:space="preserve"> - We solve difficult problems by being adaptable, resilient, and innovative.</w:t>
                      </w:r>
                    </w:p>
                    <w:p w14:paraId="79E26BA7" w14:textId="77777777" w:rsidR="0010398A" w:rsidRPr="00F90428" w:rsidRDefault="0010398A" w:rsidP="0010398A">
                      <w:pPr>
                        <w:spacing w:after="0"/>
                        <w:jc w:val="both"/>
                        <w:rPr>
                          <w:rFonts w:ascii="Aptos" w:eastAsia="Arial" w:hAnsi="Aptos" w:cs="Arial"/>
                        </w:rPr>
                      </w:pPr>
                    </w:p>
                    <w:p w14:paraId="7E48E977" w14:textId="77777777" w:rsidR="0010398A" w:rsidRPr="00F90428" w:rsidRDefault="0010398A" w:rsidP="0010398A">
                      <w:pPr>
                        <w:spacing w:after="0"/>
                        <w:jc w:val="both"/>
                        <w:rPr>
                          <w:rFonts w:ascii="Aptos" w:eastAsia="Arial" w:hAnsi="Aptos" w:cs="Arial"/>
                        </w:rPr>
                      </w:pPr>
                      <w:r w:rsidRPr="00F90428">
                        <w:rPr>
                          <w:rFonts w:ascii="Aptos" w:eastAsia="Arial" w:hAnsi="Aptos" w:cs="Arial"/>
                          <w:b/>
                          <w:bCs/>
                        </w:rPr>
                        <w:t>Working Together</w:t>
                      </w:r>
                      <w:r w:rsidRPr="00F90428">
                        <w:rPr>
                          <w:rFonts w:ascii="Aptos" w:eastAsia="Arial" w:hAnsi="Aptos" w:cs="Arial"/>
                        </w:rPr>
                        <w:t xml:space="preserve"> - We are focused on achieving our collective goals as an organisation and we support our colleagues to deliver excellent services.</w:t>
                      </w:r>
                    </w:p>
                    <w:p w14:paraId="4E31678D" w14:textId="77777777" w:rsidR="0010398A" w:rsidRPr="00F90428" w:rsidRDefault="0010398A" w:rsidP="0010398A">
                      <w:pPr>
                        <w:spacing w:after="0"/>
                        <w:jc w:val="both"/>
                        <w:rPr>
                          <w:rFonts w:ascii="Aptos" w:eastAsia="Arial" w:hAnsi="Aptos" w:cs="Arial"/>
                        </w:rPr>
                      </w:pPr>
                    </w:p>
                    <w:p w14:paraId="585E66A9" w14:textId="77777777" w:rsidR="0010398A" w:rsidRPr="00F90428" w:rsidRDefault="0010398A" w:rsidP="0010398A">
                      <w:pPr>
                        <w:spacing w:after="0"/>
                        <w:jc w:val="both"/>
                        <w:rPr>
                          <w:rFonts w:ascii="Aptos" w:eastAsia="Arial" w:hAnsi="Aptos" w:cs="Arial"/>
                        </w:rPr>
                      </w:pPr>
                      <w:r w:rsidRPr="00F90428">
                        <w:rPr>
                          <w:rFonts w:ascii="Aptos" w:eastAsia="Arial" w:hAnsi="Aptos" w:cs="Arial"/>
                          <w:b/>
                          <w:bCs/>
                        </w:rPr>
                        <w:t>Making a Difference</w:t>
                      </w:r>
                      <w:r w:rsidRPr="00F90428">
                        <w:rPr>
                          <w:rFonts w:ascii="Aptos" w:eastAsia="Arial" w:hAnsi="Aptos" w:cs="Arial"/>
                        </w:rPr>
                        <w:t xml:space="preserve"> - We make a positive difference for our communities by being helpful and going the extra mile.</w:t>
                      </w:r>
                    </w:p>
                    <w:p w14:paraId="38954473" w14:textId="77777777" w:rsidR="0010398A" w:rsidRPr="00F90428" w:rsidRDefault="0010398A" w:rsidP="0010398A">
                      <w:pPr>
                        <w:spacing w:after="0"/>
                        <w:jc w:val="both"/>
                        <w:rPr>
                          <w:rFonts w:ascii="Aptos" w:eastAsia="Arial" w:hAnsi="Aptos" w:cs="Arial"/>
                        </w:rPr>
                      </w:pPr>
                    </w:p>
                    <w:p w14:paraId="516FCE90" w14:textId="77777777" w:rsidR="0010398A" w:rsidRPr="00F90428" w:rsidRDefault="0010398A" w:rsidP="0010398A">
                      <w:pPr>
                        <w:spacing w:after="0"/>
                        <w:jc w:val="both"/>
                        <w:rPr>
                          <w:rFonts w:ascii="Aptos" w:eastAsia="Arial" w:hAnsi="Aptos" w:cs="Arial"/>
                        </w:rPr>
                      </w:pPr>
                      <w:r w:rsidRPr="00F90428">
                        <w:rPr>
                          <w:rFonts w:ascii="Aptos" w:eastAsia="Arial" w:hAnsi="Aptos" w:cs="Arial"/>
                          <w:b/>
                          <w:bCs/>
                        </w:rPr>
                        <w:t>Delivering Quality Services</w:t>
                      </w:r>
                      <w:r w:rsidRPr="00F90428">
                        <w:rPr>
                          <w:rFonts w:ascii="Aptos" w:eastAsia="Arial" w:hAnsi="Aptos" w:cs="Arial"/>
                        </w:rPr>
                        <w:t xml:space="preserve"> - We strive for quality in everything we do, making sure the people of Chorley and South Ribble get the best outcome.</w:t>
                      </w:r>
                    </w:p>
                    <w:p w14:paraId="7393496C" w14:textId="77777777" w:rsidR="0010398A" w:rsidRPr="0010398A" w:rsidRDefault="0010398A">
                      <w:pPr>
                        <w:rPr>
                          <w:rFonts w:ascii="Arial" w:hAnsi="Arial" w:cs="Arial"/>
                          <w:lang w:val="en-US"/>
                        </w:rPr>
                      </w:pPr>
                    </w:p>
                  </w:txbxContent>
                </v:textbox>
                <w10:wrap type="square"/>
              </v:shape>
            </w:pict>
          </mc:Fallback>
        </mc:AlternateContent>
      </w:r>
      <w:r>
        <w:rPr>
          <w:noProof/>
          <w:lang w:eastAsia="en-GB"/>
        </w:rPr>
        <w:drawing>
          <wp:anchor distT="0" distB="0" distL="114300" distR="114300" simplePos="0" relativeHeight="251660298" behindDoc="1" locked="0" layoutInCell="1" allowOverlap="1" wp14:anchorId="631D1C21" wp14:editId="18B79D03">
            <wp:simplePos x="0" y="0"/>
            <wp:positionH relativeFrom="column">
              <wp:posOffset>-885825</wp:posOffset>
            </wp:positionH>
            <wp:positionV relativeFrom="page">
              <wp:posOffset>0</wp:posOffset>
            </wp:positionV>
            <wp:extent cx="7559040" cy="10677525"/>
            <wp:effectExtent l="0" t="0" r="3810" b="9525"/>
            <wp:wrapTight wrapText="bothSides">
              <wp:wrapPolygon edited="0">
                <wp:start x="0" y="0"/>
                <wp:lineTo x="0" y="21581"/>
                <wp:lineTo x="21556" y="21581"/>
                <wp:lineTo x="21556" y="0"/>
                <wp:lineTo x="0" y="0"/>
              </wp:wrapPolygon>
            </wp:wrapTight>
            <wp:docPr id="1636962426" name="Picture 1636962426" descr="A close-up of a colorful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962426" name="Picture 1636962426" descr="A close-up of a colorful background&#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59040" cy="10677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10398A" w:rsidRPr="001039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B43AC" w14:textId="77777777" w:rsidR="0010398A" w:rsidRDefault="0010398A" w:rsidP="0010398A">
      <w:pPr>
        <w:spacing w:after="0" w:line="240" w:lineRule="auto"/>
      </w:pPr>
      <w:r>
        <w:separator/>
      </w:r>
    </w:p>
  </w:endnote>
  <w:endnote w:type="continuationSeparator" w:id="0">
    <w:p w14:paraId="7E84B075" w14:textId="77777777" w:rsidR="0010398A" w:rsidRDefault="0010398A" w:rsidP="00103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13E2A" w14:textId="77777777" w:rsidR="0010398A" w:rsidRDefault="0010398A" w:rsidP="0010398A">
      <w:pPr>
        <w:spacing w:after="0" w:line="240" w:lineRule="auto"/>
      </w:pPr>
      <w:r>
        <w:separator/>
      </w:r>
    </w:p>
  </w:footnote>
  <w:footnote w:type="continuationSeparator" w:id="0">
    <w:p w14:paraId="640E9625" w14:textId="77777777" w:rsidR="0010398A" w:rsidRDefault="0010398A" w:rsidP="00103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F2A0C"/>
    <w:multiLevelType w:val="hybridMultilevel"/>
    <w:tmpl w:val="A1F2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9067E8"/>
    <w:multiLevelType w:val="hybridMultilevel"/>
    <w:tmpl w:val="DF043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750AC1"/>
    <w:multiLevelType w:val="hybridMultilevel"/>
    <w:tmpl w:val="5950E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B95DC7"/>
    <w:multiLevelType w:val="hybridMultilevel"/>
    <w:tmpl w:val="F4C61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B92BEA"/>
    <w:multiLevelType w:val="singleLevel"/>
    <w:tmpl w:val="31D292BE"/>
    <w:lvl w:ilvl="0">
      <w:start w:val="1"/>
      <w:numFmt w:val="decimal"/>
      <w:lvlText w:val="%1."/>
      <w:lvlJc w:val="left"/>
      <w:pPr>
        <w:tabs>
          <w:tab w:val="num" w:pos="720"/>
        </w:tabs>
        <w:ind w:left="720" w:hanging="720"/>
      </w:pPr>
    </w:lvl>
  </w:abstractNum>
  <w:abstractNum w:abstractNumId="6" w15:restartNumberingAfterBreak="0">
    <w:nsid w:val="18937250"/>
    <w:multiLevelType w:val="hybridMultilevel"/>
    <w:tmpl w:val="50924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5792B"/>
    <w:multiLevelType w:val="hybridMultilevel"/>
    <w:tmpl w:val="853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C0880"/>
    <w:multiLevelType w:val="hybridMultilevel"/>
    <w:tmpl w:val="7174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7F3AC6"/>
    <w:multiLevelType w:val="hybridMultilevel"/>
    <w:tmpl w:val="039E1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22138"/>
    <w:multiLevelType w:val="hybridMultilevel"/>
    <w:tmpl w:val="1ED07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BC40C5"/>
    <w:multiLevelType w:val="hybridMultilevel"/>
    <w:tmpl w:val="32F0A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286C70"/>
    <w:multiLevelType w:val="hybridMultilevel"/>
    <w:tmpl w:val="FA30A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8EB4744"/>
    <w:multiLevelType w:val="hybridMultilevel"/>
    <w:tmpl w:val="8530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03E0A"/>
    <w:multiLevelType w:val="hybridMultilevel"/>
    <w:tmpl w:val="086E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72885"/>
    <w:multiLevelType w:val="hybridMultilevel"/>
    <w:tmpl w:val="4D92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8801DE"/>
    <w:multiLevelType w:val="hybridMultilevel"/>
    <w:tmpl w:val="EE887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B9667A"/>
    <w:multiLevelType w:val="hybridMultilevel"/>
    <w:tmpl w:val="20A259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1172F7"/>
    <w:multiLevelType w:val="hybridMultilevel"/>
    <w:tmpl w:val="6836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E40CF9"/>
    <w:multiLevelType w:val="hybridMultilevel"/>
    <w:tmpl w:val="9E6637E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55986DAA"/>
    <w:multiLevelType w:val="hybridMultilevel"/>
    <w:tmpl w:val="6AB4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CE1915"/>
    <w:multiLevelType w:val="hybridMultilevel"/>
    <w:tmpl w:val="6610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287582"/>
    <w:multiLevelType w:val="hybridMultilevel"/>
    <w:tmpl w:val="A2A62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2F47980"/>
    <w:multiLevelType w:val="hybridMultilevel"/>
    <w:tmpl w:val="DDCC7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AAA55EF"/>
    <w:multiLevelType w:val="hybridMultilevel"/>
    <w:tmpl w:val="DCC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466A4"/>
    <w:multiLevelType w:val="hybridMultilevel"/>
    <w:tmpl w:val="FAC8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2655E7"/>
    <w:multiLevelType w:val="hybridMultilevel"/>
    <w:tmpl w:val="77D6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8803AD"/>
    <w:multiLevelType w:val="hybridMultilevel"/>
    <w:tmpl w:val="51C0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675727">
    <w:abstractNumId w:val="15"/>
  </w:num>
  <w:num w:numId="2" w16cid:durableId="38746620">
    <w:abstractNumId w:val="28"/>
  </w:num>
  <w:num w:numId="3" w16cid:durableId="547954455">
    <w:abstractNumId w:val="10"/>
  </w:num>
  <w:num w:numId="4" w16cid:durableId="1078136259">
    <w:abstractNumId w:val="1"/>
  </w:num>
  <w:num w:numId="5" w16cid:durableId="894046828">
    <w:abstractNumId w:val="13"/>
  </w:num>
  <w:num w:numId="6" w16cid:durableId="1405568789">
    <w:abstractNumId w:val="23"/>
  </w:num>
  <w:num w:numId="7" w16cid:durableId="1999384549">
    <w:abstractNumId w:val="3"/>
  </w:num>
  <w:num w:numId="8" w16cid:durableId="1650595417">
    <w:abstractNumId w:val="24"/>
  </w:num>
  <w:num w:numId="9" w16cid:durableId="106118303">
    <w:abstractNumId w:val="2"/>
  </w:num>
  <w:num w:numId="10" w16cid:durableId="1833521237">
    <w:abstractNumId w:val="1"/>
  </w:num>
  <w:num w:numId="11" w16cid:durableId="1778677890">
    <w:abstractNumId w:val="13"/>
  </w:num>
  <w:num w:numId="12" w16cid:durableId="1315913953">
    <w:abstractNumId w:val="0"/>
  </w:num>
  <w:num w:numId="13" w16cid:durableId="1673993690">
    <w:abstractNumId w:val="12"/>
  </w:num>
  <w:num w:numId="14" w16cid:durableId="1466124570">
    <w:abstractNumId w:val="26"/>
  </w:num>
  <w:num w:numId="15" w16cid:durableId="1772121856">
    <w:abstractNumId w:val="4"/>
  </w:num>
  <w:num w:numId="16" w16cid:durableId="1835366367">
    <w:abstractNumId w:val="18"/>
  </w:num>
  <w:num w:numId="17" w16cid:durableId="1525636364">
    <w:abstractNumId w:val="27"/>
  </w:num>
  <w:num w:numId="18" w16cid:durableId="737023542">
    <w:abstractNumId w:val="11"/>
  </w:num>
  <w:num w:numId="19" w16cid:durableId="123086530">
    <w:abstractNumId w:val="25"/>
  </w:num>
  <w:num w:numId="20" w16cid:durableId="816647543">
    <w:abstractNumId w:val="7"/>
  </w:num>
  <w:num w:numId="21" w16cid:durableId="1028138219">
    <w:abstractNumId w:val="14"/>
  </w:num>
  <w:num w:numId="22" w16cid:durableId="1021784799">
    <w:abstractNumId w:val="19"/>
  </w:num>
  <w:num w:numId="23" w16cid:durableId="1303653127">
    <w:abstractNumId w:val="21"/>
  </w:num>
  <w:num w:numId="24" w16cid:durableId="1387025138">
    <w:abstractNumId w:val="6"/>
  </w:num>
  <w:num w:numId="25" w16cid:durableId="114836197">
    <w:abstractNumId w:val="8"/>
  </w:num>
  <w:num w:numId="26" w16cid:durableId="696778980">
    <w:abstractNumId w:val="17"/>
  </w:num>
  <w:num w:numId="27" w16cid:durableId="76557070">
    <w:abstractNumId w:val="16"/>
  </w:num>
  <w:num w:numId="28" w16cid:durableId="908804803">
    <w:abstractNumId w:val="9"/>
  </w:num>
  <w:num w:numId="29" w16cid:durableId="1256784475">
    <w:abstractNumId w:val="16"/>
  </w:num>
  <w:num w:numId="30" w16cid:durableId="271131423">
    <w:abstractNumId w:val="5"/>
    <w:lvlOverride w:ilvl="0">
      <w:startOverride w:val="1"/>
    </w:lvlOverride>
  </w:num>
  <w:num w:numId="31" w16cid:durableId="1562129911">
    <w:abstractNumId w:val="20"/>
  </w:num>
  <w:num w:numId="32" w16cid:durableId="3451354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DC0"/>
    <w:rsid w:val="00021CBF"/>
    <w:rsid w:val="00023E79"/>
    <w:rsid w:val="00035923"/>
    <w:rsid w:val="00052D93"/>
    <w:rsid w:val="000578B6"/>
    <w:rsid w:val="00096079"/>
    <w:rsid w:val="000B04FA"/>
    <w:rsid w:val="000B11F8"/>
    <w:rsid w:val="000B6AB5"/>
    <w:rsid w:val="000D5AB0"/>
    <w:rsid w:val="000E151A"/>
    <w:rsid w:val="000F14F4"/>
    <w:rsid w:val="0010398A"/>
    <w:rsid w:val="00124B99"/>
    <w:rsid w:val="00134DD8"/>
    <w:rsid w:val="001A6427"/>
    <w:rsid w:val="001C7D79"/>
    <w:rsid w:val="001F3481"/>
    <w:rsid w:val="00232E5C"/>
    <w:rsid w:val="0025359F"/>
    <w:rsid w:val="002B40D6"/>
    <w:rsid w:val="002C35E7"/>
    <w:rsid w:val="002D18DD"/>
    <w:rsid w:val="00336D70"/>
    <w:rsid w:val="00361BF5"/>
    <w:rsid w:val="00395381"/>
    <w:rsid w:val="003960E5"/>
    <w:rsid w:val="003A27E8"/>
    <w:rsid w:val="003A31E1"/>
    <w:rsid w:val="003E369A"/>
    <w:rsid w:val="003E3871"/>
    <w:rsid w:val="003E3EF3"/>
    <w:rsid w:val="003F1DFB"/>
    <w:rsid w:val="004125B7"/>
    <w:rsid w:val="004307EA"/>
    <w:rsid w:val="00485DFA"/>
    <w:rsid w:val="004A3EC1"/>
    <w:rsid w:val="004C0626"/>
    <w:rsid w:val="004C7603"/>
    <w:rsid w:val="004D797F"/>
    <w:rsid w:val="004F16CE"/>
    <w:rsid w:val="005015B3"/>
    <w:rsid w:val="00504295"/>
    <w:rsid w:val="00515120"/>
    <w:rsid w:val="00517668"/>
    <w:rsid w:val="005240B0"/>
    <w:rsid w:val="00560399"/>
    <w:rsid w:val="00564BB6"/>
    <w:rsid w:val="005A7DC9"/>
    <w:rsid w:val="005C0416"/>
    <w:rsid w:val="005F098B"/>
    <w:rsid w:val="00603FE3"/>
    <w:rsid w:val="0062051D"/>
    <w:rsid w:val="00652CEB"/>
    <w:rsid w:val="00663100"/>
    <w:rsid w:val="00674E83"/>
    <w:rsid w:val="00676677"/>
    <w:rsid w:val="0068021E"/>
    <w:rsid w:val="006A0BB1"/>
    <w:rsid w:val="006D68D5"/>
    <w:rsid w:val="006E3D12"/>
    <w:rsid w:val="006F171F"/>
    <w:rsid w:val="006F226A"/>
    <w:rsid w:val="007217B0"/>
    <w:rsid w:val="00727F6E"/>
    <w:rsid w:val="0073290D"/>
    <w:rsid w:val="0074105E"/>
    <w:rsid w:val="00765EEF"/>
    <w:rsid w:val="00782282"/>
    <w:rsid w:val="007A161D"/>
    <w:rsid w:val="007B0B10"/>
    <w:rsid w:val="007B0C6C"/>
    <w:rsid w:val="007F6B7A"/>
    <w:rsid w:val="00812F49"/>
    <w:rsid w:val="00816FA2"/>
    <w:rsid w:val="00834B76"/>
    <w:rsid w:val="00852C93"/>
    <w:rsid w:val="00876622"/>
    <w:rsid w:val="00890498"/>
    <w:rsid w:val="00895C30"/>
    <w:rsid w:val="008C57F4"/>
    <w:rsid w:val="008E56D1"/>
    <w:rsid w:val="00910D19"/>
    <w:rsid w:val="00922911"/>
    <w:rsid w:val="00922A8B"/>
    <w:rsid w:val="0092330C"/>
    <w:rsid w:val="00923875"/>
    <w:rsid w:val="0094340C"/>
    <w:rsid w:val="00944DC0"/>
    <w:rsid w:val="009500C0"/>
    <w:rsid w:val="009C6445"/>
    <w:rsid w:val="009F1050"/>
    <w:rsid w:val="009F6C48"/>
    <w:rsid w:val="00A026A3"/>
    <w:rsid w:val="00A06F3C"/>
    <w:rsid w:val="00A07B87"/>
    <w:rsid w:val="00A11159"/>
    <w:rsid w:val="00AA7562"/>
    <w:rsid w:val="00AC0399"/>
    <w:rsid w:val="00AC68A3"/>
    <w:rsid w:val="00AE687B"/>
    <w:rsid w:val="00B2158E"/>
    <w:rsid w:val="00B3650C"/>
    <w:rsid w:val="00B64644"/>
    <w:rsid w:val="00B86696"/>
    <w:rsid w:val="00BA6693"/>
    <w:rsid w:val="00BC25FC"/>
    <w:rsid w:val="00BC739E"/>
    <w:rsid w:val="00BD1B16"/>
    <w:rsid w:val="00BD6B23"/>
    <w:rsid w:val="00C05633"/>
    <w:rsid w:val="00C10FFE"/>
    <w:rsid w:val="00C16DA0"/>
    <w:rsid w:val="00C257A2"/>
    <w:rsid w:val="00C40DAC"/>
    <w:rsid w:val="00C74B2D"/>
    <w:rsid w:val="00C86035"/>
    <w:rsid w:val="00C925BE"/>
    <w:rsid w:val="00CA08A1"/>
    <w:rsid w:val="00CB0AB6"/>
    <w:rsid w:val="00CB56F1"/>
    <w:rsid w:val="00CF4FDC"/>
    <w:rsid w:val="00D22ADB"/>
    <w:rsid w:val="00D313D4"/>
    <w:rsid w:val="00D320B9"/>
    <w:rsid w:val="00D77FC3"/>
    <w:rsid w:val="00DD1129"/>
    <w:rsid w:val="00DD7793"/>
    <w:rsid w:val="00DF6BD9"/>
    <w:rsid w:val="00E2475C"/>
    <w:rsid w:val="00E92797"/>
    <w:rsid w:val="00EA65C2"/>
    <w:rsid w:val="00EA667C"/>
    <w:rsid w:val="00F022D0"/>
    <w:rsid w:val="00F31209"/>
    <w:rsid w:val="00F72CA1"/>
    <w:rsid w:val="00F773AC"/>
    <w:rsid w:val="00F867FC"/>
    <w:rsid w:val="00F90428"/>
    <w:rsid w:val="00FA15D1"/>
    <w:rsid w:val="00FD6965"/>
    <w:rsid w:val="00FE658A"/>
    <w:rsid w:val="2AD6BA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8A97"/>
  <w15:docId w15:val="{3A00A423-BA3D-4572-8DA2-5D1976AE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B87"/>
    <w:pPr>
      <w:ind w:left="720"/>
      <w:contextualSpacing/>
    </w:pPr>
  </w:style>
  <w:style w:type="paragraph" w:styleId="BalloonText">
    <w:name w:val="Balloon Text"/>
    <w:basedOn w:val="Normal"/>
    <w:link w:val="BalloonTextChar"/>
    <w:uiPriority w:val="99"/>
    <w:semiHidden/>
    <w:unhideWhenUsed/>
    <w:rsid w:val="00E24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75C"/>
    <w:rPr>
      <w:rFonts w:ascii="Tahoma" w:hAnsi="Tahoma" w:cs="Tahoma"/>
      <w:sz w:val="16"/>
      <w:szCs w:val="16"/>
    </w:rPr>
  </w:style>
  <w:style w:type="table" w:styleId="TableGrid">
    <w:name w:val="Table Grid"/>
    <w:basedOn w:val="TableNormal"/>
    <w:uiPriority w:val="59"/>
    <w:rsid w:val="00E24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A7562"/>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560399"/>
    <w:rPr>
      <w:sz w:val="16"/>
      <w:szCs w:val="16"/>
    </w:rPr>
  </w:style>
  <w:style w:type="paragraph" w:styleId="Header">
    <w:name w:val="header"/>
    <w:basedOn w:val="Normal"/>
    <w:link w:val="HeaderChar"/>
    <w:unhideWhenUsed/>
    <w:rsid w:val="00E92797"/>
    <w:pPr>
      <w:tabs>
        <w:tab w:val="center" w:pos="4513"/>
        <w:tab w:val="right" w:pos="9026"/>
      </w:tabs>
      <w:overflowPunct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E92797"/>
    <w:rPr>
      <w:rFonts w:ascii="Times New Roman" w:eastAsia="Times New Roman" w:hAnsi="Times New Roman" w:cs="Times New Roman"/>
      <w:sz w:val="20"/>
      <w:szCs w:val="20"/>
      <w:lang w:eastAsia="en-GB"/>
    </w:rPr>
  </w:style>
  <w:style w:type="character" w:customStyle="1" w:styleId="NoSpacingChar">
    <w:name w:val="No Spacing Char"/>
    <w:basedOn w:val="DefaultParagraphFont"/>
    <w:link w:val="NoSpacing"/>
    <w:uiPriority w:val="1"/>
    <w:rsid w:val="00F022D0"/>
    <w:rPr>
      <w:rFonts w:ascii="Calibri" w:eastAsia="Calibri" w:hAnsi="Calibri" w:cs="Times New Roman"/>
    </w:rPr>
  </w:style>
  <w:style w:type="paragraph" w:styleId="Footer">
    <w:name w:val="footer"/>
    <w:basedOn w:val="Normal"/>
    <w:link w:val="FooterChar"/>
    <w:uiPriority w:val="99"/>
    <w:unhideWhenUsed/>
    <w:rsid w:val="00103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366442">
      <w:bodyDiv w:val="1"/>
      <w:marLeft w:val="0"/>
      <w:marRight w:val="0"/>
      <w:marTop w:val="0"/>
      <w:marBottom w:val="0"/>
      <w:divBdr>
        <w:top w:val="none" w:sz="0" w:space="0" w:color="auto"/>
        <w:left w:val="none" w:sz="0" w:space="0" w:color="auto"/>
        <w:bottom w:val="none" w:sz="0" w:space="0" w:color="auto"/>
        <w:right w:val="none" w:sz="0" w:space="0" w:color="auto"/>
      </w:divBdr>
      <w:divsChild>
        <w:div w:id="629894622">
          <w:marLeft w:val="0"/>
          <w:marRight w:val="0"/>
          <w:marTop w:val="0"/>
          <w:marBottom w:val="0"/>
          <w:divBdr>
            <w:top w:val="none" w:sz="0" w:space="0" w:color="242424"/>
            <w:left w:val="none" w:sz="0" w:space="0" w:color="242424"/>
            <w:bottom w:val="none" w:sz="0" w:space="0" w:color="242424"/>
            <w:right w:val="none" w:sz="0" w:space="0" w:color="242424"/>
          </w:divBdr>
          <w:divsChild>
            <w:div w:id="1441295866">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324550306">
      <w:bodyDiv w:val="1"/>
      <w:marLeft w:val="0"/>
      <w:marRight w:val="0"/>
      <w:marTop w:val="0"/>
      <w:marBottom w:val="0"/>
      <w:divBdr>
        <w:top w:val="none" w:sz="0" w:space="0" w:color="auto"/>
        <w:left w:val="none" w:sz="0" w:space="0" w:color="auto"/>
        <w:bottom w:val="none" w:sz="0" w:space="0" w:color="auto"/>
        <w:right w:val="none" w:sz="0" w:space="0" w:color="auto"/>
      </w:divBdr>
    </w:div>
    <w:div w:id="330984748">
      <w:bodyDiv w:val="1"/>
      <w:marLeft w:val="0"/>
      <w:marRight w:val="0"/>
      <w:marTop w:val="0"/>
      <w:marBottom w:val="0"/>
      <w:divBdr>
        <w:top w:val="none" w:sz="0" w:space="0" w:color="auto"/>
        <w:left w:val="none" w:sz="0" w:space="0" w:color="auto"/>
        <w:bottom w:val="none" w:sz="0" w:space="0" w:color="auto"/>
        <w:right w:val="none" w:sz="0" w:space="0" w:color="auto"/>
      </w:divBdr>
    </w:div>
    <w:div w:id="390156632">
      <w:bodyDiv w:val="1"/>
      <w:marLeft w:val="0"/>
      <w:marRight w:val="0"/>
      <w:marTop w:val="0"/>
      <w:marBottom w:val="0"/>
      <w:divBdr>
        <w:top w:val="none" w:sz="0" w:space="0" w:color="auto"/>
        <w:left w:val="none" w:sz="0" w:space="0" w:color="auto"/>
        <w:bottom w:val="none" w:sz="0" w:space="0" w:color="auto"/>
        <w:right w:val="none" w:sz="0" w:space="0" w:color="auto"/>
      </w:divBdr>
    </w:div>
    <w:div w:id="503280507">
      <w:bodyDiv w:val="1"/>
      <w:marLeft w:val="0"/>
      <w:marRight w:val="0"/>
      <w:marTop w:val="0"/>
      <w:marBottom w:val="0"/>
      <w:divBdr>
        <w:top w:val="none" w:sz="0" w:space="0" w:color="auto"/>
        <w:left w:val="none" w:sz="0" w:space="0" w:color="auto"/>
        <w:bottom w:val="none" w:sz="0" w:space="0" w:color="auto"/>
        <w:right w:val="none" w:sz="0" w:space="0" w:color="auto"/>
      </w:divBdr>
    </w:div>
    <w:div w:id="503710456">
      <w:bodyDiv w:val="1"/>
      <w:marLeft w:val="0"/>
      <w:marRight w:val="0"/>
      <w:marTop w:val="0"/>
      <w:marBottom w:val="0"/>
      <w:divBdr>
        <w:top w:val="none" w:sz="0" w:space="0" w:color="auto"/>
        <w:left w:val="none" w:sz="0" w:space="0" w:color="auto"/>
        <w:bottom w:val="none" w:sz="0" w:space="0" w:color="auto"/>
        <w:right w:val="none" w:sz="0" w:space="0" w:color="auto"/>
      </w:divBdr>
    </w:div>
    <w:div w:id="522592099">
      <w:bodyDiv w:val="1"/>
      <w:marLeft w:val="0"/>
      <w:marRight w:val="0"/>
      <w:marTop w:val="0"/>
      <w:marBottom w:val="0"/>
      <w:divBdr>
        <w:top w:val="none" w:sz="0" w:space="0" w:color="auto"/>
        <w:left w:val="none" w:sz="0" w:space="0" w:color="auto"/>
        <w:bottom w:val="none" w:sz="0" w:space="0" w:color="auto"/>
        <w:right w:val="none" w:sz="0" w:space="0" w:color="auto"/>
      </w:divBdr>
    </w:div>
    <w:div w:id="599022030">
      <w:bodyDiv w:val="1"/>
      <w:marLeft w:val="0"/>
      <w:marRight w:val="0"/>
      <w:marTop w:val="0"/>
      <w:marBottom w:val="0"/>
      <w:divBdr>
        <w:top w:val="none" w:sz="0" w:space="0" w:color="auto"/>
        <w:left w:val="none" w:sz="0" w:space="0" w:color="auto"/>
        <w:bottom w:val="none" w:sz="0" w:space="0" w:color="auto"/>
        <w:right w:val="none" w:sz="0" w:space="0" w:color="auto"/>
      </w:divBdr>
    </w:div>
    <w:div w:id="810291936">
      <w:bodyDiv w:val="1"/>
      <w:marLeft w:val="0"/>
      <w:marRight w:val="0"/>
      <w:marTop w:val="0"/>
      <w:marBottom w:val="0"/>
      <w:divBdr>
        <w:top w:val="none" w:sz="0" w:space="0" w:color="auto"/>
        <w:left w:val="none" w:sz="0" w:space="0" w:color="auto"/>
        <w:bottom w:val="none" w:sz="0" w:space="0" w:color="auto"/>
        <w:right w:val="none" w:sz="0" w:space="0" w:color="auto"/>
      </w:divBdr>
    </w:div>
    <w:div w:id="922689117">
      <w:bodyDiv w:val="1"/>
      <w:marLeft w:val="0"/>
      <w:marRight w:val="0"/>
      <w:marTop w:val="0"/>
      <w:marBottom w:val="0"/>
      <w:divBdr>
        <w:top w:val="none" w:sz="0" w:space="0" w:color="auto"/>
        <w:left w:val="none" w:sz="0" w:space="0" w:color="auto"/>
        <w:bottom w:val="none" w:sz="0" w:space="0" w:color="auto"/>
        <w:right w:val="none" w:sz="0" w:space="0" w:color="auto"/>
      </w:divBdr>
    </w:div>
    <w:div w:id="1004170203">
      <w:bodyDiv w:val="1"/>
      <w:marLeft w:val="0"/>
      <w:marRight w:val="0"/>
      <w:marTop w:val="0"/>
      <w:marBottom w:val="0"/>
      <w:divBdr>
        <w:top w:val="none" w:sz="0" w:space="0" w:color="auto"/>
        <w:left w:val="none" w:sz="0" w:space="0" w:color="auto"/>
        <w:bottom w:val="none" w:sz="0" w:space="0" w:color="auto"/>
        <w:right w:val="none" w:sz="0" w:space="0" w:color="auto"/>
      </w:divBdr>
    </w:div>
    <w:div w:id="1093084434">
      <w:bodyDiv w:val="1"/>
      <w:marLeft w:val="0"/>
      <w:marRight w:val="0"/>
      <w:marTop w:val="0"/>
      <w:marBottom w:val="0"/>
      <w:divBdr>
        <w:top w:val="none" w:sz="0" w:space="0" w:color="auto"/>
        <w:left w:val="none" w:sz="0" w:space="0" w:color="auto"/>
        <w:bottom w:val="none" w:sz="0" w:space="0" w:color="auto"/>
        <w:right w:val="none" w:sz="0" w:space="0" w:color="auto"/>
      </w:divBdr>
    </w:div>
    <w:div w:id="1125465564">
      <w:bodyDiv w:val="1"/>
      <w:marLeft w:val="0"/>
      <w:marRight w:val="0"/>
      <w:marTop w:val="0"/>
      <w:marBottom w:val="0"/>
      <w:divBdr>
        <w:top w:val="none" w:sz="0" w:space="0" w:color="auto"/>
        <w:left w:val="none" w:sz="0" w:space="0" w:color="auto"/>
        <w:bottom w:val="none" w:sz="0" w:space="0" w:color="auto"/>
        <w:right w:val="none" w:sz="0" w:space="0" w:color="auto"/>
      </w:divBdr>
    </w:div>
    <w:div w:id="1155561081">
      <w:bodyDiv w:val="1"/>
      <w:marLeft w:val="0"/>
      <w:marRight w:val="0"/>
      <w:marTop w:val="0"/>
      <w:marBottom w:val="0"/>
      <w:divBdr>
        <w:top w:val="none" w:sz="0" w:space="0" w:color="auto"/>
        <w:left w:val="none" w:sz="0" w:space="0" w:color="auto"/>
        <w:bottom w:val="none" w:sz="0" w:space="0" w:color="auto"/>
        <w:right w:val="none" w:sz="0" w:space="0" w:color="auto"/>
      </w:divBdr>
    </w:div>
    <w:div w:id="1169755610">
      <w:bodyDiv w:val="1"/>
      <w:marLeft w:val="0"/>
      <w:marRight w:val="0"/>
      <w:marTop w:val="0"/>
      <w:marBottom w:val="0"/>
      <w:divBdr>
        <w:top w:val="none" w:sz="0" w:space="0" w:color="auto"/>
        <w:left w:val="none" w:sz="0" w:space="0" w:color="auto"/>
        <w:bottom w:val="none" w:sz="0" w:space="0" w:color="auto"/>
        <w:right w:val="none" w:sz="0" w:space="0" w:color="auto"/>
      </w:divBdr>
    </w:div>
    <w:div w:id="1322466849">
      <w:bodyDiv w:val="1"/>
      <w:marLeft w:val="0"/>
      <w:marRight w:val="0"/>
      <w:marTop w:val="0"/>
      <w:marBottom w:val="0"/>
      <w:divBdr>
        <w:top w:val="none" w:sz="0" w:space="0" w:color="auto"/>
        <w:left w:val="none" w:sz="0" w:space="0" w:color="auto"/>
        <w:bottom w:val="none" w:sz="0" w:space="0" w:color="auto"/>
        <w:right w:val="none" w:sz="0" w:space="0" w:color="auto"/>
      </w:divBdr>
    </w:div>
    <w:div w:id="1488933616">
      <w:bodyDiv w:val="1"/>
      <w:marLeft w:val="0"/>
      <w:marRight w:val="0"/>
      <w:marTop w:val="0"/>
      <w:marBottom w:val="0"/>
      <w:divBdr>
        <w:top w:val="none" w:sz="0" w:space="0" w:color="auto"/>
        <w:left w:val="none" w:sz="0" w:space="0" w:color="auto"/>
        <w:bottom w:val="none" w:sz="0" w:space="0" w:color="auto"/>
        <w:right w:val="none" w:sz="0" w:space="0" w:color="auto"/>
      </w:divBdr>
    </w:div>
    <w:div w:id="1623614017">
      <w:bodyDiv w:val="1"/>
      <w:marLeft w:val="0"/>
      <w:marRight w:val="0"/>
      <w:marTop w:val="0"/>
      <w:marBottom w:val="0"/>
      <w:divBdr>
        <w:top w:val="none" w:sz="0" w:space="0" w:color="auto"/>
        <w:left w:val="none" w:sz="0" w:space="0" w:color="auto"/>
        <w:bottom w:val="none" w:sz="0" w:space="0" w:color="auto"/>
        <w:right w:val="none" w:sz="0" w:space="0" w:color="auto"/>
      </w:divBdr>
    </w:div>
    <w:div w:id="1730373071">
      <w:bodyDiv w:val="1"/>
      <w:marLeft w:val="0"/>
      <w:marRight w:val="0"/>
      <w:marTop w:val="0"/>
      <w:marBottom w:val="0"/>
      <w:divBdr>
        <w:top w:val="none" w:sz="0" w:space="0" w:color="auto"/>
        <w:left w:val="none" w:sz="0" w:space="0" w:color="auto"/>
        <w:bottom w:val="none" w:sz="0" w:space="0" w:color="auto"/>
        <w:right w:val="none" w:sz="0" w:space="0" w:color="auto"/>
      </w:divBdr>
    </w:div>
    <w:div w:id="2067488999">
      <w:bodyDiv w:val="1"/>
      <w:marLeft w:val="0"/>
      <w:marRight w:val="0"/>
      <w:marTop w:val="0"/>
      <w:marBottom w:val="0"/>
      <w:divBdr>
        <w:top w:val="none" w:sz="0" w:space="0" w:color="auto"/>
        <w:left w:val="none" w:sz="0" w:space="0" w:color="auto"/>
        <w:bottom w:val="none" w:sz="0" w:space="0" w:color="auto"/>
        <w:right w:val="none" w:sz="0" w:space="0" w:color="auto"/>
      </w:divBdr>
    </w:div>
    <w:div w:id="213617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ervice Area Document" ma:contentTypeID="0x010100FC4930819AC34F4389972F8CE96BC25C00A24D84672EE58A4F8444BD787BB4F8A8" ma:contentTypeVersion="5" ma:contentTypeDescription="" ma:contentTypeScope="" ma:versionID="0572ef3b68d225253ff7524181675fb6">
  <xsd:schema xmlns:xsd="http://www.w3.org/2001/XMLSchema" xmlns:xs="http://www.w3.org/2001/XMLSchema" xmlns:p="http://schemas.microsoft.com/office/2006/metadata/properties" xmlns:ns2="a098d266-7419-4467-a893-35c26c8ec72a" targetNamespace="http://schemas.microsoft.com/office/2006/metadata/properties" ma:root="true" ma:fieldsID="7baa3b1e9b0579fe20e0ceff0436057c" ns2:_="">
    <xsd:import namespace="a098d266-7419-4467-a893-35c26c8ec72a"/>
    <xsd:element name="properties">
      <xsd:complexType>
        <xsd:sequence>
          <xsd:element name="documentManagement">
            <xsd:complexType>
              <xsd:all>
                <xsd:element ref="ns2:mbc887e500da45adade2e81c83927abb" minOccurs="0"/>
                <xsd:element ref="ns2:TaxCatchAll" minOccurs="0"/>
                <xsd:element ref="ns2:TaxCatchAllLabel" minOccurs="0"/>
                <xsd:element ref="ns2:ae3eec854708470d85b846f0a7d90c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8d266-7419-4467-a893-35c26c8ec72a" elementFormDefault="qualified">
    <xsd:import namespace="http://schemas.microsoft.com/office/2006/documentManagement/types"/>
    <xsd:import namespace="http://schemas.microsoft.com/office/infopath/2007/PartnerControls"/>
    <xsd:element name="mbc887e500da45adade2e81c83927abb" ma:index="8" nillable="true" ma:taxonomy="true" ma:internalName="mbc887e500da45adade2e81c83927abb" ma:taxonomyFieldName="Service_x0020_Area" ma:displayName="Service Area" ma:default="" ma:fieldId="{6bc887e5-00da-45ad-ade2-e81c83927abb}" ma:taxonomyMulti="true" ma:sspId="1f9774c1-cac8-4172-aaa0-ad67e3dc0d9e" ma:termSetId="c82585e5-272b-4cb8-b205-5494a08f323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f3c5e2c-76be-4570-baba-f256e1f44e0b}" ma:internalName="TaxCatchAll" ma:showField="CatchAllData" ma:web="3922e857-1228-47fe-acbe-6393b233755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f3c5e2c-76be-4570-baba-f256e1f44e0b}" ma:internalName="TaxCatchAllLabel" ma:readOnly="true" ma:showField="CatchAllDataLabel" ma:web="3922e857-1228-47fe-acbe-6393b233755b">
      <xsd:complexType>
        <xsd:complexContent>
          <xsd:extension base="dms:MultiChoiceLookup">
            <xsd:sequence>
              <xsd:element name="Value" type="dms:Lookup" maxOccurs="unbounded" minOccurs="0" nillable="true"/>
            </xsd:sequence>
          </xsd:extension>
        </xsd:complexContent>
      </xsd:complexType>
    </xsd:element>
    <xsd:element name="ae3eec854708470d85b846f0a7d90cc4" ma:index="12" ma:taxonomy="true" ma:internalName="ae3eec854708470d85b846f0a7d90cc4" ma:taxonomyFieldName="Authority" ma:displayName="Authority" ma:default="" ma:fieldId="{ae3eec85-4708-470d-85b8-46f0a7d90cc4}" ma:sspId="1f9774c1-cac8-4172-aaa0-ad67e3dc0d9e" ma:termSetId="a8481cf2-372b-45dd-80bc-618e6560d3d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98d266-7419-4467-a893-35c26c8ec72a">
      <Value>1</Value>
      <Value>3</Value>
    </TaxCatchAll>
    <mbc887e500da45adade2e81c83927abb xmlns="a098d266-7419-4467-a893-35c26c8ec72a">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e41872d5-6874-4536-8279-fe8c9fe1be03</TermId>
        </TermInfo>
      </Terms>
    </mbc887e500da45adade2e81c83927abb>
    <ae3eec854708470d85b846f0a7d90cc4 xmlns="a098d266-7419-4467-a893-35c26c8ec72a">
      <Terms xmlns="http://schemas.microsoft.com/office/infopath/2007/PartnerControls">
        <TermInfo xmlns="http://schemas.microsoft.com/office/infopath/2007/PartnerControls">
          <TermName xmlns="http://schemas.microsoft.com/office/infopath/2007/PartnerControls">Shared</TermName>
          <TermId xmlns="http://schemas.microsoft.com/office/infopath/2007/PartnerControls">e04e77cb-3cca-4e6e-90eb-6d259c5b59bb</TermId>
        </TermInfo>
      </Terms>
    </ae3eec854708470d85b846f0a7d90cc4>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1f9774c1-cac8-4172-aaa0-ad67e3dc0d9e" ContentTypeId="0x010100FC4930819AC34F4389972F8CE96BC25C"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FC658A-D8CB-4B2D-ACAB-B8C0EAB6B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8d266-7419-4467-a893-35c26c8ec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006F6-EF34-45EA-A7ED-6E2A10B1BA53}">
  <ds:schemaRefs>
    <ds:schemaRef ds:uri="http://purl.org/dc/terms/"/>
    <ds:schemaRef ds:uri="a098d266-7419-4467-a893-35c26c8ec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8C18F92-1AF2-4ECC-9C93-666CCC38BF2D}">
  <ds:schemaRefs>
    <ds:schemaRef ds:uri="http://schemas.openxmlformats.org/officeDocument/2006/bibliography"/>
  </ds:schemaRefs>
</ds:datastoreItem>
</file>

<file path=customXml/itemProps4.xml><?xml version="1.0" encoding="utf-8"?>
<ds:datastoreItem xmlns:ds="http://schemas.openxmlformats.org/officeDocument/2006/customXml" ds:itemID="{62EFFA8A-18F9-41A5-B8EA-963C0D5334D0}">
  <ds:schemaRefs>
    <ds:schemaRef ds:uri="Microsoft.SharePoint.Taxonomy.ContentTypeSync"/>
  </ds:schemaRefs>
</ds:datastoreItem>
</file>

<file path=customXml/itemProps5.xml><?xml version="1.0" encoding="utf-8"?>
<ds:datastoreItem xmlns:ds="http://schemas.openxmlformats.org/officeDocument/2006/customXml" ds:itemID="{98BB664F-116C-476E-A9A9-63EF7C5341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18</Words>
  <Characters>106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Shared Services Job Description and Person Specification template</vt:lpstr>
    </vt:vector>
  </TitlesOfParts>
  <Company>Chorley Council</Company>
  <LinksUpToDate>false</LinksUpToDate>
  <CharactersWithSpaces>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Shared Services Job Description and Person Specification template</dc:title>
  <dc:creator>victoria.willett</dc:creator>
  <cp:lastModifiedBy>Oliver Dent</cp:lastModifiedBy>
  <cp:revision>5</cp:revision>
  <cp:lastPrinted>2019-02-19T11:52:00Z</cp:lastPrinted>
  <dcterms:created xsi:type="dcterms:W3CDTF">2025-08-22T08:56:00Z</dcterms:created>
  <dcterms:modified xsi:type="dcterms:W3CDTF">2025-08-27T08:45:00Z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0x010100FC4930819AC34F4389972F8CE96BC25C00A24D84672EE58A4F8444BD787BB4F8A8</vt:lpwstr>
  </property>
  <property fmtid="{D5CDD505-2E9C-101B-9397-08002B2CF9AE}" pid="4" name="Service Area">
    <vt:lpwstr>3;#Finance|e41872d5-6874-4536-8279-fe8c9fe1be03</vt:lpwstr>
  </property>
  <property fmtid="{D5CDD505-2E9C-101B-9397-08002B2CF9AE}" pid="5" name="Authority">
    <vt:lpwstr>1;#Shared|e04e77cb-3cca-4e6e-90eb-6d259c5b59bb</vt:lpwstr>
  </property>
  <property fmtid="{D5CDD505-2E9C-101B-9397-08002B2CF9AE}" pid="6" name="MediaServiceImageTags">
    <vt:lpwstr/>
  </property>
  <property fmtid="{D5CDD505-2E9C-101B-9397-08002B2CF9AE}" pid="7" name="lcf76f155ced4ddcb4097134ff3c332f">
    <vt:lpwstr/>
  </property>
  <property fmtid="{D5CDD505-2E9C-101B-9397-08002B2CF9AE}" pid="8" name="MSIP_Label_f96679a5-570c-40a6-a557-668bc9231a44_Enabled">
    <vt:lpwstr>true</vt:lpwstr>
  </property>
  <property fmtid="{D5CDD505-2E9C-101B-9397-08002B2CF9AE}" pid="9" name="MSIP_Label_f96679a5-570c-40a6-a557-668bc9231a44_SetDate">
    <vt:lpwstr>2024-07-01T09:54:45Z</vt:lpwstr>
  </property>
  <property fmtid="{D5CDD505-2E9C-101B-9397-08002B2CF9AE}" pid="10" name="MSIP_Label_f96679a5-570c-40a6-a557-668bc9231a44_Method">
    <vt:lpwstr>Standard</vt:lpwstr>
  </property>
  <property fmtid="{D5CDD505-2E9C-101B-9397-08002B2CF9AE}" pid="11" name="MSIP_Label_f96679a5-570c-40a6-a557-668bc9231a44_Name">
    <vt:lpwstr>Internal</vt:lpwstr>
  </property>
  <property fmtid="{D5CDD505-2E9C-101B-9397-08002B2CF9AE}" pid="12" name="MSIP_Label_f96679a5-570c-40a6-a557-668bc9231a44_SiteId">
    <vt:lpwstr>20f96ace-1eb4-4e2b-bd81-aabea267ccfb</vt:lpwstr>
  </property>
  <property fmtid="{D5CDD505-2E9C-101B-9397-08002B2CF9AE}" pid="13" name="MSIP_Label_f96679a5-570c-40a6-a557-668bc9231a44_ActionId">
    <vt:lpwstr>6c2bc29d-02f5-4fce-9dbc-9457db51190b</vt:lpwstr>
  </property>
  <property fmtid="{D5CDD505-2E9C-101B-9397-08002B2CF9AE}" pid="14" name="MSIP_Label_f96679a5-570c-40a6-a557-668bc9231a44_ContentBits">
    <vt:lpwstr>0</vt:lpwstr>
  </property>
  <property fmtid="{D5CDD505-2E9C-101B-9397-08002B2CF9AE}" pid="15" name="Service_x0020_Area">
    <vt:lpwstr>3;#Finance|e41872d5-6874-4536-8279-fe8c9fe1be03</vt:lpwstr>
  </property>
</Properties>
</file>