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wdp" ContentType="image/vnd.ms-photo"/>
  <Default Extension="jxr" ContentType="image/vnd.ms-photo"/>
  <Default Extension="dds" ContentType="image/vnd.ms-dds"/>
  <Default Extension="heic" ContentType="image/heic"/>
  <Default Extension="svg" ContentType="image/svg+xml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	<Relationship Id="rId00004" Type="http://schemas.openxmlformats.org/officeDocument/2006/relationships/custom-properties" Target="docProps/custom.xml"/>
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wpc="http://schemas.microsoft.com/office/word/2010/wordprocessingCanvas" xmlns:wpg="http://schemas.microsoft.com/office/word/2010/wordprocessingGroup" xmlns:wps="http://schemas.microsoft.com/office/word/2010/wordprocessingShape" xmlns:mc="http://schemas.openxmlformats.org/markup-compatibility/2006" xmlns:w14="http://schemas.microsoft.com/office/word/2010/wordml" xmlns:w15="http://schemas.microsoft.com/office/word/2012/wordml" xmlns:tx19="http://schemas.textcontrol.com/tx/1900" xmlns:tx23="http://schemas.textcontrol.com/tx/2300" xmlns:tx26="http://schemas.textcontrol.com/tx/2600" mc:Ignorable="w14 w15 tx19 tx23 tx26">
  <w:body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GB" w:eastAsia="en-GB" w:bidi="en-GB"/>
        </w:rPr>
      </w:pPr>
      <w:r>
        <w:pict>
          <v:shape id="Text Box 2" coordsize="21600,21600" o:spt="202" path="m,l,21600r21600,l21600,xe" fillcolor="#FFFFFF" stroked="f" strokeweight="0" style="width:488.95pt;height:856.5pt;position:absolute;margin-left:-18.8pt;margin-top:0pt;z-index:251659263;mso-wrap-distance-right:114300;mso-wrap-distance-left:114300;">
            <v:fill opacity="0"/>
            <v:stroke joinstyle="miter"/>
            <v:path gradientshapeok="t" o:connecttype="rect"/>
            <v:textbox inset="7.2pt,3.6pt,7.2pt,3.6pt">
              <w:txbxContent>
                <w:p>
                  <w:pPr>
                    <w:pStyle w:val="Normal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rFonts w:ascii="Arial" w:hAnsi="Arial" w:eastAsia="Arial" w:cs="Arial"/>
                      <w:b/>
                      <w:bCs/>
                      <w:color w:val="31849B"/>
                      <w:sz w:val="56"/>
                      <w:szCs w:val="56"/>
                      <w:lang w:val="en-GB" w:eastAsia="en-GB" w:bidi="en-GB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color w:val="31849B"/>
                      <w:sz w:val="56"/>
                      <w:szCs w:val="56"/>
                      <w:lang w:val="en-GB" w:eastAsia="en-GB" w:bidi="en-GB"/>
                    </w:rPr>
                    <w:t xml:space="preserve">Job Description</w:t>
                  </w:r>
                </w:p>
                <w:p>
                  <w:pPr>
                    <w:pStyle w:val="Normal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rFonts w:ascii="Arial" w:hAnsi="Arial" w:eastAsia="Arial" w:cs="Arial"/>
                      <w:b/>
                      <w:bCs/>
                      <w:sz w:val="32"/>
                      <w:szCs w:val="32"/>
                      <w:lang w:val="en-GB" w:eastAsia="en-GB" w:bidi="en-GB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z w:val="32"/>
                      <w:szCs w:val="32"/>
                      <w:lang w:val="en-GB" w:eastAsia="en-GB" w:bidi="en-GB"/>
                    </w:rPr>
                    <w:t xml:space="preserve">Estates Technician</w:t>
                  </w:r>
                </w:p>
                <w:p>
                  <w:pPr>
                    <w:pStyle w:val="Normal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rFonts w:ascii="Arial" w:hAnsi="Arial" w:eastAsia="Arial" w:cs="Arial"/>
                      <w:b/>
                      <w:bCs/>
                      <w:sz w:val="32"/>
                      <w:szCs w:val="32"/>
                      <w:lang w:val="en-GB" w:eastAsia="en-GB" w:bidi="en-GB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sz w:val="32"/>
                      <w:szCs w:val="32"/>
                      <w:lang w:val="en-GB" w:eastAsia="en-GB" w:bidi="en-GB"/>
                    </w:rPr>
                    <w:t xml:space="preserve">Level 6 </w:t>
                  </w:r>
                </w:p>
                <w:p>
                  <w:pPr>
                    <w:pStyle w:val="Normal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rFonts w:ascii="Arial" w:hAnsi="Arial" w:eastAsia="Arial" w:cs="Arial"/>
                      <w:sz w:val="32"/>
                      <w:szCs w:val="32"/>
                      <w:lang w:val="en-GB" w:eastAsia="en-GB" w:bidi="en-GB"/>
                    </w:rPr>
                  </w:pPr>
                  <w:r>
                    <w:rPr>
                      <w:rFonts w:ascii="Arial" w:hAnsi="Arial" w:eastAsia="Arial" w:cs="Arial"/>
                      <w:sz w:val="32"/>
                      <w:szCs w:val="32"/>
                      <w:lang w:val="en-GB" w:eastAsia="en-GB" w:bidi="en-GB"/>
                    </w:rPr>
                    <w:t xml:space="preserve">Full time 36.25 hours</w:t>
                  </w:r>
                </w:p>
                <w:p>
                  <w:pPr>
                    <w:pStyle w:val="Normal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after="0"/>
                    <w:rPr>
                      <w:rFonts w:ascii="Arial" w:hAnsi="Arial" w:eastAsia="Arial" w:cs="Arial"/>
                      <w:b/>
                      <w:bCs/>
                      <w:color w:val="31849B"/>
                      <w:sz w:val="32"/>
                      <w:szCs w:val="32"/>
                      <w:lang w:val="en-GB" w:eastAsia="en-GB" w:bidi="en-GB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color w:val="31849B"/>
                      <w:sz w:val="32"/>
                      <w:szCs w:val="32"/>
                      <w:lang w:val="en-GB" w:eastAsia="en-GB" w:bidi="en-GB"/>
                    </w:rPr>
                    <w:t xml:space="preserve">Responsible To:   </w:t>
                  </w:r>
                  <w:r>
                    <w:rPr>
                      <w:rFonts w:ascii="Arial" w:hAnsi="Arial" w:eastAsia="Arial" w:cs="Arial"/>
                      <w:b/>
                      <w:bCs/>
                      <w:color w:val="FF0000"/>
                      <w:sz w:val="32"/>
                      <w:szCs w:val="32"/>
                      <w:lang w:val="en-GB" w:eastAsia="en-GB" w:bidi="en-GB"/>
                    </w:rPr>
                    <w:t xml:space="preserve">					</w:t>
                  </w:r>
                  <w:r>
                    <w:rPr>
                      <w:rFonts w:ascii="Arial" w:hAnsi="Arial" w:eastAsia="Arial" w:cs="Arial"/>
                      <w:b/>
                      <w:bCs/>
                      <w:color w:val="31849B"/>
                      <w:sz w:val="32"/>
                      <w:szCs w:val="32"/>
                      <w:lang w:val="en-GB" w:eastAsia="en-GB" w:bidi="en-GB"/>
                    </w:rPr>
                    <w:t xml:space="preserve">Responsible For: </w:t>
                  </w:r>
                </w:p>
                <w:p>
                  <w:pPr>
                    <w:pStyle w:val="Normal"/>
                    <w:tabs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</w:tabs>
                    <w:spacing w:after="0"/>
                    <w:ind w:left="5760" w:hanging="5760"/>
                    <w:rPr>
                      <w:rFonts w:ascii="Arial" w:hAnsi="Arial" w:eastAsia="Arial" w:cs="Arial"/>
                      <w:color w:val="000000"/>
                      <w:lang w:val="en-GB" w:eastAsia="en-GB" w:bidi="en-GB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lang w:val="en-GB" w:eastAsia="en-GB" w:bidi="en-GB"/>
                    </w:rPr>
                    <w:t xml:space="preserve">Estates and Assets Manager  	</w:t>
                  </w:r>
                </w:p>
                <w:p>
                  <w:pPr>
                    <w:pStyle w:val="Normal"/>
                    <w:tabs>
                      <w:tab w:val="left" w:pos="5745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</w:tabs>
                    <w:spacing w:after="0"/>
                    <w:ind w:left="5745"/>
                    <w:rPr>
                      <w:rFonts w:ascii="Arial" w:hAnsi="Arial" w:eastAsia="Arial" w:cs="Arial"/>
                      <w:color w:val="000000"/>
                      <w:lang w:val="en-GB" w:eastAsia="en-GB" w:bidi="en-GB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lang w:val="en-GB" w:eastAsia="en-GB" w:bidi="en-GB"/>
                    </w:rPr>
                    <w:t xml:space="preserve">		</w:t>
                  </w:r>
                </w:p>
                <w:p>
                  <w:pPr>
                    <w:pStyle w:val="Normal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rFonts w:ascii="Arial" w:hAnsi="Arial" w:eastAsia="Arial" w:cs="Arial"/>
                      <w:b/>
                      <w:bCs/>
                      <w:color w:val="31849B"/>
                      <w:sz w:val="28"/>
                      <w:szCs w:val="28"/>
                      <w:lang w:val="en-GB" w:eastAsia="en-GB" w:bidi="en-GB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color w:val="31849B"/>
                      <w:sz w:val="28"/>
                      <w:szCs w:val="28"/>
                      <w:lang w:val="en-GB" w:eastAsia="en-GB" w:bidi="en-GB"/>
                    </w:rPr>
                    <w:t xml:space="preserve">About the job:</w:t>
                  </w:r>
                </w:p>
                <w:p>
                  <w:pPr>
                    <w:pStyle w:val="Normal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jc w:val="both"/>
                    <w:rPr>
                      <w:rFonts w:ascii="Arial" w:hAnsi="Arial" w:eastAsia="Arial" w:cs="Arial"/>
                      <w:lang w:val="en-GB" w:eastAsia="en-GB" w:bidi="en-GB"/>
                    </w:rPr>
                  </w:pPr>
                  <w:r>
                    <w:rPr>
                      <w:rFonts w:ascii="Arial" w:hAnsi="Arial" w:eastAsia="Arial" w:cs="Arial"/>
                      <w:lang w:val="en-GB" w:eastAsia="en-GB" w:bidi="en-GB"/>
                    </w:rPr>
                    <w:t xml:space="preserve">In this role you will assist Estates and Assets manager and Estates Team Estates Manager in the effective management of the councils’ estates and assets  </w:t>
                  </w:r>
                </w:p>
                <w:p>
                  <w:pPr>
                    <w:pStyle w:val="Normal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jc w:val="both"/>
                    <w:rPr>
                      <w:rFonts w:ascii="Arial" w:hAnsi="Arial" w:eastAsia="Arial" w:cs="Arial"/>
                      <w:b/>
                      <w:bCs/>
                      <w:color w:val="31849B"/>
                      <w:sz w:val="28"/>
                      <w:szCs w:val="28"/>
                      <w:lang w:val="en-GB" w:eastAsia="en-GB" w:bidi="en-GB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color w:val="31849B"/>
                      <w:sz w:val="28"/>
                      <w:szCs w:val="28"/>
                      <w:lang w:val="en-GB" w:eastAsia="en-GB" w:bidi="en-GB"/>
                    </w:rPr>
                    <w:t xml:space="preserve">Role:</w:t>
                  </w:r>
                </w:p>
                <w:p>
                  <w:pPr>
                    <w:pStyle w:val="Normal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rFonts w:ascii="Arial" w:hAnsi="Arial" w:eastAsia="Arial" w:cs="Arial"/>
                      <w:lang w:val="en-GB" w:eastAsia="en-GB" w:bidi="en-GB"/>
                    </w:rPr>
                  </w:pPr>
                  <w:r>
                    <w:rPr>
                      <w:rFonts w:ascii="Arial" w:hAnsi="Arial" w:eastAsia="Arial" w:cs="Arial"/>
                      <w:lang w:val="en-GB" w:eastAsia="en-GB" w:bidi="en-GB"/>
                    </w:rPr>
                    <w:t xml:space="preserve">Lead in managing licences, garden tenancies, and low-value leases.</w:t>
                  </w:r>
                </w:p>
                <w:p>
                  <w:pPr>
                    <w:pStyle w:val="Normal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rFonts w:ascii="Arial" w:hAnsi="Arial" w:eastAsia="Arial" w:cs="Arial"/>
                      <w:lang w:val="en-GB" w:eastAsia="en-GB" w:bidi="en-GB"/>
                    </w:rPr>
                  </w:pPr>
                  <w:r>
                    <w:rPr>
                      <w:rFonts w:ascii="Arial" w:hAnsi="Arial" w:eastAsia="Arial" w:cs="Arial"/>
                      <w:lang w:val="en-GB" w:eastAsia="en-GB" w:bidi="en-GB"/>
                    </w:rPr>
                    <w:t xml:space="preserve">Assist in preparing and processing documentation related to leases, valuations, disposals and acquisitions. </w:t>
                  </w:r>
                </w:p>
                <w:p>
                  <w:pPr>
                    <w:pStyle w:val="Normal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rFonts w:ascii="Arial" w:hAnsi="Arial" w:eastAsia="Arial" w:cs="Arial"/>
                      <w:lang w:val="en-GB" w:eastAsia="en-GB" w:bidi="en-GB"/>
                    </w:rPr>
                  </w:pPr>
                  <w:r>
                    <w:rPr>
                      <w:rFonts w:ascii="Arial" w:hAnsi="Arial" w:eastAsia="Arial" w:cs="Arial"/>
                      <w:lang w:val="en-GB" w:eastAsia="en-GB" w:bidi="en-GB"/>
                    </w:rPr>
                    <w:t xml:space="preserve">Conduct land and property inspections to ensure compliance with agreements and identify any issues.</w:t>
                  </w:r>
                </w:p>
                <w:p>
                  <w:pPr>
                    <w:pStyle w:val="Normal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rFonts w:ascii="Arial" w:hAnsi="Arial" w:eastAsia="Arial" w:cs="Arial"/>
                      <w:lang w:val="en-GB" w:eastAsia="en-GB" w:bidi="en-GB"/>
                    </w:rPr>
                  </w:pPr>
                  <w:r>
                    <w:rPr>
                      <w:rFonts w:ascii="Arial" w:hAnsi="Arial" w:eastAsia="Arial" w:cs="Arial"/>
                      <w:lang w:val="en-GB" w:eastAsia="en-GB" w:bidi="en-GB"/>
                    </w:rPr>
                    <w:t xml:space="preserve">Maintain accurate records of the council’s property portfolio utilising the Asset Management system, including leases, licences, and tenancies.</w:t>
                  </w:r>
                </w:p>
                <w:p>
                  <w:pPr>
                    <w:pStyle w:val="Normal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rFonts w:ascii="Arial" w:hAnsi="Arial" w:eastAsia="Arial" w:cs="Arial"/>
                      <w:lang w:val="en-GB" w:eastAsia="en-GB" w:bidi="en-GB"/>
                    </w:rPr>
                  </w:pPr>
                  <w:r>
                    <w:rPr>
                      <w:rFonts w:ascii="Arial" w:hAnsi="Arial" w:eastAsia="Arial" w:cs="Arial"/>
                      <w:lang w:val="en-GB" w:eastAsia="en-GB" w:bidi="en-GB"/>
                    </w:rPr>
                    <w:t xml:space="preserve">Prepare land registry compliant title plans.</w:t>
                  </w:r>
                </w:p>
                <w:p>
                  <w:pPr>
                    <w:pStyle w:val="Normal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rFonts w:ascii="Arial" w:hAnsi="Arial" w:eastAsia="Arial" w:cs="Arial"/>
                      <w:lang w:val="en-GB" w:eastAsia="en-GB" w:bidi="en-GB"/>
                    </w:rPr>
                  </w:pPr>
                  <w:r>
                    <w:rPr>
                      <w:rFonts w:ascii="Arial" w:hAnsi="Arial" w:eastAsia="Arial" w:cs="Arial"/>
                      <w:lang w:val="en-GB" w:eastAsia="en-GB" w:bidi="en-GB"/>
                    </w:rPr>
                    <w:t xml:space="preserve">Liaise with tenants, licensees, and other stakeholders to address queries and provide support.</w:t>
                  </w:r>
                </w:p>
                <w:p>
                  <w:pPr>
                    <w:pStyle w:val="Normal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rFonts w:ascii="Arial" w:hAnsi="Arial" w:eastAsia="Arial" w:cs="Arial"/>
                      <w:lang w:val="en-GB" w:eastAsia="en-GB" w:bidi="en-GB"/>
                    </w:rPr>
                  </w:pPr>
                  <w:r>
                    <w:rPr>
                      <w:rFonts w:ascii="Arial" w:hAnsi="Arial" w:eastAsia="Arial" w:cs="Arial"/>
                      <w:lang w:val="en-GB" w:eastAsia="en-GB" w:bidi="en-GB"/>
                    </w:rPr>
                    <w:t xml:space="preserve">Assist in resolving minor disputes or issues relating to land use, tenancies, or licences.</w:t>
                  </w:r>
                </w:p>
                <w:p>
                  <w:pPr>
                    <w:pStyle w:val="Normal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rFonts w:ascii="Arial" w:hAnsi="Arial" w:eastAsia="Arial" w:cs="Arial"/>
                      <w:lang w:val="en-GB" w:eastAsia="en-GB" w:bidi="en-GB"/>
                    </w:rPr>
                  </w:pPr>
                  <w:r>
                    <w:rPr>
                      <w:rFonts w:ascii="Arial" w:hAnsi="Arial" w:eastAsia="Arial" w:cs="Arial"/>
                      <w:lang w:val="en-GB" w:eastAsia="en-GB" w:bidi="en-GB"/>
                    </w:rPr>
                    <w:t xml:space="preserve">Prepare reports, correspondence, and presentations for the Estates Team and senior management.</w:t>
                  </w:r>
                </w:p>
                <w:p>
                  <w:pPr>
                    <w:pStyle w:val="Normal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rFonts w:ascii="Arial" w:hAnsi="Arial" w:eastAsia="Arial" w:cs="Arial"/>
                      <w:lang w:val="en-GB" w:eastAsia="en-GB" w:bidi="en-GB"/>
                    </w:rPr>
                  </w:pPr>
                  <w:r>
                    <w:rPr>
                      <w:rFonts w:ascii="Arial" w:hAnsi="Arial" w:eastAsia="Arial" w:cs="Arial"/>
                      <w:lang w:val="en-GB" w:eastAsia="en-GB" w:bidi="en-GB"/>
                    </w:rPr>
                    <w:t xml:space="preserve">Support the team in handling administrative and operational tasks associated with estates management.</w:t>
                  </w:r>
                </w:p>
                <w:p>
                  <w:pPr>
                    <w:pStyle w:val="Normal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rFonts w:ascii="Arial" w:hAnsi="Arial" w:eastAsia="Arial" w:cs="Arial"/>
                      <w:lang w:val="en-GB" w:eastAsia="en-GB" w:bidi="en-GB"/>
                    </w:rPr>
                  </w:pPr>
                  <w:r>
                    <w:rPr>
                      <w:rFonts w:ascii="Arial" w:hAnsi="Arial" w:eastAsia="Arial" w:cs="Arial"/>
                      <w:lang w:val="en-GB" w:eastAsia="en-GB" w:bidi="en-GB"/>
                    </w:rPr>
                    <w:t xml:space="preserve">Ensure compliance with council policies, statutory requirements, and industry best practices.</w:t>
                  </w:r>
                </w:p>
                <w:p>
                  <w:pPr>
                    <w:pStyle w:val="Normal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rFonts w:ascii="Arial" w:hAnsi="Arial" w:eastAsia="Arial" w:cs="Arial"/>
                      <w:lang w:val="en-GB" w:eastAsia="en-GB" w:bidi="en-GB"/>
                    </w:rPr>
                  </w:pPr>
                  <w:r>
                    <w:rPr>
                      <w:rFonts w:ascii="Arial" w:hAnsi="Arial" w:eastAsia="Arial" w:cs="Arial"/>
                      <w:lang w:val="en-GB" w:eastAsia="en-GB" w:bidi="en-GB"/>
                    </w:rPr>
                    <w:t xml:space="preserve">Collaborate with internal departments and external stakeholders to ensure seamless service delivery.</w:t>
                  </w:r>
                </w:p>
                <w:p>
                  <w:pPr>
                    <w:pStyle w:val="Normal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rFonts w:ascii="Arial" w:hAnsi="Arial" w:eastAsia="Arial" w:cs="Arial"/>
                      <w:lang w:val="en-GB" w:eastAsia="en-GB" w:bidi="en-GB"/>
                    </w:rPr>
                  </w:pPr>
                  <w:r>
                    <w:rPr>
                      <w:rFonts w:ascii="Arial" w:hAnsi="Arial" w:eastAsia="Arial" w:cs="Arial"/>
                      <w:lang w:val="en-GB" w:eastAsia="en-GB" w:bidi="en-GB"/>
                    </w:rPr>
                    <w:t xml:space="preserve">Conduct viewings of vacant buildings with potential tenants.</w:t>
                  </w:r>
                </w:p>
                <w:p>
                  <w:pPr>
                    <w:pStyle w:val="Normal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rFonts w:ascii="Arial" w:hAnsi="Arial" w:eastAsia="Arial" w:cs="Arial"/>
                      <w:lang w:val="en-GB" w:eastAsia="en-GB" w:bidi="en-GB"/>
                    </w:rPr>
                  </w:pPr>
                  <w:r>
                    <w:rPr>
                      <w:rFonts w:ascii="Arial" w:hAnsi="Arial" w:eastAsia="Arial" w:cs="Arial"/>
                      <w:lang w:val="en-GB" w:eastAsia="en-GB" w:bidi="en-GB"/>
                    </w:rPr>
                    <w:t xml:space="preserve">Manage the shared team mailboxes and add cases to the caseload management system for allocation by the Estates and Assets Manager. </w:t>
                  </w:r>
                </w:p>
                <w:p>
                  <w:pPr>
                    <w:pStyle w:val="Normal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rFonts w:ascii="Arial" w:hAnsi="Arial" w:eastAsia="Arial" w:cs="Arial"/>
                      <w:lang w:val="en-GB" w:eastAsia="en-GB" w:bidi="en-GB"/>
                    </w:rPr>
                  </w:pPr>
                  <w:r>
                    <w:rPr>
                      <w:rFonts w:ascii="Arial" w:hAnsi="Arial" w:eastAsia="Arial" w:cs="Arial"/>
                      <w:lang w:val="en-GB" w:eastAsia="en-GB" w:bidi="en-GB"/>
                    </w:rPr>
                    <w:t xml:space="preserve">Assist with updating the debt management spreadsheet.</w:t>
                  </w:r>
                </w:p>
                <w:p>
                  <w:pPr>
                    <w:pStyle w:val="Normal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rFonts w:ascii="Arial" w:hAnsi="Arial" w:eastAsia="Arial" w:cs="Arial"/>
                      <w:lang w:val="en-GB" w:eastAsia="en-GB" w:bidi="en-GB"/>
                    </w:rPr>
                  </w:pPr>
                  <w:r>
                    <w:rPr>
                      <w:rFonts w:ascii="Arial" w:hAnsi="Arial" w:eastAsia="Arial" w:cs="Arial"/>
                      <w:lang w:val="en-GB" w:eastAsia="en-GB" w:bidi="en-GB"/>
                    </w:rPr>
                    <w:t xml:space="preserve">To be flexible and carry out other reasonable responsibilities and duties, which fall within the broad scope of this post.</w:t>
                  </w:r>
                </w:p>
                <w:p>
                  <w:pPr>
                    <w:pStyle w:val="Normal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rFonts w:ascii="Arial" w:hAnsi="Arial" w:eastAsia="Arial" w:cs="Arial"/>
                      <w:lang w:val="en-GB" w:eastAsia="en-GB" w:bidi="en-GB"/>
                    </w:rPr>
                  </w:pPr>
                </w:p>
                <w:p>
                  <w:pPr>
                    <w:pStyle w:val="Normal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rFonts w:ascii="Arial" w:hAnsi="Arial" w:eastAsia="Arial" w:cs="Arial"/>
                      <w:lang w:val="en-GB" w:eastAsia="en-GB" w:bidi="en-GB"/>
                    </w:rPr>
                  </w:pPr>
                </w:p>
                <w:p>
                  <w:pPr>
                    <w:pStyle w:val="NoSpacing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rFonts w:ascii="Arial" w:hAnsi="Arial" w:eastAsia="Arial" w:cs="Arial"/>
                      <w:lang w:val="en-GB" w:eastAsia="en-GB" w:bidi="en-GB"/>
                    </w:rPr>
                  </w:pPr>
                </w:p>
                <w:p>
                  <w:pPr>
                    <w:pStyle w:val="Normal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jc w:val="both"/>
                    <w:rPr>
                      <w:rFonts w:ascii="Arial" w:hAnsi="Arial" w:eastAsia="Arial" w:cs="Arial"/>
                      <w:b/>
                      <w:bCs/>
                      <w:color w:val="31849B"/>
                      <w:sz w:val="28"/>
                      <w:szCs w:val="28"/>
                      <w:lang w:val="en-GB" w:eastAsia="en-GB" w:bidi="en-GB"/>
                    </w:rPr>
                  </w:pPr>
                </w:p>
                <w:p>
                  <w:pPr>
                    <w:pStyle w:val="Normal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after="0" w:line="240" w:lineRule="auto"/>
                    <w:rPr>
                      <w:rFonts w:ascii="Arial" w:hAnsi="Arial" w:eastAsia="Arial" w:cs="Arial"/>
                      <w:lang w:val="en-GB" w:eastAsia="en-GB" w:bidi="en-GB"/>
                    </w:rPr>
                  </w:pPr>
                </w:p>
                <w:p>
                  <w:pPr>
                    <w:pStyle w:val="Normal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rFonts w:ascii="Arial" w:hAnsi="Arial" w:eastAsia="Arial" w:cs="Arial"/>
                      <w:color w:val="FF0000"/>
                      <w:lang w:val="en-GB" w:eastAsia="en-GB" w:bidi="en-GB"/>
                    </w:rPr>
                  </w:pPr>
                </w:p>
                <w:p>
                  <w:pPr>
                    <w:pStyle w:val="Normal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jc w:val="both"/>
                    <w:rPr>
                      <w:rFonts w:ascii="Arial" w:hAnsi="Arial" w:eastAsia="Arial" w:cs="Arial"/>
                      <w:color w:val="FF0000"/>
                      <w:lang w:val="en-GB" w:eastAsia="en-GB" w:bidi="en-GB"/>
                    </w:rPr>
                  </w:pPr>
                </w:p>
              </w:txbxContent>
            </v:textbox>
            <w10:wrap type="none"/>
          </v:shape>
        </w:pict>
      </w:r>
      <w:r>
        <w:drawing>
          <wp:anchor distT="0" distB="0" distL="114300" distR="114300" simplePos="0" relativeHeight="251663359" behindDoc="1" locked="0" layoutInCell="1" hidden="0" allowOverlap="1">
            <wp:simplePos x="0" y="0"/>
            <wp:positionH relativeFrom="page">
              <wp:posOffset>914400</wp:posOffset>
            </wp:positionH>
            <wp:positionV relativeFrom="page">
              <wp:posOffset>0</wp:posOffset>
            </wp:positionV>
            <wp:extent cx="7562850" cy="10696575"/>
            <wp:wrapNone/>
            <wp:docPr id="4" name="Pictur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/>
                  </pic:nvPicPr>
                  <pic:blipFill>
                    <a:blip r:embed="rId00006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GB" w:eastAsia="en-GB" w:bidi="en-GB"/>
        </w:rPr>
      </w:pPr>
      <w:r>
        <w:rPr>
          <w:lang w:val="en-GB" w:eastAsia="en-GB" w:bidi="en-GB"/>
        </w:rPr>
        <w:softHyphen/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GB" w:eastAsia="en-GB" w:bidi="en-GB"/>
        </w:rPr>
      </w:pPr>
      <w:r>
        <w:drawing>
          <wp:anchor distT="0" distB="0" distL="114300" distR="114300" simplePos="0" relativeHeight="251662335" behindDoc="1" locked="0" layoutInCell="1" hidden="0" allowOverlap="1">
            <wp:simplePos x="0" y="0"/>
            <wp:positionH relativeFrom="page">
              <wp:posOffset>914400</wp:posOffset>
            </wp:positionH>
            <wp:positionV relativeFrom="page">
              <wp:posOffset>10817225</wp:posOffset>
            </wp:positionV>
            <wp:extent cx="7638415" cy="10901045"/>
            <wp:wrapNone/>
            <wp:docPr id="5" name="Picture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/>
                  </pic:nvPicPr>
                  <pic:blipFill>
                    <a:blip r:embed="rId00007"/>
                    <a:stretch>
                      <a:fillRect/>
                    </a:stretch>
                  </pic:blipFill>
                  <pic:spPr>
                    <a:xfrm>
                      <a:off x="0" y="0"/>
                      <a:ext cx="7638415" cy="1090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GB" w:eastAsia="en-GB" w:bidi="en-GB"/>
        </w:rPr>
      </w:pPr>
      <w:r>
        <w:drawing>
          <wp:anchor distT="0" distB="0" distL="114300" distR="114300" simplePos="0" relativeHeight="251666431" behindDoc="1" locked="0" layoutInCell="1" hidden="0" allowOverlap="1">
            <wp:simplePos x="0" y="0"/>
            <wp:positionH relativeFrom="page">
              <wp:posOffset>914400</wp:posOffset>
            </wp:positionH>
            <wp:positionV relativeFrom="page">
              <wp:posOffset>0</wp:posOffset>
            </wp:positionV>
            <wp:extent cx="7562850" cy="10696575"/>
            <wp:wrapNone/>
            <wp:docPr id="6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/>
                  </pic:nvPicPr>
                  <pic:blipFill>
                    <a:blip r:embed="rId00008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GB" w:eastAsia="en-GB" w:bidi="en-GB"/>
        </w:rPr>
      </w:pPr>
      <w:r>
        <w:pict>
          <v:shape id="_tx_id_1_Text Box 2" coordsize="21600,21600" o:spt="202" path="m,l,21600r21600,l21600,xe" fillcolor="#FFFFFF" stroked="f" strokeweight="0" style="width:513.75pt;height:717pt;position:absolute;margin-left:-32.2pt;margin-top:10.55pt;z-index:251660287;mso-wrap-distance-right:114300;mso-wrap-distance-left:114300;">
            <v:fill opacity="0"/>
            <v:stroke joinstyle="miter"/>
            <v:path gradientshapeok="t" o:connecttype="rect"/>
            <v:textbox inset="7.2pt,3.6pt,7.2pt,3.6pt">
              <w:txbxContent>
                <w:tbl>
                  <w:tblPr>
                    <w:tblW w:w="0" w:type="auto"/>
                    <w:jc w:val="left"/>
                    <w:tblInd w:w="108" w:type="dxa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0296"/>
                  </w:tblGrid>
                  <w:tr>
                    <w:tc>
                      <w:tcPr>
                        <w:tcW w:w="10296" w:type="dxa"/>
                        <w:shd w:val="clear" w:color="auto" w:fill="auto"/>
                        <w:vAlign w:val="top"/>
                      </w:tcPr>
                      <w:p>
                        <w:pPr>
                          <w:pStyle w:val="Normal"/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spacing w:after="0" w:line="240" w:lineRule="auto"/>
                          <w:rPr>
                            <w:rFonts w:ascii="Arial" w:hAnsi="Arial" w:eastAsia="Arial" w:cs="Arial"/>
                            <w:b/>
                            <w:bCs/>
                            <w:color w:val="31849B"/>
                            <w:sz w:val="28"/>
                            <w:szCs w:val="28"/>
                            <w:lang w:val="en-GB" w:eastAsia="en-GB" w:bidi="en-GB"/>
                          </w:rPr>
                        </w:pPr>
                        <w:r>
                          <w:rPr>
                            <w:rFonts w:ascii="Arial" w:hAnsi="Arial" w:eastAsia="Arial" w:cs="Arial"/>
                            <w:b/>
                            <w:bCs/>
                            <w:color w:val="31849B"/>
                            <w:sz w:val="28"/>
                            <w:szCs w:val="28"/>
                            <w:lang w:val="en-GB" w:eastAsia="en-GB" w:bidi="en-GB"/>
                          </w:rPr>
                          <w:t xml:space="preserve">Responsibilities:</w:t>
                        </w:r>
                      </w:p>
                      <w:p>
                        <w:pPr>
                          <w:pStyle w:val="Normal"/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spacing w:after="0" w:line="240" w:lineRule="auto"/>
                          <w:rPr>
                            <w:rFonts w:ascii="Arial" w:hAnsi="Arial" w:eastAsia="Arial" w:cs="Arial"/>
                            <w:b/>
                            <w:bCs/>
                            <w:sz w:val="24"/>
                            <w:szCs w:val="24"/>
                            <w:lang w:val="en-GB" w:eastAsia="en-GB" w:bidi="en-GB"/>
                          </w:rPr>
                        </w:pPr>
                      </w:p>
                      <w:p>
                        <w:pPr>
                          <w:pStyle w:val="Normal"/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spacing w:after="0" w:line="240" w:lineRule="auto"/>
                          <w:rPr>
                            <w:rFonts w:ascii="Arial" w:hAnsi="Arial" w:eastAsia="Arial" w:cs="Arial"/>
                            <w:b/>
                            <w:bCs/>
                            <w:sz w:val="24"/>
                            <w:szCs w:val="24"/>
                            <w:lang w:val="en-GB" w:eastAsia="en-GB" w:bidi="en-GB"/>
                          </w:rPr>
                        </w:pPr>
                        <w:r>
                          <w:rPr>
                            <w:rFonts w:ascii="Arial" w:hAnsi="Arial" w:eastAsia="Arial" w:cs="Arial"/>
                            <w:b/>
                            <w:bCs/>
                            <w:sz w:val="24"/>
                            <w:szCs w:val="24"/>
                            <w:lang w:val="en-GB" w:eastAsia="en-GB" w:bidi="en-GB"/>
                          </w:rPr>
                          <w:t xml:space="preserve">Team:</w:t>
                        </w:r>
                      </w:p>
                      <w:p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spacing w:after="0" w:line="240" w:lineRule="auto"/>
                          <w:ind w:hanging="360"/>
                          <w:rPr>
                            <w:rFonts w:ascii="Arial" w:hAnsi="Arial" w:eastAsia="Arial" w:cs="Arial"/>
                            <w:lang w:val="en-GB" w:eastAsia="en-GB" w:bidi="en-GB"/>
                          </w:rPr>
                        </w:pPr>
                        <w:r>
                          <w:rPr>
                            <w:rFonts w:ascii="Arial" w:hAnsi="Arial" w:eastAsia="Arial" w:cs="Arial"/>
                            <w:lang w:val="en-GB" w:eastAsia="en-GB" w:bidi="en-GB"/>
                          </w:rPr>
                          <w:t xml:space="preserve">You will work with your colleagues to prioritise team objectives over individual objectives.</w:t>
                        </w:r>
                      </w:p>
                      <w:p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spacing w:after="0" w:line="240" w:lineRule="auto"/>
                          <w:ind w:hanging="360"/>
                          <w:rPr>
                            <w:rFonts w:ascii="Arial" w:hAnsi="Arial" w:eastAsia="Arial" w:cs="Arial"/>
                            <w:b/>
                            <w:bCs/>
                            <w:lang w:val="en-GB" w:eastAsia="en-GB" w:bidi="en-GB"/>
                          </w:rPr>
                        </w:pPr>
                        <w:r>
                          <w:rPr>
                            <w:rFonts w:ascii="Arial" w:hAnsi="Arial" w:eastAsia="Arial" w:cs="Arial"/>
                            <w:lang w:val="en-GB" w:eastAsia="en-GB" w:bidi="en-GB"/>
                          </w:rPr>
                          <w:t xml:space="preserve">You will support and respect your colleagues at all times</w:t>
                        </w:r>
                        <w:r>
                          <w:rPr>
                            <w:rFonts w:ascii="Arial" w:hAnsi="Arial" w:eastAsia="Arial" w:cs="Arial"/>
                            <w:b/>
                            <w:bCs/>
                            <w:lang w:val="en-GB" w:eastAsia="en-GB" w:bidi="en-GB"/>
                          </w:rPr>
                          <w:t xml:space="preserve">.</w:t>
                        </w:r>
                      </w:p>
                      <w:p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spacing w:after="0" w:line="240" w:lineRule="auto"/>
                          <w:ind w:hanging="360"/>
                          <w:rPr>
                            <w:rFonts w:ascii="Arial" w:hAnsi="Arial" w:eastAsia="Arial" w:cs="Arial"/>
                            <w:lang w:val="en-GB" w:eastAsia="en-GB" w:bidi="en-GB"/>
                          </w:rPr>
                        </w:pPr>
                        <w:r>
                          <w:rPr>
                            <w:rFonts w:ascii="Arial" w:hAnsi="Arial" w:eastAsia="Arial" w:cs="Arial"/>
                            <w:lang w:val="en-GB" w:eastAsia="en-GB" w:bidi="en-GB"/>
                          </w:rPr>
                          <w:t xml:space="preserve">You will work together to share knowledge and experiences to improve your service.</w:t>
                        </w:r>
                      </w:p>
                      <w:p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spacing w:after="0" w:line="240" w:lineRule="auto"/>
                          <w:ind w:hanging="360"/>
                          <w:rPr>
                            <w:rFonts w:ascii="Arial" w:hAnsi="Arial" w:eastAsia="Arial" w:cs="Arial"/>
                            <w:lang w:val="en-GB" w:eastAsia="en-GB" w:bidi="en-GB"/>
                          </w:rPr>
                        </w:pPr>
                        <w:r>
                          <w:rPr>
                            <w:rFonts w:ascii="Arial" w:hAnsi="Arial" w:eastAsia="Arial" w:cs="Arial"/>
                            <w:lang w:val="en-GB" w:eastAsia="en-GB" w:bidi="en-GB"/>
                          </w:rPr>
                          <w:t xml:space="preserve">You will participate in development activities as required.</w:t>
                        </w:r>
                      </w:p>
                      <w:p>
                        <w:pPr>
                          <w:pStyle w:val="Normal"/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spacing w:after="0" w:line="240" w:lineRule="auto"/>
                          <w:ind w:left="720"/>
                          <w:rPr>
                            <w:rFonts w:ascii="Arial" w:hAnsi="Arial" w:eastAsia="Arial" w:cs="Arial"/>
                            <w:b/>
                            <w:bCs/>
                            <w:sz w:val="24"/>
                            <w:szCs w:val="24"/>
                            <w:lang w:val="en-GB" w:eastAsia="en-GB" w:bidi="en-GB"/>
                          </w:rPr>
                        </w:pPr>
                      </w:p>
                      <w:p>
                        <w:pPr>
                          <w:pStyle w:val="Normal"/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spacing w:after="0" w:line="240" w:lineRule="auto"/>
                          <w:rPr>
                            <w:rFonts w:ascii="Arial" w:hAnsi="Arial" w:eastAsia="Arial" w:cs="Arial"/>
                            <w:b/>
                            <w:bCs/>
                            <w:lang w:val="en-GB" w:eastAsia="en-GB" w:bidi="en-GB"/>
                          </w:rPr>
                        </w:pPr>
                        <w:r>
                          <w:rPr>
                            <w:rFonts w:ascii="Arial" w:hAnsi="Arial" w:eastAsia="Arial" w:cs="Arial"/>
                            <w:b/>
                            <w:bCs/>
                            <w:lang w:val="en-GB" w:eastAsia="en-GB" w:bidi="en-GB"/>
                          </w:rPr>
                          <w:t xml:space="preserve">Corporate:</w:t>
                        </w:r>
                      </w:p>
                      <w:p>
                        <w:pPr>
                          <w:pStyle w:val="Normal"/>
                          <w:numPr>
                            <w:ilvl w:val="0"/>
                            <w:numId w:val="1"/>
                          </w:numPr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spacing w:after="0" w:line="240" w:lineRule="auto"/>
                          <w:ind w:left="720" w:hanging="360"/>
                          <w:rPr>
                            <w:rFonts w:ascii="Arial" w:hAnsi="Arial" w:eastAsia="Arial" w:cs="Arial"/>
                            <w:lang w:val="en-GB" w:eastAsia="en-GB" w:bidi="en-GB"/>
                          </w:rPr>
                        </w:pPr>
                        <w:r>
                          <w:rPr>
                            <w:rFonts w:ascii="Arial" w:hAnsi="Arial" w:eastAsia="Arial" w:cs="Arial"/>
                            <w:lang w:val="en-GB" w:eastAsia="en-GB" w:bidi="en-GB"/>
                          </w:rPr>
                          <w:t xml:space="preserve">You will carry out your duties and responsibilities in line with the Health &amp; Safety Policy and associated legislation.</w:t>
                        </w:r>
                      </w:p>
                      <w:p>
                        <w:pPr>
                          <w:pStyle w:val="Normal"/>
                          <w:numPr>
                            <w:ilvl w:val="0"/>
                            <w:numId w:val="1"/>
                          </w:numPr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spacing w:after="0" w:line="240" w:lineRule="auto"/>
                          <w:ind w:left="720" w:hanging="360"/>
                          <w:rPr>
                            <w:rFonts w:ascii="Arial" w:hAnsi="Arial" w:eastAsia="Arial" w:cs="Arial"/>
                            <w:lang w:val="en-GB" w:eastAsia="en-GB" w:bidi="en-GB"/>
                          </w:rPr>
                        </w:pPr>
                        <w:r>
                          <w:rPr>
                            <w:rFonts w:ascii="Arial" w:hAnsi="Arial" w:eastAsia="Arial" w:cs="Arial"/>
                            <w:lang w:val="en-GB" w:eastAsia="en-GB" w:bidi="en-GB"/>
                          </w:rPr>
                          <w:t xml:space="preserve">You will actively engage with customer care, value for money and performance management.</w:t>
                        </w:r>
                      </w:p>
                      <w:p>
                        <w:pPr>
                          <w:pStyle w:val="Normal"/>
                          <w:numPr>
                            <w:ilvl w:val="0"/>
                            <w:numId w:val="1"/>
                          </w:numPr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spacing w:after="0" w:line="240" w:lineRule="auto"/>
                          <w:ind w:left="720" w:hanging="360"/>
                          <w:rPr>
                            <w:rFonts w:ascii="Arial" w:hAnsi="Arial" w:eastAsia="Arial" w:cs="Arial"/>
                            <w:lang w:val="en-GB" w:eastAsia="en-GB" w:bidi="en-GB"/>
                          </w:rPr>
                        </w:pPr>
                        <w:r>
                          <w:rPr>
                            <w:rFonts w:ascii="Arial" w:hAnsi="Arial" w:eastAsia="Arial" w:cs="Arial"/>
                            <w:lang w:val="en-GB" w:eastAsia="en-GB" w:bidi="en-GB"/>
                          </w:rPr>
                          <w:t xml:space="preserve">Your duties will be carried out in line with our equality scheme.</w:t>
                        </w:r>
                      </w:p>
                      <w:p>
                        <w:pPr>
                          <w:pStyle w:val="Normal"/>
                          <w:numPr>
                            <w:ilvl w:val="0"/>
                            <w:numId w:val="1"/>
                          </w:numPr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spacing w:after="0" w:line="240" w:lineRule="auto"/>
                          <w:ind w:left="720" w:hanging="360"/>
                          <w:rPr>
                            <w:rFonts w:ascii="Arial" w:hAnsi="Arial" w:eastAsia="Arial" w:cs="Arial"/>
                            <w:lang w:val="en-GB" w:eastAsia="en-GB" w:bidi="en-GB"/>
                          </w:rPr>
                        </w:pPr>
                        <w:r>
                          <w:rPr>
                            <w:rFonts w:ascii="Arial" w:hAnsi="Arial" w:eastAsia="Arial" w:cs="Arial"/>
                            <w:lang w:val="en-GB" w:eastAsia="en-GB" w:bidi="en-GB"/>
                          </w:rPr>
                          <w:t xml:space="preserve">You will be compliant at all times with GDPR and data protection legislation.</w:t>
                        </w:r>
                      </w:p>
                      <w:p>
                        <w:pPr>
                          <w:pStyle w:val="Normal"/>
                          <w:numPr>
                            <w:ilvl w:val="0"/>
                            <w:numId w:val="1"/>
                          </w:numPr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spacing w:after="0" w:line="240" w:lineRule="auto"/>
                          <w:ind w:left="720" w:hanging="360"/>
                          <w:rPr>
                            <w:rFonts w:ascii="Arial" w:hAnsi="Arial" w:eastAsia="Arial" w:cs="Arial"/>
                            <w:lang w:val="en-GB" w:eastAsia="en-GB" w:bidi="en-GB"/>
                          </w:rPr>
                        </w:pPr>
                        <w:r>
                          <w:rPr>
                            <w:rFonts w:ascii="Arial" w:hAnsi="Arial" w:eastAsia="Arial" w:cs="Arial"/>
                            <w:lang w:val="en-GB" w:eastAsia="en-GB" w:bidi="en-GB"/>
                          </w:rPr>
                          <w:t xml:space="preserve">You will constructively participate in communication and promotional activities.</w:t>
                        </w:r>
                      </w:p>
                      <w:p>
                        <w:pPr>
                          <w:pStyle w:val="Normal"/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spacing w:after="0" w:line="240" w:lineRule="auto"/>
                          <w:rPr>
                            <w:rFonts w:ascii="Arial" w:hAnsi="Arial" w:eastAsia="Arial" w:cs="Arial"/>
                            <w:b/>
                            <w:bCs/>
                            <w:lang w:val="en-GB" w:eastAsia="en-GB" w:bidi="en-GB"/>
                          </w:rPr>
                        </w:pPr>
                      </w:p>
                      <w:p>
                        <w:pPr>
                          <w:pStyle w:val="Normal"/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spacing w:after="0" w:line="240" w:lineRule="auto"/>
                          <w:rPr>
                            <w:rFonts w:ascii="Arial" w:hAnsi="Arial" w:eastAsia="Arial" w:cs="Arial"/>
                            <w:lang w:val="en-GB" w:eastAsia="en-GB" w:bidi="en-GB"/>
                          </w:rPr>
                        </w:pPr>
                        <w:r>
                          <w:rPr>
                            <w:rFonts w:ascii="Arial" w:hAnsi="Arial" w:eastAsia="Arial" w:cs="Arial"/>
                            <w:b/>
                            <w:bCs/>
                            <w:lang w:val="en-GB" w:eastAsia="en-GB" w:bidi="en-GB"/>
                          </w:rPr>
                          <w:t xml:space="preserve">Organisational:</w:t>
                        </w:r>
                      </w:p>
                      <w:p>
                        <w:pPr>
                          <w:pStyle w:val="Normal"/>
                          <w:numPr>
                            <w:ilvl w:val="0"/>
                            <w:numId w:val="1"/>
                          </w:numPr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spacing w:after="0" w:line="240" w:lineRule="auto"/>
                          <w:ind w:left="720" w:hanging="360"/>
                          <w:rPr>
                            <w:rFonts w:ascii="Arial" w:hAnsi="Arial" w:eastAsia="Arial" w:cs="Arial"/>
                            <w:lang w:val="en-GB" w:eastAsia="en-GB" w:bidi="en-GB"/>
                          </w:rPr>
                        </w:pPr>
                        <w:r>
                          <w:rPr>
                            <w:rFonts w:ascii="Arial" w:hAnsi="Arial" w:eastAsia="Arial" w:cs="Arial"/>
                            <w:lang w:val="en-GB" w:eastAsia="en-GB" w:bidi="en-GB"/>
                          </w:rPr>
                          <w:t xml:space="preserve">You will be prepared to take on responsibilities and projects that may be outside of your normal work area but are relevant to your role.</w:t>
                        </w:r>
                      </w:p>
                      <w:p>
                        <w:pPr>
                          <w:pStyle w:val="Normal"/>
                          <w:numPr>
                            <w:ilvl w:val="0"/>
                            <w:numId w:val="1"/>
                          </w:numPr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spacing w:after="0" w:line="240" w:lineRule="auto"/>
                          <w:ind w:left="720" w:hanging="360"/>
                          <w:rPr>
                            <w:rFonts w:ascii="Arial" w:hAnsi="Arial" w:eastAsia="Arial" w:cs="Arial"/>
                            <w:lang w:val="en-GB" w:eastAsia="en-GB" w:bidi="en-GB"/>
                          </w:rPr>
                        </w:pPr>
                        <w:r>
                          <w:rPr>
                            <w:rFonts w:ascii="Arial" w:hAnsi="Arial" w:eastAsia="Arial" w:cs="Arial"/>
                            <w:lang w:val="en-GB" w:eastAsia="en-GB" w:bidi="en-GB"/>
                          </w:rPr>
                          <w:t xml:space="preserve">You will support an inclusive culture which provides opportunities for everyone to participate and progress.</w:t>
                        </w:r>
                      </w:p>
                      <w:p>
                        <w:pPr>
                          <w:pStyle w:val="Normal"/>
                          <w:numPr>
                            <w:ilvl w:val="0"/>
                            <w:numId w:val="1"/>
                          </w:numPr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spacing w:after="0" w:line="240" w:lineRule="auto"/>
                          <w:ind w:left="720" w:hanging="360"/>
                          <w:rPr>
                            <w:rFonts w:ascii="Arial" w:hAnsi="Arial" w:eastAsia="Arial" w:cs="Arial"/>
                            <w:lang w:val="en-GB" w:eastAsia="en-GB" w:bidi="en-GB"/>
                          </w:rPr>
                        </w:pPr>
                        <w:r>
                          <w:rPr>
                            <w:rFonts w:ascii="Arial" w:hAnsi="Arial" w:eastAsia="Arial" w:cs="Arial"/>
                            <w:lang w:val="en-GB" w:eastAsia="en-GB" w:bidi="en-GB"/>
                          </w:rPr>
                          <w:t xml:space="preserve">You will support effective relationships across all Directorates, with stakeholders and external partners to ensure the Council’s priorities and objectives are met.</w:t>
                        </w:r>
                      </w:p>
                      <w:p>
                        <w:pPr>
                          <w:pStyle w:val="Normal"/>
                          <w:numPr>
                            <w:ilvl w:val="0"/>
                            <w:numId w:val="1"/>
                          </w:numPr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spacing w:after="0" w:line="240" w:lineRule="auto"/>
                          <w:ind w:left="720" w:hanging="360"/>
                          <w:rPr>
                            <w:rFonts w:ascii="Arial" w:hAnsi="Arial" w:eastAsia="Arial" w:cs="Arial"/>
                            <w:lang w:val="en-GB" w:eastAsia="en-GB" w:bidi="en-GB"/>
                          </w:rPr>
                        </w:pPr>
                        <w:r>
                          <w:rPr>
                            <w:rFonts w:ascii="Arial" w:hAnsi="Arial" w:eastAsia="Arial" w:cs="Arial"/>
                            <w:lang w:val="en-GB" w:eastAsia="en-GB" w:bidi="en-GB"/>
                          </w:rPr>
                          <w:t xml:space="preserve">You will positively promote and represent the Council at all times.</w:t>
                        </w:r>
                      </w:p>
                      <w:p>
                        <w:pPr>
                          <w:pStyle w:val="Normal"/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spacing w:after="0" w:line="240" w:lineRule="auto"/>
                          <w:ind w:left="720"/>
                          <w:rPr>
                            <w:rFonts w:ascii="Arial" w:hAnsi="Arial" w:eastAsia="Arial" w:cs="Arial"/>
                            <w:lang w:val="en-GB" w:eastAsia="en-GB" w:bidi="en-GB"/>
                          </w:rPr>
                        </w:pPr>
                      </w:p>
                    </w:tc>
                  </w:tr>
                </w:tbl>
                <w:p>
                  <w:pPr>
                    <w:pStyle w:val="Normal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after="0"/>
                    <w:rPr>
                      <w:rFonts w:ascii="Arial" w:hAnsi="Arial" w:eastAsia="Arial" w:cs="Arial"/>
                      <w:lang w:val="en-GB" w:eastAsia="en-GB" w:bidi="en-GB"/>
                    </w:rPr>
                  </w:pPr>
                </w:p>
                <w:p>
                  <w:pPr>
                    <w:pStyle w:val="Normal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rFonts w:ascii="Arial" w:hAnsi="Arial" w:eastAsia="Arial" w:cs="Arial"/>
                      <w:lang w:val="en-GB" w:eastAsia="en-GB" w:bidi="en-GB"/>
                    </w:rPr>
                  </w:pPr>
                </w:p>
              </w:txbxContent>
            </v:textbox>
            <w10:wrap type="none"/>
          </v:shape>
        </w:pic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GB" w:eastAsia="en-GB" w:bidi="en-GB"/>
        </w:rPr>
      </w:pPr>
      <w:r>
        <w:drawing>
          <wp:anchor distT="0" distB="0" distL="114300" distR="114300" simplePos="0" relativeHeight="251664383" behindDoc="1" locked="0" layoutInCell="1" hidden="0" allowOverlap="1">
            <wp:simplePos x="0" y="0"/>
            <wp:positionH relativeFrom="page">
              <wp:posOffset>914400</wp:posOffset>
            </wp:positionH>
            <wp:positionV relativeFrom="page">
              <wp:posOffset>10817225</wp:posOffset>
            </wp:positionV>
            <wp:extent cx="7713980" cy="10901045"/>
            <wp:wrapNone/>
            <wp:docPr id="7" name="Pictur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/>
                  </pic:nvPicPr>
                  <pic:blipFill>
                    <a:blip r:embed="rId00009"/>
                    <a:stretch>
                      <a:fillRect/>
                    </a:stretch>
                  </pic:blipFill>
                  <pic:spPr>
                    <a:xfrm>
                      <a:off x="0" y="0"/>
                      <a:ext cx="7713980" cy="1090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GB" w:eastAsia="en-GB" w:bidi="en-GB"/>
        </w:rPr>
      </w:pPr>
      <w:r>
        <w:pict>
          <v:shape id="_tx_id_2_Text Box 2" coordsize="21600,21600" o:spt="202" path="m,l,21600r21600,l21600,xe" fillcolor="#FFFFFF" stroked="f" strokeweight="0" style="width:522.75pt;height:688.6pt;position:absolute;margin-left:-31.65pt;margin-top:36pt;z-index:251661311;mso-wrap-distance-right:114300;mso-wrap-distance-left:114300;">
            <v:fill opacity="0"/>
            <v:stroke joinstyle="miter"/>
            <v:path gradientshapeok="t" o:connecttype="rect"/>
            <v:textbox inset="7.2pt,3.6pt,7.2pt,3.6pt">
              <w:txbxContent>
                <w:tbl>
                  <w:tblPr>
                    <w:tblW w:w="0" w:type="auto"/>
                    <w:jc w:val="left"/>
                    <w:tblInd w:w="108" w:type="dxa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0207"/>
                  </w:tblGrid>
                  <w:tr>
                    <w:tc>
                      <w:tcPr>
                        <w:tcW w:w="10207" w:type="dxa"/>
                        <w:shd w:val="clear" w:color="auto" w:fill="auto"/>
                        <w:vAlign w:val="top"/>
                      </w:tcPr>
                      <w:p>
                        <w:pPr>
                          <w:pStyle w:val="Normal"/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spacing w:after="0" w:line="240" w:lineRule="auto"/>
                          <w:rPr>
                            <w:rFonts w:ascii="Arial" w:hAnsi="Arial" w:eastAsia="Arial" w:cs="Arial"/>
                            <w:b/>
                            <w:bCs/>
                            <w:color w:val="31849B"/>
                            <w:sz w:val="28"/>
                            <w:szCs w:val="28"/>
                            <w:lang w:val="en-GB" w:eastAsia="en-GB" w:bidi="en-GB"/>
                          </w:rPr>
                        </w:pPr>
                        <w:r>
                          <w:rPr>
                            <w:rFonts w:ascii="Arial" w:hAnsi="Arial" w:eastAsia="Arial" w:cs="Arial"/>
                            <w:b/>
                            <w:bCs/>
                            <w:color w:val="31849B"/>
                            <w:sz w:val="28"/>
                            <w:szCs w:val="28"/>
                            <w:lang w:val="en-GB" w:eastAsia="en-GB" w:bidi="en-GB"/>
                          </w:rPr>
                          <w:t xml:space="preserve">What the successful candidate will have:</w:t>
                        </w:r>
                      </w:p>
                      <w:p>
                        <w:pPr>
                          <w:pStyle w:val="Normal"/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spacing w:after="0" w:line="240" w:lineRule="auto"/>
                          <w:rPr>
                            <w:rFonts w:ascii="Arial" w:hAnsi="Arial" w:eastAsia="Arial" w:cs="Arial"/>
                            <w:b/>
                            <w:bCs/>
                            <w:lang w:val="en-GB" w:eastAsia="en-GB" w:bidi="en-GB"/>
                          </w:rPr>
                        </w:pPr>
                      </w:p>
                      <w:tbl>
                        <w:tblPr>
                          <w:tblW w:w="0" w:type="auto"/>
                          <w:jc w:val="left"/>
                          <w:tblInd w:w="0" w:type="dxa"/>
                          <w:tblBorders>
                            <w:top w:val="none"/>
                            <w:left w:val="none"/>
                            <w:bottom w:val="none"/>
                            <w:right w:val="none"/>
                            <w:insideH w:val="none"/>
                            <w:insideV w:val="none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>
                        <w:tblGrid>
                          <w:gridCol w:w="9991"/>
                        </w:tblGrid>
                        <w:tr>
                          <w:tc>
                            <w:tcPr>
                              <w:tcW w:w="9991" w:type="dxa"/>
                              <w:shd w:val="clear" w:color="auto" w:fill="auto"/>
                              <w:vAlign w:val="top"/>
                            </w:tcPr>
                            <w:p>
                              <w:pPr>
                                <w:pStyle w:val="Normal"/>
                                <w:tabs>
                                  <w:tab w:val="left" w:pos="720"/>
                                  <w:tab w:val="left" w:pos="1440"/>
                                  <w:tab w:val="left" w:pos="2160"/>
                                  <w:tab w:val="left" w:pos="2880"/>
                                  <w:tab w:val="left" w:pos="3600"/>
                                  <w:tab w:val="left" w:pos="4320"/>
                                  <w:tab w:val="left" w:pos="5040"/>
                                  <w:tab w:val="left" w:pos="5760"/>
                                  <w:tab w:val="left" w:pos="6480"/>
                                  <w:tab w:val="left" w:pos="7200"/>
                                  <w:tab w:val="left" w:pos="7920"/>
                                  <w:tab w:val="left" w:pos="8640"/>
                                  <w:tab w:val="left" w:pos="9360"/>
                                  <w:tab w:val="left" w:pos="10080"/>
                                </w:tabs>
                                <w:spacing w:after="0" w:line="240" w:lineRule="auto"/>
                                <w:rPr>
                                  <w:rFonts w:ascii="Arial" w:hAnsi="Arial" w:eastAsia="Arial" w:cs="Arial"/>
                                  <w:b/>
                                  <w:bCs/>
                                  <w:lang w:val="en-GB" w:eastAsia="en-GB" w:bidi="en-GB"/>
                                </w:rPr>
                              </w:pPr>
                              <w:r>
                                <w:rPr>
                                  <w:rFonts w:ascii="Arial" w:hAnsi="Arial" w:eastAsia="Arial" w:cs="Arial"/>
                                  <w:b/>
                                  <w:bCs/>
                                  <w:lang w:val="en-GB" w:eastAsia="en-GB" w:bidi="en-GB"/>
                                </w:rPr>
                                <w:t xml:space="preserve">Qualifications</w:t>
                              </w:r>
                            </w:p>
                            <w:p>
                              <w:pPr>
                                <w:pStyle w:val="Normal"/>
                                <w:tabs>
                                  <w:tab w:val="left" w:pos="720"/>
                                  <w:tab w:val="left" w:pos="1440"/>
                                  <w:tab w:val="left" w:pos="2160"/>
                                  <w:tab w:val="left" w:pos="2880"/>
                                  <w:tab w:val="left" w:pos="3600"/>
                                  <w:tab w:val="left" w:pos="4320"/>
                                  <w:tab w:val="left" w:pos="5040"/>
                                  <w:tab w:val="left" w:pos="5760"/>
                                  <w:tab w:val="left" w:pos="6480"/>
                                  <w:tab w:val="left" w:pos="7200"/>
                                  <w:tab w:val="left" w:pos="7920"/>
                                  <w:tab w:val="left" w:pos="8640"/>
                                  <w:tab w:val="left" w:pos="9360"/>
                                  <w:tab w:val="left" w:pos="10080"/>
                                </w:tabs>
                                <w:spacing w:after="0" w:line="240" w:lineRule="auto"/>
                                <w:rPr>
                                  <w:rFonts w:ascii="Arial" w:hAnsi="Arial" w:eastAsia="Arial" w:cs="Arial"/>
                                  <w:b/>
                                  <w:bCs/>
                                  <w:lang w:val="en-GB" w:eastAsia="en-GB" w:bidi="en-GB"/>
                                </w:rPr>
                              </w:pPr>
                            </w:p>
                            <w:p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14"/>
                                  <w:tab w:val="left" w:pos="1440"/>
                                  <w:tab w:val="left" w:pos="2160"/>
                                  <w:tab w:val="left" w:pos="2880"/>
                                  <w:tab w:val="left" w:pos="3600"/>
                                  <w:tab w:val="left" w:pos="4320"/>
                                  <w:tab w:val="left" w:pos="5040"/>
                                  <w:tab w:val="left" w:pos="5760"/>
                                  <w:tab w:val="left" w:pos="6480"/>
                                  <w:tab w:val="left" w:pos="7200"/>
                                  <w:tab w:val="left" w:pos="7920"/>
                                  <w:tab w:val="left" w:pos="8640"/>
                                  <w:tab w:val="left" w:pos="9360"/>
                                  <w:tab w:val="left" w:pos="10080"/>
                                </w:tabs>
                                <w:spacing w:after="160" w:line="240" w:lineRule="auto"/>
                                <w:ind w:left="714" w:hanging="357"/>
                                <w:rPr>
                                  <w:rFonts w:ascii="Arial" w:hAnsi="Arial" w:eastAsia="Arial" w:cs="Arial"/>
                                  <w:lang w:val="en-GB" w:eastAsia="en-GB" w:bidi="en-GB"/>
                                </w:rPr>
                              </w:pPr>
                              <w:r>
                                <w:rPr>
                                  <w:rFonts w:ascii="Arial" w:hAnsi="Arial" w:eastAsia="Arial" w:cs="Arial"/>
                                  <w:lang w:val="en-GB" w:eastAsia="en-GB" w:bidi="en-GB"/>
                                </w:rPr>
                                <w:t xml:space="preserve">Relevant experience in related area. </w:t>
                              </w:r>
                            </w:p>
                            <w:p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14"/>
                                  <w:tab w:val="left" w:pos="1440"/>
                                  <w:tab w:val="left" w:pos="2160"/>
                                  <w:tab w:val="left" w:pos="2880"/>
                                  <w:tab w:val="left" w:pos="3600"/>
                                  <w:tab w:val="left" w:pos="4320"/>
                                  <w:tab w:val="left" w:pos="5040"/>
                                  <w:tab w:val="left" w:pos="5760"/>
                                  <w:tab w:val="left" w:pos="6480"/>
                                  <w:tab w:val="left" w:pos="7200"/>
                                  <w:tab w:val="left" w:pos="7920"/>
                                  <w:tab w:val="left" w:pos="8640"/>
                                  <w:tab w:val="left" w:pos="9360"/>
                                  <w:tab w:val="left" w:pos="10080"/>
                                </w:tabs>
                                <w:spacing w:after="0" w:line="240" w:lineRule="auto"/>
                                <w:ind w:left="714" w:hanging="357"/>
                                <w:rPr>
                                  <w:rFonts w:ascii="Arial" w:hAnsi="Arial" w:eastAsia="Arial" w:cs="Arial"/>
                                  <w:lang w:val="en-GB" w:eastAsia="en-GB" w:bidi="en-GB"/>
                                </w:rPr>
                              </w:pPr>
                              <w:r>
                                <w:rPr>
                                  <w:rFonts w:ascii="Arial" w:hAnsi="Arial" w:eastAsia="Arial" w:cs="Arial"/>
                                  <w:lang w:val="en-GB" w:eastAsia="en-GB" w:bidi="en-GB"/>
                                </w:rPr>
                                <w:t xml:space="preserve">. Valid drivers licence and vehicle</w:t>
                              </w:r>
                            </w:p>
                            <w:p>
                              <w:pPr>
                                <w:pStyle w:val="Style1"/>
                                <w:tabs>
                                  <w:tab w:val="left" w:pos="720"/>
                                  <w:tab w:val="left" w:pos="1440"/>
                                  <w:tab w:val="left" w:pos="2160"/>
                                  <w:tab w:val="left" w:pos="2880"/>
                                  <w:tab w:val="left" w:pos="3600"/>
                                  <w:tab w:val="left" w:pos="4320"/>
                                  <w:tab w:val="left" w:pos="5040"/>
                                  <w:tab w:val="left" w:pos="5760"/>
                                  <w:tab w:val="left" w:pos="6480"/>
                                  <w:tab w:val="left" w:pos="7200"/>
                                  <w:tab w:val="left" w:pos="7920"/>
                                  <w:tab w:val="left" w:pos="8640"/>
                                  <w:tab w:val="left" w:pos="9360"/>
                                  <w:tab w:val="left" w:pos="10080"/>
                                </w:tabs>
                                <w:spacing w:before="0" w:after="0" w:line="260" w:lineRule="exact"/>
                                <w:ind w:left="720"/>
                                <w:rPr>
                                  <w:lang w:val="en-GB" w:eastAsia="en-GB" w:bidi="en-GB"/>
                                </w:rPr>
                              </w:pPr>
                            </w:p>
                          </w:tc>
                        </w:tr>
                        <w:tr>
                          <w:tc>
                            <w:tcPr>
                              <w:tcW w:w="9991" w:type="dxa"/>
                              <w:shd w:val="clear" w:color="auto" w:fill="auto"/>
                              <w:vAlign w:val="top"/>
                            </w:tcPr>
                            <w:p>
                              <w:pPr>
                                <w:pStyle w:val="Normal"/>
                                <w:tabs>
                                  <w:tab w:val="left" w:pos="720"/>
                                  <w:tab w:val="left" w:pos="1440"/>
                                  <w:tab w:val="left" w:pos="2160"/>
                                  <w:tab w:val="left" w:pos="2880"/>
                                  <w:tab w:val="left" w:pos="3600"/>
                                  <w:tab w:val="left" w:pos="4320"/>
                                  <w:tab w:val="left" w:pos="5040"/>
                                  <w:tab w:val="left" w:pos="5760"/>
                                  <w:tab w:val="left" w:pos="6480"/>
                                  <w:tab w:val="left" w:pos="7200"/>
                                  <w:tab w:val="left" w:pos="7920"/>
                                  <w:tab w:val="left" w:pos="8640"/>
                                  <w:tab w:val="left" w:pos="9360"/>
                                  <w:tab w:val="left" w:pos="10080"/>
                                </w:tabs>
                                <w:spacing w:after="0" w:line="240" w:lineRule="auto"/>
                                <w:rPr>
                                  <w:rFonts w:ascii="Arial" w:hAnsi="Arial" w:eastAsia="Arial" w:cs="Arial"/>
                                  <w:b/>
                                  <w:bCs/>
                                  <w:lang w:val="en-GB" w:eastAsia="en-GB" w:bidi="en-GB"/>
                                </w:rPr>
                              </w:pPr>
                              <w:r>
                                <w:rPr>
                                  <w:rFonts w:ascii="Arial" w:hAnsi="Arial" w:eastAsia="Arial" w:cs="Arial"/>
                                  <w:b/>
                                  <w:bCs/>
                                  <w:lang w:val="en-GB" w:eastAsia="en-GB" w:bidi="en-GB"/>
                                </w:rPr>
                                <w:t xml:space="preserve">Experience </w:t>
                              </w:r>
                            </w:p>
                            <w:p>
                              <w:pPr>
                                <w:pStyle w:val="Normal"/>
                                <w:tabs>
                                  <w:tab w:val="left" w:pos="720"/>
                                  <w:tab w:val="left" w:pos="1440"/>
                                  <w:tab w:val="left" w:pos="2160"/>
                                  <w:tab w:val="left" w:pos="2880"/>
                                  <w:tab w:val="left" w:pos="3600"/>
                                  <w:tab w:val="left" w:pos="4320"/>
                                  <w:tab w:val="left" w:pos="5040"/>
                                  <w:tab w:val="left" w:pos="5760"/>
                                  <w:tab w:val="left" w:pos="6480"/>
                                  <w:tab w:val="left" w:pos="7200"/>
                                  <w:tab w:val="left" w:pos="7920"/>
                                  <w:tab w:val="left" w:pos="8640"/>
                                  <w:tab w:val="left" w:pos="9360"/>
                                  <w:tab w:val="left" w:pos="10080"/>
                                </w:tabs>
                                <w:spacing w:after="0" w:line="240" w:lineRule="auto"/>
                                <w:rPr>
                                  <w:rFonts w:ascii="Arial" w:hAnsi="Arial" w:eastAsia="Arial" w:cs="Arial"/>
                                  <w:b/>
                                  <w:bCs/>
                                  <w:lang w:val="en-GB" w:eastAsia="en-GB" w:bidi="en-GB"/>
                                </w:rPr>
                              </w:pPr>
                            </w:p>
                            <w:p>
                              <w:pPr>
                                <w:pStyle w:val="Normal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20"/>
                                  <w:tab w:val="left" w:pos="1440"/>
                                  <w:tab w:val="left" w:pos="2160"/>
                                  <w:tab w:val="left" w:pos="2880"/>
                                  <w:tab w:val="left" w:pos="3600"/>
                                  <w:tab w:val="left" w:pos="4320"/>
                                  <w:tab w:val="left" w:pos="5040"/>
                                  <w:tab w:val="left" w:pos="5760"/>
                                  <w:tab w:val="left" w:pos="6480"/>
                                  <w:tab w:val="left" w:pos="7200"/>
                                  <w:tab w:val="left" w:pos="7920"/>
                                  <w:tab w:val="left" w:pos="8640"/>
                                  <w:tab w:val="left" w:pos="9360"/>
                                  <w:tab w:val="left" w:pos="10080"/>
                                </w:tabs>
                                <w:spacing w:after="0" w:line="240" w:lineRule="auto"/>
                                <w:ind w:left="720" w:hanging="360"/>
                                <w:rPr>
                                  <w:rFonts w:ascii="Arial" w:hAnsi="Arial" w:eastAsia="Arial" w:cs="Arial"/>
                                  <w:lang w:val="en-GB" w:eastAsia="en-GB" w:bidi="en-GB"/>
                                </w:rPr>
                              </w:pPr>
                              <w:r>
                                <w:rPr>
                                  <w:rFonts w:ascii="Arial" w:hAnsi="Arial" w:eastAsia="Arial" w:cs="Arial"/>
                                  <w:lang w:val="en-GB" w:eastAsia="en-GB" w:bidi="en-GB"/>
                                </w:rPr>
                                <w:t xml:space="preserve">Previous experience in property or estates management, or a related field.</w:t>
                              </w:r>
                            </w:p>
                            <w:p>
                              <w:pPr>
                                <w:pStyle w:val="Normal"/>
                                <w:tabs>
                                  <w:tab w:val="left" w:pos="720"/>
                                  <w:tab w:val="left" w:pos="1440"/>
                                  <w:tab w:val="left" w:pos="2160"/>
                                  <w:tab w:val="left" w:pos="2880"/>
                                  <w:tab w:val="left" w:pos="3600"/>
                                  <w:tab w:val="left" w:pos="4320"/>
                                  <w:tab w:val="left" w:pos="5040"/>
                                  <w:tab w:val="left" w:pos="5760"/>
                                  <w:tab w:val="left" w:pos="6480"/>
                                  <w:tab w:val="left" w:pos="7200"/>
                                  <w:tab w:val="left" w:pos="7920"/>
                                  <w:tab w:val="left" w:pos="8640"/>
                                  <w:tab w:val="left" w:pos="9360"/>
                                  <w:tab w:val="left" w:pos="10080"/>
                                </w:tabs>
                                <w:spacing w:after="0" w:line="240" w:lineRule="auto"/>
                                <w:ind w:left="720"/>
                                <w:rPr>
                                  <w:rFonts w:ascii="Arial" w:hAnsi="Arial" w:eastAsia="Arial" w:cs="Arial"/>
                                  <w:lang w:val="en-GB" w:eastAsia="en-GB" w:bidi="en-GB"/>
                                </w:rPr>
                              </w:pPr>
                            </w:p>
                          </w:tc>
                        </w:tr>
                        <w:tr>
                          <w:trPr>
                            <w:trHeight w:val="2299" w:hRule="atLeast"/>
                          </w:trPr>
                          <w:tc>
                            <w:tcPr>
                              <w:tcW w:w="9991" w:type="dxa"/>
                              <w:shd w:val="clear" w:color="auto" w:fill="auto"/>
                              <w:vAlign w:val="top"/>
                            </w:tcPr>
                            <w:p>
                              <w:pPr>
                                <w:pStyle w:val="Normal"/>
                                <w:tabs>
                                  <w:tab w:val="left" w:pos="720"/>
                                  <w:tab w:val="left" w:pos="1440"/>
                                  <w:tab w:val="left" w:pos="2160"/>
                                  <w:tab w:val="left" w:pos="2880"/>
                                  <w:tab w:val="left" w:pos="3600"/>
                                  <w:tab w:val="left" w:pos="4320"/>
                                  <w:tab w:val="left" w:pos="5040"/>
                                  <w:tab w:val="left" w:pos="5760"/>
                                  <w:tab w:val="left" w:pos="6480"/>
                                  <w:tab w:val="left" w:pos="7200"/>
                                  <w:tab w:val="left" w:pos="7920"/>
                                  <w:tab w:val="left" w:pos="8640"/>
                                  <w:tab w:val="left" w:pos="9360"/>
                                  <w:tab w:val="left" w:pos="10080"/>
                                </w:tabs>
                                <w:spacing w:after="0" w:line="240" w:lineRule="auto"/>
                                <w:rPr>
                                  <w:rFonts w:ascii="Arial" w:hAnsi="Arial" w:eastAsia="Arial" w:cs="Arial"/>
                                  <w:b/>
                                  <w:bCs/>
                                  <w:lang w:val="en-GB" w:eastAsia="en-GB" w:bidi="en-GB"/>
                                </w:rPr>
                              </w:pPr>
                            </w:p>
                            <w:p>
                              <w:pPr>
                                <w:pStyle w:val="Normal"/>
                                <w:tabs>
                                  <w:tab w:val="left" w:pos="720"/>
                                  <w:tab w:val="left" w:pos="1440"/>
                                  <w:tab w:val="left" w:pos="2160"/>
                                  <w:tab w:val="left" w:pos="2880"/>
                                  <w:tab w:val="left" w:pos="3600"/>
                                  <w:tab w:val="left" w:pos="4320"/>
                                  <w:tab w:val="left" w:pos="5040"/>
                                  <w:tab w:val="left" w:pos="5760"/>
                                  <w:tab w:val="left" w:pos="6480"/>
                                  <w:tab w:val="left" w:pos="7200"/>
                                  <w:tab w:val="left" w:pos="7920"/>
                                  <w:tab w:val="left" w:pos="8640"/>
                                  <w:tab w:val="left" w:pos="9360"/>
                                  <w:tab w:val="left" w:pos="10080"/>
                                </w:tabs>
                                <w:spacing w:after="0" w:line="240" w:lineRule="auto"/>
                                <w:rPr>
                                  <w:rFonts w:ascii="Arial" w:hAnsi="Arial" w:eastAsia="Arial" w:cs="Arial"/>
                                  <w:b/>
                                  <w:bCs/>
                                  <w:lang w:val="en-GB" w:eastAsia="en-GB" w:bidi="en-GB"/>
                                </w:rPr>
                              </w:pPr>
                              <w:r>
                                <w:rPr>
                                  <w:rFonts w:ascii="Arial" w:hAnsi="Arial" w:eastAsia="Arial" w:cs="Arial"/>
                                  <w:b/>
                                  <w:bCs/>
                                  <w:lang w:val="en-GB" w:eastAsia="en-GB" w:bidi="en-GB"/>
                                </w:rPr>
                                <w:t xml:space="preserve">Knowledge, Skills &amp; Abilities</w:t>
                              </w:r>
                            </w:p>
                            <w:p>
                              <w:pPr>
                                <w:pStyle w:val="Normal"/>
                                <w:tabs>
                                  <w:tab w:val="left" w:pos="720"/>
                                  <w:tab w:val="left" w:pos="1440"/>
                                  <w:tab w:val="left" w:pos="2160"/>
                                  <w:tab w:val="left" w:pos="2880"/>
                                  <w:tab w:val="left" w:pos="3600"/>
                                  <w:tab w:val="left" w:pos="4320"/>
                                  <w:tab w:val="left" w:pos="5040"/>
                                  <w:tab w:val="left" w:pos="5760"/>
                                  <w:tab w:val="left" w:pos="6480"/>
                                  <w:tab w:val="left" w:pos="7200"/>
                                  <w:tab w:val="left" w:pos="7920"/>
                                  <w:tab w:val="left" w:pos="8640"/>
                                  <w:tab w:val="left" w:pos="9360"/>
                                  <w:tab w:val="left" w:pos="10080"/>
                                </w:tabs>
                                <w:spacing w:after="0" w:line="240" w:lineRule="auto"/>
                                <w:rPr>
                                  <w:rFonts w:ascii="Arial" w:hAnsi="Arial" w:eastAsia="Arial" w:cs="Arial"/>
                                  <w:b/>
                                  <w:bCs/>
                                  <w:lang w:val="en-GB" w:eastAsia="en-GB" w:bidi="en-GB"/>
                                </w:rPr>
                              </w:pPr>
                            </w:p>
                            <w:p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20"/>
                                  <w:tab w:val="left" w:pos="1440"/>
                                  <w:tab w:val="left" w:pos="2160"/>
                                  <w:tab w:val="left" w:pos="2880"/>
                                  <w:tab w:val="left" w:pos="3600"/>
                                  <w:tab w:val="left" w:pos="4320"/>
                                  <w:tab w:val="left" w:pos="5040"/>
                                  <w:tab w:val="left" w:pos="5760"/>
                                  <w:tab w:val="left" w:pos="6480"/>
                                  <w:tab w:val="left" w:pos="7200"/>
                                  <w:tab w:val="left" w:pos="7920"/>
                                  <w:tab w:val="left" w:pos="8640"/>
                                  <w:tab w:val="left" w:pos="9360"/>
                                  <w:tab w:val="left" w:pos="10080"/>
                                </w:tabs>
                                <w:spacing w:after="0" w:line="240" w:lineRule="auto"/>
                                <w:ind w:hanging="360"/>
                                <w:rPr>
                                  <w:rFonts w:ascii="Arial" w:hAnsi="Arial" w:eastAsia="Arial" w:cs="Arial"/>
                                  <w:lang w:val="en-GB" w:eastAsia="en-GB" w:bidi="en-GB"/>
                                </w:rPr>
                              </w:pPr>
                              <w:r>
                                <w:rPr>
                                  <w:rFonts w:ascii="Arial" w:hAnsi="Arial" w:eastAsia="Arial" w:cs="Arial"/>
                                  <w:lang w:val="en-GB" w:eastAsia="en-GB" w:bidi="en-GB"/>
                                </w:rPr>
                                <w:t xml:space="preserve">Knowledge of estates management processes.  </w:t>
                              </w:r>
                            </w:p>
                            <w:p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20"/>
                                  <w:tab w:val="left" w:pos="1440"/>
                                  <w:tab w:val="left" w:pos="2160"/>
                                  <w:tab w:val="left" w:pos="2880"/>
                                  <w:tab w:val="left" w:pos="3600"/>
                                  <w:tab w:val="left" w:pos="4320"/>
                                  <w:tab w:val="left" w:pos="5040"/>
                                  <w:tab w:val="left" w:pos="5760"/>
                                  <w:tab w:val="left" w:pos="6480"/>
                                  <w:tab w:val="left" w:pos="7200"/>
                                  <w:tab w:val="left" w:pos="7920"/>
                                  <w:tab w:val="left" w:pos="8640"/>
                                  <w:tab w:val="left" w:pos="9360"/>
                                  <w:tab w:val="left" w:pos="10080"/>
                                </w:tabs>
                                <w:ind w:hanging="360"/>
                                <w:rPr>
                                  <w:rFonts w:ascii="Arial" w:hAnsi="Arial" w:eastAsia="Arial" w:cs="Arial"/>
                                  <w:lang w:val="en-GB" w:eastAsia="en-GB" w:bidi="en-GB"/>
                                </w:rPr>
                              </w:pPr>
                              <w:r>
                                <w:rPr>
                                  <w:rFonts w:ascii="Arial" w:hAnsi="Arial" w:eastAsia="Arial" w:cs="Arial"/>
                                  <w:lang w:val="en-GB" w:eastAsia="en-GB" w:bidi="en-GB"/>
                                </w:rPr>
                                <w:t xml:space="preserve">Strong organisational and administrative skills with attention to detail.</w:t>
                              </w:r>
                            </w:p>
                            <w:p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20"/>
                                  <w:tab w:val="left" w:pos="1440"/>
                                  <w:tab w:val="left" w:pos="2160"/>
                                  <w:tab w:val="left" w:pos="2880"/>
                                  <w:tab w:val="left" w:pos="3600"/>
                                  <w:tab w:val="left" w:pos="4320"/>
                                  <w:tab w:val="left" w:pos="5040"/>
                                  <w:tab w:val="left" w:pos="5760"/>
                                  <w:tab w:val="left" w:pos="6480"/>
                                  <w:tab w:val="left" w:pos="7200"/>
                                  <w:tab w:val="left" w:pos="7920"/>
                                  <w:tab w:val="left" w:pos="8640"/>
                                  <w:tab w:val="left" w:pos="9360"/>
                                  <w:tab w:val="left" w:pos="10080"/>
                                </w:tabs>
                                <w:spacing w:after="0" w:line="240" w:lineRule="auto"/>
                                <w:ind w:hanging="360"/>
                                <w:rPr>
                                  <w:rFonts w:ascii="Arial" w:hAnsi="Arial" w:eastAsia="Arial" w:cs="Arial"/>
                                  <w:lang w:val="en-GB" w:eastAsia="en-GB" w:bidi="en-GB"/>
                                </w:rPr>
                              </w:pPr>
                              <w:r>
                                <w:rPr>
                                  <w:rFonts w:ascii="Arial" w:hAnsi="Arial" w:eastAsia="Arial" w:cs="Arial"/>
                                  <w:lang w:val="en-GB" w:eastAsia="en-GB" w:bidi="en-GB"/>
                                </w:rPr>
                                <w:t xml:space="preserve">Excellent communication and presentation skills both verbal and written. </w:t>
                              </w:r>
                            </w:p>
                            <w:p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20"/>
                                  <w:tab w:val="left" w:pos="1440"/>
                                  <w:tab w:val="left" w:pos="2160"/>
                                  <w:tab w:val="left" w:pos="2880"/>
                                  <w:tab w:val="left" w:pos="3600"/>
                                  <w:tab w:val="left" w:pos="4320"/>
                                  <w:tab w:val="left" w:pos="5040"/>
                                  <w:tab w:val="left" w:pos="5760"/>
                                  <w:tab w:val="left" w:pos="6480"/>
                                  <w:tab w:val="left" w:pos="7200"/>
                                  <w:tab w:val="left" w:pos="7920"/>
                                  <w:tab w:val="left" w:pos="8640"/>
                                  <w:tab w:val="left" w:pos="9360"/>
                                  <w:tab w:val="left" w:pos="10080"/>
                                </w:tabs>
                                <w:spacing w:after="0" w:line="240" w:lineRule="auto"/>
                                <w:ind w:hanging="360"/>
                                <w:rPr>
                                  <w:rFonts w:ascii="Arial" w:hAnsi="Arial" w:eastAsia="Arial" w:cs="Arial"/>
                                  <w:lang w:val="en-GB" w:eastAsia="en-GB" w:bidi="en-GB"/>
                                </w:rPr>
                              </w:pPr>
                              <w:r>
                                <w:rPr>
                                  <w:rFonts w:ascii="Arial" w:hAnsi="Arial" w:eastAsia="Arial" w:cs="Arial"/>
                                  <w:lang w:val="en-GB" w:eastAsia="en-GB" w:bidi="en-GB"/>
                                </w:rPr>
                                <w:t xml:space="preserve">Excellent IT skills including Microsoft Word and Excel. </w:t>
                              </w:r>
                            </w:p>
                            <w:p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20"/>
                                  <w:tab w:val="left" w:pos="1440"/>
                                  <w:tab w:val="left" w:pos="2160"/>
                                  <w:tab w:val="left" w:pos="2880"/>
                                  <w:tab w:val="left" w:pos="3600"/>
                                  <w:tab w:val="left" w:pos="4320"/>
                                  <w:tab w:val="left" w:pos="5040"/>
                                  <w:tab w:val="left" w:pos="5760"/>
                                  <w:tab w:val="left" w:pos="6480"/>
                                  <w:tab w:val="left" w:pos="7200"/>
                                  <w:tab w:val="left" w:pos="7920"/>
                                  <w:tab w:val="left" w:pos="8640"/>
                                  <w:tab w:val="left" w:pos="9360"/>
                                  <w:tab w:val="left" w:pos="10080"/>
                                </w:tabs>
                                <w:spacing w:after="0" w:line="240" w:lineRule="auto"/>
                                <w:ind w:hanging="360"/>
                                <w:rPr>
                                  <w:rFonts w:ascii="Arial" w:hAnsi="Arial" w:eastAsia="Arial" w:cs="Arial"/>
                                  <w:lang w:val="en-GB" w:eastAsia="en-GB" w:bidi="en-GB"/>
                                </w:rPr>
                              </w:pPr>
                              <w:r>
                                <w:rPr>
                                  <w:rFonts w:ascii="Arial" w:hAnsi="Arial" w:eastAsia="Arial" w:cs="Arial"/>
                                  <w:lang w:val="en-GB" w:eastAsia="en-GB" w:bidi="en-GB"/>
                                </w:rPr>
                                <w:t xml:space="preserve">Ability to work across teams in a positive and constructive manner to achieve results. </w:t>
                              </w:r>
                            </w:p>
                            <w:p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20"/>
                                  <w:tab w:val="left" w:pos="1440"/>
                                  <w:tab w:val="left" w:pos="2160"/>
                                  <w:tab w:val="left" w:pos="2880"/>
                                  <w:tab w:val="left" w:pos="3600"/>
                                  <w:tab w:val="left" w:pos="4320"/>
                                  <w:tab w:val="left" w:pos="5040"/>
                                  <w:tab w:val="left" w:pos="5760"/>
                                  <w:tab w:val="left" w:pos="6480"/>
                                  <w:tab w:val="left" w:pos="7200"/>
                                  <w:tab w:val="left" w:pos="7920"/>
                                  <w:tab w:val="left" w:pos="8640"/>
                                  <w:tab w:val="left" w:pos="9360"/>
                                  <w:tab w:val="left" w:pos="10080"/>
                                </w:tabs>
                                <w:spacing w:after="0" w:line="240" w:lineRule="auto"/>
                                <w:ind w:hanging="360"/>
                                <w:rPr>
                                  <w:rFonts w:ascii="Arial" w:hAnsi="Arial" w:eastAsia="Arial" w:cs="Arial"/>
                                  <w:lang w:val="en-GB" w:eastAsia="en-GB" w:bidi="en-GB"/>
                                </w:rPr>
                              </w:pPr>
                              <w:r>
                                <w:rPr>
                                  <w:rFonts w:ascii="Arial" w:hAnsi="Arial" w:eastAsia="Arial" w:cs="Arial"/>
                                  <w:lang w:val="en-GB" w:eastAsia="en-GB" w:bidi="en-GB"/>
                                </w:rPr>
                                <w:t xml:space="preserve">Excellent planning and organisation skills. </w:t>
                              </w:r>
                            </w:p>
                            <w:p>
                              <w:pPr>
                                <w:pStyle w:val="Normal"/>
                                <w:tabs>
                                  <w:tab w:val="left" w:pos="720"/>
                                  <w:tab w:val="left" w:pos="1440"/>
                                  <w:tab w:val="left" w:pos="2160"/>
                                  <w:tab w:val="left" w:pos="2880"/>
                                  <w:tab w:val="left" w:pos="3600"/>
                                  <w:tab w:val="left" w:pos="4320"/>
                                  <w:tab w:val="left" w:pos="5040"/>
                                  <w:tab w:val="left" w:pos="5760"/>
                                  <w:tab w:val="left" w:pos="6480"/>
                                  <w:tab w:val="left" w:pos="7200"/>
                                  <w:tab w:val="left" w:pos="7920"/>
                                  <w:tab w:val="left" w:pos="8640"/>
                                  <w:tab w:val="left" w:pos="9360"/>
                                  <w:tab w:val="left" w:pos="10080"/>
                                </w:tabs>
                                <w:spacing w:after="0" w:line="260" w:lineRule="exact"/>
                                <w:rPr>
                                  <w:rFonts w:ascii="Arial" w:hAnsi="Arial" w:eastAsia="Arial" w:cs="Arial"/>
                                  <w:lang w:val="en-GB" w:eastAsia="en-GB" w:bidi="en-GB"/>
                                </w:rPr>
                              </w:pPr>
                            </w:p>
                            <w:p>
                              <w:pPr>
                                <w:pStyle w:val="Normal"/>
                                <w:tabs>
                                  <w:tab w:val="left" w:pos="720"/>
                                  <w:tab w:val="left" w:pos="1440"/>
                                  <w:tab w:val="left" w:pos="2160"/>
                                  <w:tab w:val="left" w:pos="2880"/>
                                  <w:tab w:val="left" w:pos="3600"/>
                                  <w:tab w:val="left" w:pos="4320"/>
                                  <w:tab w:val="left" w:pos="5040"/>
                                  <w:tab w:val="left" w:pos="5760"/>
                                  <w:tab w:val="left" w:pos="6480"/>
                                  <w:tab w:val="left" w:pos="7200"/>
                                  <w:tab w:val="left" w:pos="7920"/>
                                  <w:tab w:val="left" w:pos="8640"/>
                                  <w:tab w:val="left" w:pos="9360"/>
                                  <w:tab w:val="left" w:pos="10080"/>
                                </w:tabs>
                                <w:spacing w:after="0" w:line="240" w:lineRule="auto"/>
                                <w:rPr>
                                  <w:rFonts w:ascii="Arial" w:hAnsi="Arial" w:eastAsia="Arial" w:cs="Arial"/>
                                  <w:lang w:val="en-GB" w:eastAsia="en-GB" w:bidi="en-GB"/>
                                </w:rPr>
                              </w:pPr>
                            </w:p>
                            <w:p>
                              <w:pPr>
                                <w:pStyle w:val="Normal"/>
                                <w:tabs>
                                  <w:tab w:val="left" w:pos="720"/>
                                  <w:tab w:val="left" w:pos="1440"/>
                                  <w:tab w:val="left" w:pos="2160"/>
                                  <w:tab w:val="left" w:pos="2880"/>
                                  <w:tab w:val="left" w:pos="3600"/>
                                  <w:tab w:val="left" w:pos="4320"/>
                                  <w:tab w:val="left" w:pos="5040"/>
                                  <w:tab w:val="left" w:pos="5760"/>
                                  <w:tab w:val="left" w:pos="6480"/>
                                  <w:tab w:val="left" w:pos="7200"/>
                                  <w:tab w:val="left" w:pos="7920"/>
                                  <w:tab w:val="left" w:pos="8640"/>
                                  <w:tab w:val="left" w:pos="9360"/>
                                  <w:tab w:val="left" w:pos="10080"/>
                                </w:tabs>
                                <w:rPr>
                                  <w:rFonts w:ascii="Arial" w:hAnsi="Arial" w:eastAsia="Arial" w:cs="Arial"/>
                                  <w:b/>
                                  <w:bCs/>
                                  <w:color w:val="31849B"/>
                                  <w:sz w:val="28"/>
                                  <w:szCs w:val="28"/>
                                  <w:lang w:val="en-GB" w:eastAsia="en-GB" w:bidi="en-GB"/>
                                </w:rPr>
                              </w:pPr>
                              <w:r>
                                <w:rPr>
                                  <w:rFonts w:ascii="Arial" w:hAnsi="Arial" w:eastAsia="Arial" w:cs="Arial"/>
                                  <w:b/>
                                  <w:bCs/>
                                  <w:color w:val="31849B"/>
                                  <w:sz w:val="28"/>
                                  <w:szCs w:val="28"/>
                                  <w:lang w:val="en-GB" w:eastAsia="en-GB" w:bidi="en-GB"/>
                                </w:rPr>
                                <w:t xml:space="preserve">You will play a key part in our organisational culture:</w:t>
                              </w:r>
                            </w:p>
                            <w:p>
                              <w:pPr>
                                <w:pStyle w:val="Normal"/>
                                <w:tabs>
                                  <w:tab w:val="left" w:pos="720"/>
                                  <w:tab w:val="left" w:pos="1440"/>
                                  <w:tab w:val="left" w:pos="2160"/>
                                  <w:tab w:val="left" w:pos="2880"/>
                                  <w:tab w:val="left" w:pos="3600"/>
                                  <w:tab w:val="left" w:pos="4320"/>
                                  <w:tab w:val="left" w:pos="5040"/>
                                  <w:tab w:val="left" w:pos="5760"/>
                                  <w:tab w:val="left" w:pos="6480"/>
                                  <w:tab w:val="left" w:pos="7200"/>
                                  <w:tab w:val="left" w:pos="7920"/>
                                  <w:tab w:val="left" w:pos="8640"/>
                                  <w:tab w:val="left" w:pos="9360"/>
                                  <w:tab w:val="left" w:pos="10080"/>
                                </w:tabs>
                                <w:spacing w:after="0" w:line="240" w:lineRule="auto"/>
                                <w:rPr>
                                  <w:rFonts w:ascii="Arial" w:hAnsi="Arial" w:eastAsia="Arial" w:cs="Arial"/>
                                  <w:lang w:val="en-GB" w:eastAsia="en-GB" w:bidi="en-GB"/>
                                </w:rPr>
                              </w:pPr>
                              <w:r>
                                <w:rPr>
                                  <w:rFonts w:ascii="Arial" w:hAnsi="Arial" w:eastAsia="Arial" w:cs="Arial"/>
                                  <w:b/>
                                  <w:bCs/>
                                  <w:color w:val="31849B"/>
                                  <w:lang w:val="en-GB" w:eastAsia="en-GB" w:bidi="en-GB"/>
                                </w:rPr>
                                <w:t xml:space="preserve">A LEARNING FORWARD THINKING ORGANISATION</w:t>
                              </w:r>
                              <w:r>
                                <w:rPr>
                                  <w:rFonts w:ascii="Arial" w:hAnsi="Arial" w:eastAsia="Arial" w:cs="Arial"/>
                                  <w:color w:val="31849B"/>
                                  <w:lang w:val="en-GB" w:eastAsia="en-GB" w:bidi="en-GB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eastAsia="Arial" w:cs="Arial"/>
                                  <w:lang w:val="en-GB" w:eastAsia="en-GB" w:bidi="en-GB"/>
                                </w:rPr>
                                <w:t xml:space="preserve">– Plans and prioritises effectively deciding what to do and what not to do, if unsure ask</w:t>
                              </w:r>
                            </w:p>
                            <w:p>
                              <w:pPr>
                                <w:pStyle w:val="Normal"/>
                                <w:tabs>
                                  <w:tab w:val="left" w:pos="720"/>
                                  <w:tab w:val="left" w:pos="1440"/>
                                  <w:tab w:val="left" w:pos="2160"/>
                                  <w:tab w:val="left" w:pos="2880"/>
                                  <w:tab w:val="left" w:pos="3600"/>
                                  <w:tab w:val="left" w:pos="4320"/>
                                  <w:tab w:val="left" w:pos="5040"/>
                                  <w:tab w:val="left" w:pos="5760"/>
                                  <w:tab w:val="left" w:pos="6480"/>
                                  <w:tab w:val="left" w:pos="7200"/>
                                  <w:tab w:val="left" w:pos="7920"/>
                                  <w:tab w:val="left" w:pos="8640"/>
                                  <w:tab w:val="left" w:pos="9360"/>
                                  <w:tab w:val="left" w:pos="10080"/>
                                </w:tabs>
                                <w:spacing w:after="0" w:line="240" w:lineRule="auto"/>
                                <w:rPr>
                                  <w:rFonts w:ascii="Arial" w:hAnsi="Arial" w:eastAsia="Arial" w:cs="Arial"/>
                                  <w:lang w:val="en-GB" w:eastAsia="en-GB" w:bidi="en-GB"/>
                                </w:rPr>
                              </w:pPr>
                            </w:p>
                            <w:p>
                              <w:pPr>
                                <w:pStyle w:val="Normal"/>
                                <w:tabs>
                                  <w:tab w:val="left" w:pos="720"/>
                                  <w:tab w:val="left" w:pos="1440"/>
                                  <w:tab w:val="left" w:pos="2160"/>
                                  <w:tab w:val="left" w:pos="2880"/>
                                  <w:tab w:val="left" w:pos="3600"/>
                                  <w:tab w:val="left" w:pos="4320"/>
                                  <w:tab w:val="left" w:pos="5040"/>
                                  <w:tab w:val="left" w:pos="5760"/>
                                  <w:tab w:val="left" w:pos="6480"/>
                                  <w:tab w:val="left" w:pos="7200"/>
                                  <w:tab w:val="left" w:pos="7920"/>
                                  <w:tab w:val="left" w:pos="8640"/>
                                  <w:tab w:val="left" w:pos="9360"/>
                                  <w:tab w:val="left" w:pos="10080"/>
                                </w:tabs>
                                <w:spacing w:after="0" w:line="240" w:lineRule="auto"/>
                                <w:rPr>
                                  <w:rFonts w:ascii="Arial" w:hAnsi="Arial" w:eastAsia="Arial" w:cs="Arial"/>
                                  <w:color w:val="000000"/>
                                  <w:lang w:val="en-GB" w:eastAsia="en-GB" w:bidi="en-GB"/>
                                </w:rPr>
                              </w:pPr>
                              <w:r>
                                <w:rPr>
                                  <w:rFonts w:ascii="Arial" w:hAnsi="Arial" w:eastAsia="Arial" w:cs="Arial"/>
                                  <w:b/>
                                  <w:bCs/>
                                  <w:color w:val="31849B"/>
                                  <w:lang w:val="en-GB" w:eastAsia="en-GB" w:bidi="en-GB"/>
                                </w:rPr>
                                <w:t xml:space="preserve">RESPECT AND INTEGRITY </w:t>
                              </w:r>
                              <w:r>
                                <w:rPr>
                                  <w:rFonts w:ascii="Arial" w:hAnsi="Arial" w:eastAsia="Arial" w:cs="Arial"/>
                                  <w:color w:val="000000"/>
                                  <w:lang w:val="en-GB" w:eastAsia="en-GB" w:bidi="en-GB"/>
                                </w:rPr>
                                <w:t xml:space="preserve">– Is visible, approachable, open and honest with colleagues.</w:t>
                              </w:r>
                            </w:p>
                            <w:p>
                              <w:pPr>
                                <w:pStyle w:val="Normal"/>
                                <w:tabs>
                                  <w:tab w:val="left" w:pos="720"/>
                                  <w:tab w:val="left" w:pos="1440"/>
                                  <w:tab w:val="left" w:pos="2160"/>
                                  <w:tab w:val="left" w:pos="2880"/>
                                  <w:tab w:val="left" w:pos="3600"/>
                                  <w:tab w:val="left" w:pos="4320"/>
                                  <w:tab w:val="left" w:pos="5040"/>
                                  <w:tab w:val="left" w:pos="5760"/>
                                  <w:tab w:val="left" w:pos="6480"/>
                                  <w:tab w:val="left" w:pos="7200"/>
                                  <w:tab w:val="left" w:pos="7920"/>
                                  <w:tab w:val="left" w:pos="8640"/>
                                  <w:tab w:val="left" w:pos="9360"/>
                                  <w:tab w:val="left" w:pos="10080"/>
                                </w:tabs>
                                <w:spacing w:after="0" w:line="240" w:lineRule="auto"/>
                                <w:rPr>
                                  <w:rFonts w:ascii="Arial" w:hAnsi="Arial" w:eastAsia="Arial" w:cs="Arial"/>
                                  <w:lang w:val="en-GB" w:eastAsia="en-GB" w:bidi="en-GB"/>
                                </w:rPr>
                              </w:pPr>
                            </w:p>
                            <w:p>
                              <w:pPr>
                                <w:pStyle w:val="Normal"/>
                                <w:tabs>
                                  <w:tab w:val="left" w:pos="720"/>
                                  <w:tab w:val="left" w:pos="1440"/>
                                  <w:tab w:val="left" w:pos="2160"/>
                                  <w:tab w:val="left" w:pos="2880"/>
                                  <w:tab w:val="left" w:pos="3600"/>
                                  <w:tab w:val="left" w:pos="4320"/>
                                  <w:tab w:val="left" w:pos="5040"/>
                                  <w:tab w:val="left" w:pos="5760"/>
                                  <w:tab w:val="left" w:pos="6480"/>
                                  <w:tab w:val="left" w:pos="7200"/>
                                  <w:tab w:val="left" w:pos="7920"/>
                                  <w:tab w:val="left" w:pos="8640"/>
                                  <w:tab w:val="left" w:pos="9360"/>
                                  <w:tab w:val="left" w:pos="10080"/>
                                </w:tabs>
                                <w:spacing w:after="0" w:line="240" w:lineRule="auto"/>
                                <w:rPr>
                                  <w:rFonts w:ascii="Arial" w:hAnsi="Arial" w:eastAsia="Arial" w:cs="Arial"/>
                                  <w:lang w:val="en-GB" w:eastAsia="en-GB" w:bidi="en-GB"/>
                                </w:rPr>
                              </w:pPr>
                              <w:r>
                                <w:rPr>
                                  <w:rFonts w:ascii="Arial" w:hAnsi="Arial" w:eastAsia="Arial" w:cs="Arial"/>
                                  <w:b/>
                                  <w:bCs/>
                                  <w:color w:val="31849B"/>
                                  <w:lang w:val="en-GB" w:eastAsia="en-GB" w:bidi="en-GB"/>
                                </w:rPr>
                                <w:t xml:space="preserve">PRIDE</w:t>
                              </w:r>
                              <w:r>
                                <w:rPr>
                                  <w:rFonts w:ascii="Arial" w:hAnsi="Arial" w:eastAsia="Arial" w:cs="Arial"/>
                                  <w:lang w:val="en-GB" w:eastAsia="en-GB" w:bidi="en-GB"/>
                                </w:rPr>
                                <w:t xml:space="preserve"> – Creates an upbeat, positive culture among colleagues.</w:t>
                              </w:r>
                            </w:p>
                            <w:p>
                              <w:pPr>
                                <w:pStyle w:val="Normal"/>
                                <w:tabs>
                                  <w:tab w:val="left" w:pos="720"/>
                                  <w:tab w:val="left" w:pos="1440"/>
                                  <w:tab w:val="left" w:pos="2160"/>
                                  <w:tab w:val="left" w:pos="2880"/>
                                  <w:tab w:val="left" w:pos="3600"/>
                                  <w:tab w:val="left" w:pos="4320"/>
                                  <w:tab w:val="left" w:pos="5040"/>
                                  <w:tab w:val="left" w:pos="5760"/>
                                  <w:tab w:val="left" w:pos="6480"/>
                                  <w:tab w:val="left" w:pos="7200"/>
                                  <w:tab w:val="left" w:pos="7920"/>
                                  <w:tab w:val="left" w:pos="8640"/>
                                  <w:tab w:val="left" w:pos="9360"/>
                                  <w:tab w:val="left" w:pos="10080"/>
                                </w:tabs>
                                <w:spacing w:after="0" w:line="240" w:lineRule="auto"/>
                                <w:rPr>
                                  <w:rFonts w:ascii="Arial" w:hAnsi="Arial" w:eastAsia="Arial" w:cs="Arial"/>
                                  <w:lang w:val="en-GB" w:eastAsia="en-GB" w:bidi="en-GB"/>
                                </w:rPr>
                              </w:pPr>
                            </w:p>
                            <w:p>
                              <w:pPr>
                                <w:pStyle w:val="Normal"/>
                                <w:tabs>
                                  <w:tab w:val="left" w:pos="720"/>
                                  <w:tab w:val="left" w:pos="1440"/>
                                  <w:tab w:val="left" w:pos="2160"/>
                                  <w:tab w:val="left" w:pos="2880"/>
                                  <w:tab w:val="left" w:pos="3600"/>
                                  <w:tab w:val="left" w:pos="4320"/>
                                  <w:tab w:val="left" w:pos="5040"/>
                                  <w:tab w:val="left" w:pos="5760"/>
                                  <w:tab w:val="left" w:pos="6480"/>
                                  <w:tab w:val="left" w:pos="7200"/>
                                  <w:tab w:val="left" w:pos="7920"/>
                                  <w:tab w:val="left" w:pos="8640"/>
                                  <w:tab w:val="left" w:pos="9360"/>
                                  <w:tab w:val="left" w:pos="10080"/>
                                </w:tabs>
                                <w:spacing w:after="0" w:line="240" w:lineRule="auto"/>
                                <w:rPr>
                                  <w:rFonts w:ascii="Arial" w:hAnsi="Arial" w:eastAsia="Arial" w:cs="Arial"/>
                                  <w:lang w:val="en-GB" w:eastAsia="en-GB" w:bidi="en-GB"/>
                                </w:rPr>
                              </w:pPr>
                              <w:r>
                                <w:rPr>
                                  <w:rFonts w:ascii="Arial" w:hAnsi="Arial" w:eastAsia="Arial" w:cs="Arial"/>
                                  <w:b/>
                                  <w:bCs/>
                                  <w:color w:val="31849B"/>
                                  <w:lang w:val="en-GB" w:eastAsia="en-GB" w:bidi="en-GB"/>
                                </w:rPr>
                                <w:t xml:space="preserve">TWO COUNCILS, ONE SHARED SERVICE </w:t>
                              </w:r>
                              <w:r>
                                <w:rPr>
                                  <w:rFonts w:ascii="Arial" w:hAnsi="Arial" w:eastAsia="Arial" w:cs="Arial"/>
                                  <w:lang w:val="en-GB" w:eastAsia="en-GB" w:bidi="en-GB"/>
                                </w:rPr>
                                <w:t xml:space="preserve">– Builds effective relationships outside their immediate team, with win-win relationships for all</w:t>
                              </w:r>
                            </w:p>
                            <w:p>
                              <w:pPr>
                                <w:pStyle w:val="Normal"/>
                                <w:tabs>
                                  <w:tab w:val="left" w:pos="720"/>
                                  <w:tab w:val="left" w:pos="1440"/>
                                  <w:tab w:val="left" w:pos="2160"/>
                                  <w:tab w:val="left" w:pos="2880"/>
                                  <w:tab w:val="left" w:pos="3600"/>
                                  <w:tab w:val="left" w:pos="4320"/>
                                  <w:tab w:val="left" w:pos="5040"/>
                                  <w:tab w:val="left" w:pos="5760"/>
                                  <w:tab w:val="left" w:pos="6480"/>
                                  <w:tab w:val="left" w:pos="7200"/>
                                  <w:tab w:val="left" w:pos="7920"/>
                                  <w:tab w:val="left" w:pos="8640"/>
                                  <w:tab w:val="left" w:pos="9360"/>
                                  <w:tab w:val="left" w:pos="10080"/>
                                </w:tabs>
                                <w:spacing w:after="0" w:line="240" w:lineRule="auto"/>
                                <w:rPr>
                                  <w:rFonts w:ascii="Arial" w:hAnsi="Arial" w:eastAsia="Arial" w:cs="Arial"/>
                                  <w:lang w:val="en-GB" w:eastAsia="en-GB" w:bidi="en-GB"/>
                                </w:rPr>
                              </w:pPr>
                            </w:p>
                          </w:tc>
                        </w:tr>
                      </w:tbl>
                      <w:p/>
                    </w:tc>
                  </w:tr>
                </w:tbl>
                <w:p>
                  <w:pPr>
                    <w:pStyle w:val="Normal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rFonts w:ascii="Arial" w:hAnsi="Arial" w:eastAsia="Arial" w:cs="Arial"/>
                      <w:lang w:val="en-GB" w:eastAsia="en-GB" w:bidi="en-GB"/>
                    </w:rPr>
                  </w:pPr>
                </w:p>
              </w:txbxContent>
            </v:textbox>
            <w10:wrap type="none"/>
          </v:shape>
        </w:pict>
      </w:r>
      <w:r>
        <w:drawing>
          <wp:anchor distT="0" distB="0" distL="114300" distR="114300" simplePos="0" relativeHeight="251667455" behindDoc="1" locked="0" layoutInCell="1" hidden="0" allowOverlap="1">
            <wp:simplePos x="0" y="0"/>
            <wp:positionH relativeFrom="page">
              <wp:posOffset>914400</wp:posOffset>
            </wp:positionH>
            <wp:positionV relativeFrom="page">
              <wp:posOffset>0</wp:posOffset>
            </wp:positionV>
            <wp:extent cx="7562850" cy="10696575"/>
            <wp:wrapNone/>
            <wp:docPr id="8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/>
                  </pic:nvPicPr>
                  <pic:blipFill>
                    <a:blip r:embed="rId00010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7" behindDoc="1" locked="0" layoutInCell="1" hidden="0" allowOverlap="1">
            <wp:simplePos x="0" y="0"/>
            <wp:positionH relativeFrom="page">
              <wp:posOffset>914400</wp:posOffset>
            </wp:positionH>
            <wp:positionV relativeFrom="page">
              <wp:posOffset>10800080</wp:posOffset>
            </wp:positionV>
            <wp:extent cx="7713980" cy="10901045"/>
            <wp:wrapNone/>
            <wp:docPr id="9" name="Pictur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/>
                  </pic:nvPicPr>
                  <pic:blipFill>
                    <a:blip r:embed="rId00011"/>
                    <a:stretch>
                      <a:fillRect/>
                    </a:stretch>
                  </pic:blipFill>
                  <pic:spPr>
                    <a:xfrm>
                      <a:off x="0" y="0"/>
                      <a:ext cx="7713980" cy="1090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440" w:bottom="1440" w:left="1440" w:header="708" w:footer="708"/>
    </w:sectPr>
  </w:body>
</w:document>
</file>

<file path=word/fontTable.xml><?xml version="1.0" encoding="utf-8"?>
<w:fonts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400001FF" w:csb1="FFFF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200101FF" w:csb1="20280000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suff w:val="tab"/>
      <w:lvlText w:val=""/>
      <w:pPr>
        <w:ind w:left="720" w:hanging="360"/>
        <w:tabs>
          <w:tab w:val="num" w:pos="720"/>
        </w:tabs>
      </w:pPr>
      <w:rPr>
        <w:rFonts w:hint="default" w:ascii="Symbol" w:hAnsi="Symbol" w:eastAsia="Symbol" w:cs="Symbol"/>
        <w:b w:val="off"/>
        <w:i w:val="off"/>
        <w:strike w:val="off"/>
        <w:color w:val="auto"/>
        <w:position w:val="0"/>
        <w:sz w:val="22"/>
        <w:u w:val="none"/>
        <w:shd w:val="clear" w:color="auto" w:fill="auto"/>
      </w:rPr>
    </w:lvl>
  </w:abstractNum>
  <w:abstractNum w:abstractNumId="1">
    <w:multiLevelType w:val="singleLevel"/>
    <w:lvl w:ilvl="0">
      <w:start w:val="1"/>
      <w:numFmt w:val="bullet"/>
      <w:suff w:val="tab"/>
      <w:lvlText w:val=""/>
      <w:pPr>
        <w:ind w:left="714" w:hanging="357"/>
        <w:tabs>
          <w:tab w:val="num" w:pos="714"/>
        </w:tabs>
      </w:pPr>
      <w:rPr>
        <w:rFonts w:hint="default" w:ascii="Symbol" w:hAnsi="Symbol" w:eastAsia="Symbol" w:cs="Symbol"/>
        <w:b w:val="off"/>
        <w:i w:val="off"/>
        <w:strike w:val="off"/>
        <w:color w:val="auto"/>
        <w:position w:val="0"/>
        <w:sz w:val="22"/>
        <w:u w:val="none"/>
        <w:shd w:val="clear" w:color="auto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c="http://schemas.openxmlformats.org/markup-compatibility/2006" xmlns:tx24="http://schemas.textcontrol.com/tx/2400" xmlns:tx25="http://schemas.textcontrol.com/tx/2500" mc:Ignorable="tx24 tx25">
  <w:bordersDoNotSurroundHeader/>
  <w:defaultTabStop w:val="1134"/>
  <w:compat>
    <w:noExtraLineSpacing/>
    <w:doNotUseHTMLParagraphAutoSpacing/>
    <w:compatSetting w:name="compatibilityMode" w:uri="http://schemas.microsoft.com/office/word" w:val="15"/>
  </w:compat>
  <tx24:txVer tx24:val="31.0.420.50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style w:type="paragraph" w:styleId="[Normal]">
    <w:name w:val="[Normal]"/>
    <w:basedOn w:val="Normal"/>
    <w:next w:val="[Normal]"/>
    <w:qFormat/>
    <w:pPr>
      <w:widowControl w:val="off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hAnsi="Arial" w:eastAsia="Arial" w:cs="Arial"/>
      <w:sz w:val="24"/>
      <w:szCs w:val="24"/>
      <w:lang w:val="en-GB" w:eastAsia="en-GB" w:bidi="en-GB"/>
    </w:rPr>
  </w:style>
  <w:style w:type="paragraph" w:styleId="Normal">
    <w:name w:val="Normal"/>
    <w:next w:val="Normal"/>
    <w:qFormat/>
    <w:pPr>
      <w:widowControl w:val="on"/>
      <w:shd w:val="clear" w:color="auto" w:fill="auto"/>
      <w:spacing w:before="0" w:after="200" w:line="276" w:lineRule="auto"/>
      <w:ind w:left="0" w:right="0" w:firstLine="0"/>
      <w:jc w:val="left"/>
      <w:outlineLvl w:val="9"/>
    </w:pPr>
    <w:rPr>
      <w:rFonts w:ascii="Calibri" w:hAnsi="Calibri" w:eastAsia="Calibri" w:cs="Calibri"/>
      <w:b w:val="off"/>
      <w:bCs w:val="off"/>
      <w:i w:val="off"/>
      <w:iCs w:val="off"/>
      <w:caps w:val="off"/>
      <w:smallCaps w:val="off"/>
      <w:strike w:val="off"/>
      <w:color w:val="auto"/>
      <w:spacing w:val="0"/>
      <w:w w:val="100"/>
      <w:position w:val="0"/>
      <w:sz w:val="22"/>
      <w:szCs w:val="22"/>
      <w:shd w:val="clear" w:color="auto" w:fill="auto"/>
      <w:vertAlign w:val="baseline"/>
      <w:rtl w:val="off"/>
      <w:lang w:val="en-GB" w:eastAsia="en-GB" w:bidi="en-GB"/>
    </w:rPr>
  </w:style>
  <w:style w:type="paragraph" w:styleId="ListParagraph">
    <w:name w:val="List Paragraph"/>
    <w:basedOn w:val="Normal"/>
    <w:next w:val="ListParagraph"/>
    <w:qFormat/>
    <w:pPr>
      <w:ind w:left="720"/>
    </w:pPr>
    <w:rPr>
      <w:lang w:val="en-GB" w:eastAsia="en-GB" w:bidi="en-GB"/>
    </w:rPr>
  </w:style>
  <w:style w:type="paragraph" w:styleId="BalloonText">
    <w:name w:val="Balloon Text"/>
    <w:basedOn w:val="Normal"/>
    <w:next w:val="BalloonText"/>
    <w:qFormat/>
    <w:pPr>
      <w:spacing w:after="0" w:line="240" w:lineRule="auto"/>
    </w:pPr>
    <w:rPr>
      <w:rFonts w:ascii="Tahoma" w:hAnsi="Tahoma" w:eastAsia="Tahoma" w:cs="Tahoma"/>
      <w:sz w:val="16"/>
      <w:szCs w:val="16"/>
      <w:lang w:val="en-GB" w:eastAsia="en-GB" w:bidi="en-GB"/>
    </w:rPr>
  </w:style>
  <w:style w:type="character" w:styleId="Balloon Text Char">
    <w:name w:val="Balloon Text Char"/>
    <w:qFormat/>
    <w:rPr>
      <w:rFonts w:ascii="Tahoma" w:hAnsi="Tahoma" w:eastAsia="Tahoma" w:cs="Tahoma"/>
      <w:sz w:val="16"/>
      <w:szCs w:val="16"/>
      <w:rtl w:val="off"/>
    </w:rPr>
  </w:style>
  <w:style w:type="character" w:styleId="CommentReference">
    <w:name w:val="annotation reference"/>
    <w:qFormat/>
    <w:rPr>
      <w:sz w:val="16"/>
      <w:szCs w:val="16"/>
      <w:rtl w:val="off"/>
    </w:rPr>
  </w:style>
  <w:style w:type="paragraph" w:styleId="Header">
    <w:name w:val="header"/>
    <w:basedOn w:val="Normal"/>
    <w:next w:val="Header"/>
    <w:qFormat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GB" w:eastAsia="en-GB" w:bidi="en-GB"/>
    </w:rPr>
  </w:style>
  <w:style w:type="character" w:styleId="Header Char">
    <w:name w:val="Header Char"/>
    <w:qFormat/>
    <w:rPr>
      <w:rFonts w:ascii="Times New Roman" w:hAnsi="Times New Roman" w:eastAsia="Times New Roman" w:cs="Times New Roman"/>
      <w:sz w:val="20"/>
      <w:szCs w:val="20"/>
      <w:rtl w:val="off"/>
      <w:lang w:val="en-GB" w:eastAsia="en-GB" w:bidi="en-GB"/>
    </w:rPr>
  </w:style>
  <w:style w:type="paragraph" w:styleId="Style1">
    <w:name w:val="Style1"/>
    <w:basedOn w:val="Normal"/>
    <w:next w:val="Style1"/>
    <w:qFormat/>
    <w:pPr>
      <w:spacing w:before="80" w:after="120" w:line="240" w:lineRule="auto"/>
    </w:pPr>
    <w:rPr>
      <w:rFonts w:ascii="Arial" w:hAnsi="Arial" w:eastAsia="Arial" w:cs="Arial"/>
      <w:color w:val="000000"/>
      <w:sz w:val="20"/>
      <w:szCs w:val="20"/>
      <w:lang w:val="en-GB" w:eastAsia="en-GB" w:bidi="en-GB"/>
    </w:rPr>
  </w:style>
  <w:style w:type="paragraph" w:styleId="CommentText">
    <w:name w:val="annotation text"/>
    <w:basedOn w:val="Normal"/>
    <w:next w:val="CommentText"/>
    <w:qFormat/>
    <w:pPr>
      <w:spacing w:line="240" w:lineRule="auto"/>
    </w:pPr>
    <w:rPr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qFormat/>
    <w:pPr/>
    <w:rPr>
      <w:b/>
      <w:bCs/>
      <w:lang w:val="en-GB" w:eastAsia="en-GB" w:bidi="en-GB"/>
    </w:rPr>
  </w:style>
  <w:style w:type="character" w:styleId="Comment Text Char">
    <w:name w:val="Comment Text Char"/>
    <w:qFormat/>
    <w:rPr>
      <w:sz w:val="20"/>
      <w:szCs w:val="20"/>
      <w:rtl w:val="off"/>
    </w:rPr>
  </w:style>
  <w:style w:type="character" w:styleId="Comment Subject Char">
    <w:name w:val="Comment Subject Char"/>
    <w:basedOn w:val="Comment Text Char"/>
    <w:qFormat/>
    <w:rPr>
      <w:b/>
      <w:bCs/>
      <w:sz w:val="20"/>
      <w:szCs w:val="20"/>
    </w:rPr>
  </w:style>
  <w:style w:type="paragraph" w:styleId="NoSpacing">
    <w:name w:val="No Spacing"/>
    <w:basedOn w:val="[Normal]"/>
    <w:next w:val="NoSpacing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Calibri" w:hAnsi="Calibri" w:eastAsia="Calibri" w:cs="Calibri"/>
      <w:sz w:val="22"/>
      <w:szCs w:val="22"/>
      <w:lang w:val="en-GB" w:eastAsia="en-GB" w:bidi="en-GB"/>
    </w:rPr>
  </w:style>
  <w:style w:type="paragraph" w:styleId="Default">
    <w:name w:val="Default"/>
    <w:basedOn w:val="[Normal]"/>
    <w:next w:val="Default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color w:val="000000"/>
      <w:lang w:val="en-GB" w:eastAsia="en-GB" w:bidi="en-GB"/>
    </w:rPr>
  </w:style>
  <w:style w:type="paragraph" w:styleId="Revision">
    <w:name w:val="Revision"/>
    <w:basedOn w:val="[Normal]"/>
    <w:next w:val="Revision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Calibri" w:hAnsi="Calibri" w:eastAsia="Calibri" w:cs="Calibri"/>
      <w:sz w:val="22"/>
      <w:szCs w:val="22"/>
      <w:lang w:val="en-GB" w:eastAsia="en-GB" w:bidi="en-GB"/>
    </w:rPr>
  </w:style>
</w:styles>
</file>

<file path=word/_rels/document.xml.rels><?xml version="1.0" encoding="UTF-8" standalone="yes"?><Relationships xmlns="http://schemas.openxmlformats.org/package/2006/relationships">
	<Relationship Id="rId00005" Type="http://schemas.openxmlformats.org/officeDocument/2006/relationships/styles" Target="styles.xml"/>
	<Relationship Id="rId00006" Type="http://schemas.openxmlformats.org/officeDocument/2006/relationships/image" Target="media/image0001.jpg"/>
	<Relationship Id="rId00007" Type="http://schemas.openxmlformats.org/officeDocument/2006/relationships/image" Target="media/image0002.jpg"/>
	<Relationship Id="rId00008" Type="http://schemas.openxmlformats.org/officeDocument/2006/relationships/image" Target="media/image0003.jpg"/>
	<Relationship Id="rId00009" Type="http://schemas.openxmlformats.org/officeDocument/2006/relationships/image" Target="media/image0004.jpg"/>
	<Relationship Id="rId00010" Type="http://schemas.openxmlformats.org/officeDocument/2006/relationships/image" Target="media/image0005.jpg"/>
	<Relationship Id="rId00011" Type="http://schemas.openxmlformats.org/officeDocument/2006/relationships/image" Target="media/image0006.jpg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victoria.willett</dc:creator>
  <dcterms:created xsi:type="dcterms:W3CDTF">2025-01-14T14:46:00Z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6679a5-570c-40a6-a557-668bc9231a44_Method">
    <vt:lpwstr>Standard</vt:lpwstr>
  </property>
  <property fmtid="{D5CDD505-2E9C-101B-9397-08002B2CF9AE}" pid="3" name="ContentTypeId">
    <vt:lpwstr>0x01010060E54F275EA1BB4AA43DCCADD24003E7</vt:lpwstr>
  </property>
  <property fmtid="{D5CDD505-2E9C-101B-9397-08002B2CF9AE}" pid="4" name="MSIP_Label_f96679a5-570c-40a6-a557-668bc9231a44_ContentBits">
    <vt:lpwstr>0</vt:lpwstr>
  </property>
  <property fmtid="{D5CDD505-2E9C-101B-9397-08002B2CF9AE}" pid="5" name="MSIP_Label_f96679a5-570c-40a6-a557-668bc9231a44_SiteId">
    <vt:lpwstr>20f96ace-1eb4-4e2b-bd81-aabea267ccfb</vt:lpwstr>
  </property>
  <property fmtid="{D5CDD505-2E9C-101B-9397-08002B2CF9AE}" pid="6" name="MSIP_Label_f96679a5-570c-40a6-a557-668bc9231a44_ActionId">
    <vt:lpwstr>d54851d1-848c-49ba-ac47-b51f91f630b9</vt:lpwstr>
  </property>
  <property fmtid="{D5CDD505-2E9C-101B-9397-08002B2CF9AE}" pid="7" name="_NewReviewCycle">
    <vt:lpwstr/>
  </property>
  <property fmtid="{D5CDD505-2E9C-101B-9397-08002B2CF9AE}" pid="8" name="MSIP_Label_f96679a5-570c-40a6-a557-668bc9231a44_Enabled">
    <vt:lpwstr>true</vt:lpwstr>
  </property>
  <property fmtid="{D5CDD505-2E9C-101B-9397-08002B2CF9AE}" pid="9" name="MSIP_Label_f96679a5-570c-40a6-a557-668bc9231a44_SetDate">
    <vt:lpwstr>2025-01-10T14:15:56Z</vt:lpwstr>
  </property>
  <property fmtid="{D5CDD505-2E9C-101B-9397-08002B2CF9AE}" pid="10" name="MSIP_Label_f96679a5-570c-40a6-a557-668bc9231a44_Name">
    <vt:lpwstr>Internal</vt:lpwstr>
  </property>
</Properties>
</file>