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C142" w14:textId="0480E258" w:rsidR="004334FD" w:rsidRDefault="7E2BD922">
      <w:r>
        <w:rPr>
          <w:noProof/>
        </w:rPr>
        <w:drawing>
          <wp:anchor distT="0" distB="0" distL="114300" distR="114300" simplePos="0" relativeHeight="251658241" behindDoc="1" locked="0" layoutInCell="1" allowOverlap="1" wp14:anchorId="70ABE93B" wp14:editId="675DB594">
            <wp:simplePos x="0" y="0"/>
            <wp:positionH relativeFrom="column">
              <wp:posOffset>-923925</wp:posOffset>
            </wp:positionH>
            <wp:positionV relativeFrom="paragraph">
              <wp:posOffset>-876300</wp:posOffset>
            </wp:positionV>
            <wp:extent cx="7559040" cy="10690860"/>
            <wp:effectExtent l="0" t="0" r="1016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3A" w:rsidRPr="007410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1B8936F" wp14:editId="01D90935">
                <wp:simplePos x="0" y="0"/>
                <wp:positionH relativeFrom="column">
                  <wp:posOffset>-314325</wp:posOffset>
                </wp:positionH>
                <wp:positionV relativeFrom="paragraph">
                  <wp:posOffset>8255</wp:posOffset>
                </wp:positionV>
                <wp:extent cx="6209665" cy="11391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139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C33F9" w14:textId="77777777" w:rsidR="0074105E" w:rsidRPr="00CB0AB6" w:rsidRDefault="0074105E" w:rsidP="007746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56"/>
                                <w:szCs w:val="56"/>
                              </w:rPr>
                              <w:t>Job Description</w:t>
                            </w:r>
                          </w:p>
                          <w:p w14:paraId="711EEEDB" w14:textId="17996263" w:rsidR="00F10420" w:rsidRDefault="005740DD" w:rsidP="00F1042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Business Systems Officer</w:t>
                            </w:r>
                          </w:p>
                          <w:p w14:paraId="4ABE4E6E" w14:textId="7CF6E557" w:rsidR="00F10420" w:rsidRDefault="00B3333A" w:rsidP="00F10420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Level </w:t>
                            </w:r>
                            <w:r w:rsidR="00D875E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  <w:r w:rsidR="00F96F2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- 7</w:t>
                            </w:r>
                          </w:p>
                          <w:p w14:paraId="25693DA8" w14:textId="29D5D699" w:rsidR="003A27E8" w:rsidRPr="003A27E8" w:rsidRDefault="003A27E8" w:rsidP="003A27E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Responsible To: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ab/>
                            </w: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Responsible For:</w:t>
                            </w:r>
                            <w:r w:rsidR="00DF6BD9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8D23A10" w14:textId="09065B63" w:rsidR="008A7130" w:rsidRDefault="00FA7E8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Business </w:t>
                            </w:r>
                            <w:r w:rsidR="00765FFB">
                              <w:rPr>
                                <w:rFonts w:ascii="Arial" w:hAnsi="Arial" w:cs="Arial"/>
                              </w:rPr>
                              <w:t>Systems Manager</w:t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7463A">
                              <w:rPr>
                                <w:rFonts w:ascii="Arial" w:hAnsi="Arial" w:cs="Arial"/>
                              </w:rPr>
                              <w:tab/>
                              <w:t>NA</w:t>
                            </w:r>
                          </w:p>
                          <w:p w14:paraId="58796D87" w14:textId="77777777" w:rsidR="0077463A" w:rsidRPr="0077463A" w:rsidRDefault="0077463A" w:rsidP="007746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6D0C541" w14:textId="316989A5" w:rsidR="0074105E" w:rsidRDefault="0074105E">
                            <w:pPr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About the job:</w:t>
                            </w:r>
                          </w:p>
                          <w:p w14:paraId="530DF9D4" w14:textId="322B6C23" w:rsidR="0077463A" w:rsidRPr="0077463A" w:rsidRDefault="000E6EF9" w:rsidP="0077463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Working in partnership with services across the Councils to support the vision for a digital organisation, ensuring that Chorley and South Ribble maximise the use of technology and information to achieve key corporate goals. </w:t>
                            </w:r>
                          </w:p>
                          <w:p w14:paraId="5CD164EB" w14:textId="758109D8" w:rsidR="0074105E" w:rsidRDefault="00CB56F1" w:rsidP="0056039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</w:t>
                            </w:r>
                            <w:r w:rsidR="0074105E" w:rsidRPr="00CB0AB6"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ole:</w:t>
                            </w:r>
                          </w:p>
                          <w:p w14:paraId="46D8E220" w14:textId="7DC5A06E" w:rsidR="00E9063F" w:rsidRPr="0090162B" w:rsidRDefault="00E9063F" w:rsidP="000E6EF9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E85569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contribute to the work of</w:t>
                            </w:r>
                            <w:r w:rsidRPr="00E85569">
                              <w:rPr>
                                <w:rFonts w:ascii="Arial" w:hAnsi="Arial" w:cs="Arial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business systems and data intelligence team, working in partnership with services to identify, design, implement and manage systems and business improvements.</w:t>
                            </w:r>
                            <w:r w:rsidR="0090162B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</w:p>
                          <w:p w14:paraId="1A653885" w14:textId="02757E33" w:rsidR="000E6EF9" w:rsidRPr="00B03F13" w:rsidRDefault="000E6EF9" w:rsidP="000E6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3F13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90162B" w:rsidRPr="00B03F13">
                              <w:rPr>
                                <w:rFonts w:ascii="Arial" w:hAnsi="Arial" w:cs="Arial"/>
                              </w:rPr>
                              <w:t>assist</w:t>
                            </w:r>
                            <w:r w:rsidRPr="00B03F13">
                              <w:rPr>
                                <w:rFonts w:ascii="Arial" w:hAnsi="Arial" w:cs="Arial"/>
                              </w:rPr>
                              <w:t xml:space="preserve"> a range of ICT business systems and data intelligence projects</w:t>
                            </w:r>
                            <w:r w:rsidR="0090162B" w:rsidRPr="00B03F13">
                              <w:rPr>
                                <w:rFonts w:ascii="Arial" w:hAnsi="Arial" w:cs="Arial"/>
                              </w:rPr>
                              <w:t xml:space="preserve"> with support from the </w:t>
                            </w:r>
                            <w:r w:rsidR="005B6493">
                              <w:rPr>
                                <w:rFonts w:ascii="Arial" w:hAnsi="Arial" w:cs="Arial"/>
                              </w:rPr>
                              <w:t>Senior Business Systems Officer.</w:t>
                            </w:r>
                          </w:p>
                          <w:p w14:paraId="383614C4" w14:textId="7357A657" w:rsidR="000E6EF9" w:rsidRDefault="000B349F" w:rsidP="000E6E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support the maintenance and administration of </w:t>
                            </w:r>
                            <w:r w:rsidR="007E3CBB">
                              <w:rPr>
                                <w:rFonts w:ascii="Arial" w:hAnsi="Arial" w:cs="Arial"/>
                              </w:rPr>
                              <w:t xml:space="preserve">relevant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business systems.  </w:t>
                            </w:r>
                          </w:p>
                          <w:p w14:paraId="0DC783DD" w14:textId="5D89DFD2" w:rsidR="000E6EF9" w:rsidRPr="00E85569" w:rsidRDefault="000E6EF9" w:rsidP="000E6EF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support the training of users in relation to new technology, business systems, data and </w:t>
                            </w:r>
                            <w:r w:rsidR="007E3CBB">
                              <w:rPr>
                                <w:rFonts w:ascii="Arial" w:hAnsi="Arial" w:cs="Arial"/>
                              </w:rPr>
                              <w:t xml:space="preserve"> maintaining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  <w:r w:rsidR="00B51DF0">
                              <w:rPr>
                                <w:rFonts w:ascii="Arial" w:hAnsi="Arial" w:cs="Arial"/>
                              </w:rPr>
                              <w:t xml:space="preserve"> and relevant documentation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F5DD9C7" w14:textId="4C00776B" w:rsidR="00B03F13" w:rsidRDefault="00B03F13" w:rsidP="00B03F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support Council meetings </w:t>
                            </w:r>
                            <w:r w:rsidR="007E3CBB">
                              <w:rPr>
                                <w:rFonts w:ascii="Arial" w:hAnsi="Arial" w:cs="Arial"/>
                              </w:rPr>
                              <w:t xml:space="preserve">as required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which can occur outside of normal working hours. </w:t>
                            </w:r>
                          </w:p>
                          <w:p w14:paraId="1E785DB2" w14:textId="77777777" w:rsidR="00B03F13" w:rsidRDefault="00B03F13" w:rsidP="00B03F1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Pr="006918E8">
                              <w:rPr>
                                <w:rFonts w:ascii="Arial" w:eastAsia="Times New Roman" w:hAnsi="Arial" w:cs="Arial"/>
                              </w:rPr>
                              <w:t xml:space="preserve">work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 xml:space="preserve">both flexible and in some circumstances follow a rota to support service provision. </w:t>
                            </w:r>
                          </w:p>
                          <w:p w14:paraId="7D057C65" w14:textId="5A3613A1" w:rsidR="0077463A" w:rsidRDefault="00B03F13" w:rsidP="0077463A">
                            <w:pPr>
                              <w:tabs>
                                <w:tab w:val="left" w:pos="1134"/>
                              </w:tabs>
                              <w:spacing w:before="60" w:after="60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  <w:bookmarkStart w:id="0" w:name="_Hlk69735478"/>
                            <w:r w:rsidRPr="006918E8">
                              <w:rPr>
                                <w:rFonts w:ascii="Arial" w:eastAsia="Times New Roman" w:hAnsi="Arial" w:cs="Arial"/>
                              </w:rPr>
                              <w:t xml:space="preserve">To participate in standby arrangements </w:t>
                            </w:r>
                            <w:r w:rsidR="007E3CBB">
                              <w:rPr>
                                <w:rFonts w:ascii="Arial" w:eastAsia="Times New Roman" w:hAnsi="Arial" w:cs="Arial"/>
                              </w:rPr>
                              <w:t xml:space="preserve">as required </w:t>
                            </w:r>
                            <w:r w:rsidRPr="006918E8">
                              <w:rPr>
                                <w:rFonts w:ascii="Arial" w:eastAsia="Times New Roman" w:hAnsi="Arial" w:cs="Arial"/>
                              </w:rPr>
                              <w:t>and including evenings and weekends in line with business needs and as required.</w:t>
                            </w:r>
                            <w:bookmarkEnd w:id="0"/>
                          </w:p>
                          <w:p w14:paraId="6BA6CC8F" w14:textId="77777777" w:rsidR="0077463A" w:rsidRPr="0077463A" w:rsidRDefault="0077463A" w:rsidP="0077463A">
                            <w:pPr>
                              <w:tabs>
                                <w:tab w:val="left" w:pos="1134"/>
                              </w:tabs>
                              <w:spacing w:before="60" w:after="60"/>
                              <w:jc w:val="both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14:paraId="1694A39E" w14:textId="602B6D1B" w:rsidR="0077463A" w:rsidRPr="0077463A" w:rsidRDefault="0077463A" w:rsidP="0077463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746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Additional duties and responsibilities required at Level 6</w:t>
                            </w:r>
                          </w:p>
                          <w:p w14:paraId="5F559819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Ability to support all business systems.</w:t>
                            </w:r>
                          </w:p>
                          <w:p w14:paraId="71B8DDA8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Document required changes to any Business Systems.</w:t>
                            </w:r>
                          </w:p>
                          <w:p w14:paraId="5C1C696B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assist in system upgrade/change/implementation.</w:t>
                            </w:r>
                          </w:p>
                          <w:p w14:paraId="49052395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make template changes within IDOX of varying complexity.</w:t>
                            </w:r>
                          </w:p>
                          <w:p w14:paraId="6532F2AE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support the maintenance gold standard LLPG.</w:t>
                            </w:r>
                          </w:p>
                          <w:p w14:paraId="6E94D819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produce bespoke system reports.</w:t>
                            </w:r>
                          </w:p>
                          <w:p w14:paraId="5F331D95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Identify and rectify system problems.</w:t>
                            </w:r>
                          </w:p>
                          <w:p w14:paraId="4702C98D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complete all system checks for ALL applications.</w:t>
                            </w:r>
                          </w:p>
                          <w:p w14:paraId="22A40476" w14:textId="34496A15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Demonstrate a full understanding of a new module, identify relevant stake holders, produce and implement a test plan, liaise with 3</w:t>
                            </w:r>
                            <w:r w:rsidRPr="00EE733F">
                              <w:rPr>
                                <w:rFonts w:ascii="Arial" w:hAnsi="Arial" w:cs="Arial"/>
                                <w:vertAlign w:val="superscript"/>
                              </w:rPr>
                              <w:t>rd</w:t>
                            </w:r>
                            <w:r w:rsidRPr="00EE733F">
                              <w:rPr>
                                <w:rFonts w:ascii="Arial" w:hAnsi="Arial" w:cs="Arial"/>
                              </w:rPr>
                              <w:t xml:space="preserve"> parties (i.e. Capita) and provide support to relevant staff at both the testing phase and post go-Live.</w:t>
                            </w:r>
                          </w:p>
                          <w:p w14:paraId="72638D7D" w14:textId="7CCCA0FC" w:rsidR="008A7130" w:rsidRPr="00CB0AB6" w:rsidRDefault="008A7130" w:rsidP="003D16A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89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.65pt;width:488.95pt;height:89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" filled="f" stroked="f">
                <v:textbox>
                  <w:txbxContent>
                    <w:p w14:paraId="2FAC33F9" w14:textId="77777777" w:rsidR="0074105E" w:rsidRPr="00CB0AB6" w:rsidRDefault="0074105E" w:rsidP="0077463A">
                      <w:pPr>
                        <w:spacing w:after="0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56"/>
                          <w:szCs w:val="56"/>
                        </w:rPr>
                        <w:t>Job Description</w:t>
                      </w:r>
                    </w:p>
                    <w:p w14:paraId="711EEEDB" w14:textId="17996263" w:rsidR="00F10420" w:rsidRDefault="005740DD" w:rsidP="00F1042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Business Systems Officer</w:t>
                      </w:r>
                    </w:p>
                    <w:p w14:paraId="4ABE4E6E" w14:textId="7CF6E557" w:rsidR="00F10420" w:rsidRDefault="00B3333A" w:rsidP="00F10420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Level </w:t>
                      </w:r>
                      <w:r w:rsidR="00D875E9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  <w:r w:rsidR="00F96F2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- 7</w:t>
                      </w:r>
                    </w:p>
                    <w:p w14:paraId="25693DA8" w14:textId="29D5D699" w:rsidR="003A27E8" w:rsidRPr="003A27E8" w:rsidRDefault="003A27E8" w:rsidP="003A27E8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Responsible To: 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ab/>
                      </w: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>Responsible For:</w:t>
                      </w:r>
                      <w:r w:rsidR="00DF6BD9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8D23A10" w14:textId="09065B63" w:rsidR="008A7130" w:rsidRDefault="00FA7E8F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Business </w:t>
                      </w:r>
                      <w:r w:rsidR="00765FFB">
                        <w:rPr>
                          <w:rFonts w:ascii="Arial" w:hAnsi="Arial" w:cs="Arial"/>
                        </w:rPr>
                        <w:t>Systems Manager</w:t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</w:r>
                      <w:r w:rsidR="0077463A">
                        <w:rPr>
                          <w:rFonts w:ascii="Arial" w:hAnsi="Arial" w:cs="Arial"/>
                        </w:rPr>
                        <w:tab/>
                        <w:t>NA</w:t>
                      </w:r>
                    </w:p>
                    <w:p w14:paraId="58796D87" w14:textId="77777777" w:rsidR="0077463A" w:rsidRPr="0077463A" w:rsidRDefault="0077463A" w:rsidP="0077463A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6D0C541" w14:textId="316989A5" w:rsidR="0074105E" w:rsidRDefault="0074105E">
                      <w:pPr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About the job:</w:t>
                      </w:r>
                    </w:p>
                    <w:p w14:paraId="530DF9D4" w14:textId="322B6C23" w:rsidR="0077463A" w:rsidRPr="0077463A" w:rsidRDefault="000E6EF9" w:rsidP="0077463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Working in partnership with services across the Councils to support the vision for a digital organisation, ensuring that Chorley and South Ribble maximise the use of technology and information to achieve key corporate goals. </w:t>
                      </w:r>
                    </w:p>
                    <w:p w14:paraId="5CD164EB" w14:textId="758109D8" w:rsidR="0074105E" w:rsidRDefault="00CB56F1" w:rsidP="00560399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  <w:r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R</w:t>
                      </w:r>
                      <w:r w:rsidR="0074105E" w:rsidRPr="00CB0AB6"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  <w:t>ole:</w:t>
                      </w:r>
                    </w:p>
                    <w:p w14:paraId="46D8E220" w14:textId="7DC5A06E" w:rsidR="00E9063F" w:rsidRPr="0090162B" w:rsidRDefault="00E9063F" w:rsidP="000E6EF9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E85569">
                        <w:rPr>
                          <w:rFonts w:ascii="Arial" w:hAnsi="Arial" w:cs="Arial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</w:rPr>
                        <w:t>contribute to the work of</w:t>
                      </w:r>
                      <w:r w:rsidRPr="00E85569">
                        <w:rPr>
                          <w:rFonts w:ascii="Arial" w:hAnsi="Arial" w:cs="Arial"/>
                        </w:rPr>
                        <w:t xml:space="preserve"> the</w:t>
                      </w:r>
                      <w:r>
                        <w:rPr>
                          <w:rFonts w:ascii="Arial" w:hAnsi="Arial" w:cs="Arial"/>
                        </w:rPr>
                        <w:t xml:space="preserve"> business systems and data intelligence team, working in partnership with services to identify, design, implement and manage systems and business improvements.</w:t>
                      </w:r>
                      <w:r w:rsidR="0090162B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</w:p>
                    <w:p w14:paraId="1A653885" w14:textId="02757E33" w:rsidR="000E6EF9" w:rsidRPr="00B03F13" w:rsidRDefault="000E6EF9" w:rsidP="000E6EF9">
                      <w:pPr>
                        <w:rPr>
                          <w:rFonts w:ascii="Arial" w:hAnsi="Arial" w:cs="Arial"/>
                        </w:rPr>
                      </w:pPr>
                      <w:r w:rsidRPr="00B03F13">
                        <w:rPr>
                          <w:rFonts w:ascii="Arial" w:hAnsi="Arial" w:cs="Arial"/>
                        </w:rPr>
                        <w:t xml:space="preserve">To </w:t>
                      </w:r>
                      <w:r w:rsidR="0090162B" w:rsidRPr="00B03F13">
                        <w:rPr>
                          <w:rFonts w:ascii="Arial" w:hAnsi="Arial" w:cs="Arial"/>
                        </w:rPr>
                        <w:t>assist</w:t>
                      </w:r>
                      <w:r w:rsidRPr="00B03F13">
                        <w:rPr>
                          <w:rFonts w:ascii="Arial" w:hAnsi="Arial" w:cs="Arial"/>
                        </w:rPr>
                        <w:t xml:space="preserve"> a range of ICT business systems and data intelligence projects</w:t>
                      </w:r>
                      <w:r w:rsidR="0090162B" w:rsidRPr="00B03F13">
                        <w:rPr>
                          <w:rFonts w:ascii="Arial" w:hAnsi="Arial" w:cs="Arial"/>
                        </w:rPr>
                        <w:t xml:space="preserve"> with support from the </w:t>
                      </w:r>
                      <w:r w:rsidR="005B6493">
                        <w:rPr>
                          <w:rFonts w:ascii="Arial" w:hAnsi="Arial" w:cs="Arial"/>
                        </w:rPr>
                        <w:t>Senior Business Systems Officer.</w:t>
                      </w:r>
                    </w:p>
                    <w:p w14:paraId="383614C4" w14:textId="7357A657" w:rsidR="000E6EF9" w:rsidRDefault="000B349F" w:rsidP="000E6EF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support the maintenance and administration of </w:t>
                      </w:r>
                      <w:r w:rsidR="007E3CBB">
                        <w:rPr>
                          <w:rFonts w:ascii="Arial" w:hAnsi="Arial" w:cs="Arial"/>
                        </w:rPr>
                        <w:t xml:space="preserve">relevant </w:t>
                      </w:r>
                      <w:r>
                        <w:rPr>
                          <w:rFonts w:ascii="Arial" w:hAnsi="Arial" w:cs="Arial"/>
                        </w:rPr>
                        <w:t xml:space="preserve">business systems.  </w:t>
                      </w:r>
                    </w:p>
                    <w:p w14:paraId="0DC783DD" w14:textId="5D89DFD2" w:rsidR="000E6EF9" w:rsidRPr="00E85569" w:rsidRDefault="000E6EF9" w:rsidP="000E6EF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support the training of users in relation to new technology, business systems, data and </w:t>
                      </w:r>
                      <w:r w:rsidR="007E3CBB">
                        <w:rPr>
                          <w:rFonts w:ascii="Arial" w:hAnsi="Arial" w:cs="Arial"/>
                        </w:rPr>
                        <w:t xml:space="preserve"> maintaining </w:t>
                      </w:r>
                      <w:r>
                        <w:rPr>
                          <w:rFonts w:ascii="Arial" w:hAnsi="Arial" w:cs="Arial"/>
                        </w:rPr>
                        <w:t>information</w:t>
                      </w:r>
                      <w:r w:rsidR="00B51DF0">
                        <w:rPr>
                          <w:rFonts w:ascii="Arial" w:hAnsi="Arial" w:cs="Arial"/>
                        </w:rPr>
                        <w:t xml:space="preserve"> and relevant documentation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F5DD9C7" w14:textId="4C00776B" w:rsidR="00B03F13" w:rsidRDefault="00B03F13" w:rsidP="00B03F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support Council meetings </w:t>
                      </w:r>
                      <w:r w:rsidR="007E3CBB">
                        <w:rPr>
                          <w:rFonts w:ascii="Arial" w:hAnsi="Arial" w:cs="Arial"/>
                        </w:rPr>
                        <w:t xml:space="preserve">as required </w:t>
                      </w:r>
                      <w:r>
                        <w:rPr>
                          <w:rFonts w:ascii="Arial" w:hAnsi="Arial" w:cs="Arial"/>
                        </w:rPr>
                        <w:t xml:space="preserve">which can occur outside of normal working hours. </w:t>
                      </w:r>
                    </w:p>
                    <w:p w14:paraId="1E785DB2" w14:textId="77777777" w:rsidR="00B03F13" w:rsidRDefault="00B03F13" w:rsidP="00B03F1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To </w:t>
                      </w:r>
                      <w:r w:rsidRPr="006918E8">
                        <w:rPr>
                          <w:rFonts w:ascii="Arial" w:eastAsia="Times New Roman" w:hAnsi="Arial" w:cs="Arial"/>
                        </w:rPr>
                        <w:t xml:space="preserve">work </w:t>
                      </w:r>
                      <w:r>
                        <w:rPr>
                          <w:rFonts w:ascii="Arial" w:eastAsia="Times New Roman" w:hAnsi="Arial" w:cs="Arial"/>
                        </w:rPr>
                        <w:t xml:space="preserve">both flexible and in some circumstances follow a rota to support service provision. </w:t>
                      </w:r>
                    </w:p>
                    <w:p w14:paraId="7D057C65" w14:textId="5A3613A1" w:rsidR="0077463A" w:rsidRDefault="00B03F13" w:rsidP="0077463A">
                      <w:pPr>
                        <w:tabs>
                          <w:tab w:val="left" w:pos="1134"/>
                        </w:tabs>
                        <w:spacing w:before="60" w:after="60"/>
                        <w:jc w:val="both"/>
                        <w:rPr>
                          <w:rFonts w:ascii="Arial" w:eastAsia="Times New Roman" w:hAnsi="Arial" w:cs="Arial"/>
                        </w:rPr>
                      </w:pPr>
                      <w:bookmarkStart w:id="1" w:name="_Hlk69735478"/>
                      <w:r w:rsidRPr="006918E8">
                        <w:rPr>
                          <w:rFonts w:ascii="Arial" w:eastAsia="Times New Roman" w:hAnsi="Arial" w:cs="Arial"/>
                        </w:rPr>
                        <w:t xml:space="preserve">To participate in standby arrangements </w:t>
                      </w:r>
                      <w:r w:rsidR="007E3CBB">
                        <w:rPr>
                          <w:rFonts w:ascii="Arial" w:eastAsia="Times New Roman" w:hAnsi="Arial" w:cs="Arial"/>
                        </w:rPr>
                        <w:t xml:space="preserve">as required </w:t>
                      </w:r>
                      <w:r w:rsidRPr="006918E8">
                        <w:rPr>
                          <w:rFonts w:ascii="Arial" w:eastAsia="Times New Roman" w:hAnsi="Arial" w:cs="Arial"/>
                        </w:rPr>
                        <w:t>and including evenings and weekends in line with business needs and as required.</w:t>
                      </w:r>
                      <w:bookmarkEnd w:id="1"/>
                    </w:p>
                    <w:p w14:paraId="6BA6CC8F" w14:textId="77777777" w:rsidR="0077463A" w:rsidRPr="0077463A" w:rsidRDefault="0077463A" w:rsidP="0077463A">
                      <w:pPr>
                        <w:tabs>
                          <w:tab w:val="left" w:pos="1134"/>
                        </w:tabs>
                        <w:spacing w:before="60" w:after="60"/>
                        <w:jc w:val="both"/>
                        <w:rPr>
                          <w:rFonts w:ascii="Arial" w:eastAsia="Times New Roman" w:hAnsi="Arial" w:cs="Arial"/>
                        </w:rPr>
                      </w:pPr>
                    </w:p>
                    <w:p w14:paraId="1694A39E" w14:textId="602B6D1B" w:rsidR="0077463A" w:rsidRPr="0077463A" w:rsidRDefault="0077463A" w:rsidP="0077463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7463A">
                        <w:rPr>
                          <w:rFonts w:ascii="Arial" w:hAnsi="Arial" w:cs="Arial"/>
                          <w:b/>
                          <w:bCs/>
                        </w:rPr>
                        <w:t>Additional duties and responsibilities required at Level 6</w:t>
                      </w:r>
                    </w:p>
                    <w:p w14:paraId="5F559819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Ability to support all business systems.</w:t>
                      </w:r>
                    </w:p>
                    <w:p w14:paraId="71B8DDA8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Document required changes to any Business Systems.</w:t>
                      </w:r>
                    </w:p>
                    <w:p w14:paraId="5C1C696B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assist in system upgrade/change/implementation.</w:t>
                      </w:r>
                    </w:p>
                    <w:p w14:paraId="49052395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make template changes within IDOX of varying complexity.</w:t>
                      </w:r>
                    </w:p>
                    <w:p w14:paraId="6532F2AE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support the maintenance gold standard LLPG.</w:t>
                      </w:r>
                    </w:p>
                    <w:p w14:paraId="6E94D819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produce bespoke system reports.</w:t>
                      </w:r>
                    </w:p>
                    <w:p w14:paraId="5F331D95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Identify and rectify system problems.</w:t>
                      </w:r>
                    </w:p>
                    <w:p w14:paraId="4702C98D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complete all system checks for ALL applications.</w:t>
                      </w:r>
                    </w:p>
                    <w:p w14:paraId="22A40476" w14:textId="34496A15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Demonstrate a full understanding of a new module, identify relevant stake holders, produce and implement a test plan, liaise with 3</w:t>
                      </w:r>
                      <w:r w:rsidRPr="00EE733F">
                        <w:rPr>
                          <w:rFonts w:ascii="Arial" w:hAnsi="Arial" w:cs="Arial"/>
                          <w:vertAlign w:val="superscript"/>
                        </w:rPr>
                        <w:t>rd</w:t>
                      </w:r>
                      <w:r w:rsidRPr="00EE733F">
                        <w:rPr>
                          <w:rFonts w:ascii="Arial" w:hAnsi="Arial" w:cs="Arial"/>
                        </w:rPr>
                        <w:t xml:space="preserve"> parties (i.e. Capita) and provide support to relevant staff at both the testing phase and post go-Live.</w:t>
                      </w:r>
                    </w:p>
                    <w:p w14:paraId="72638D7D" w14:textId="7CCCA0FC" w:rsidR="008A7130" w:rsidRPr="00CB0AB6" w:rsidRDefault="008A7130" w:rsidP="003D16A6">
                      <w:pPr>
                        <w:jc w:val="both"/>
                        <w:rPr>
                          <w:rFonts w:ascii="Arial" w:hAnsi="Arial" w:cs="Arial"/>
                          <w:b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id w:val="1158430729"/>
        <w:docPartObj>
          <w:docPartGallery w:val="Cover Pages"/>
          <w:docPartUnique/>
        </w:docPartObj>
      </w:sdtPr>
      <w:sdtEndPr>
        <w:rPr>
          <w:noProof/>
          <w:lang w:eastAsia="en-GB"/>
        </w:rPr>
      </w:sdtEndPr>
      <w:sdtContent>
        <w:p w14:paraId="79A8C5A7" w14:textId="1EC90C39" w:rsidR="004334FD" w:rsidRDefault="004334F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0ABF4BE9" wp14:editId="4498F483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Text Box 8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79B5FCF" w14:textId="2CB92E98" w:rsidR="004334FD" w:rsidRDefault="004334FD">
                                <w:p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1F497D" w:themeColor="text2"/>
                                    <w:sz w:val="32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0ABF4BE9" id="Text Box 84" o:spid="_x0000_s1027" type="#_x0000_t202" style="position:absolute;margin-left:0;margin-top:0;width:220.3pt;height:194.9pt;z-index:251658249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" filled="f" stroked="f" strokeweight=".5pt">
                    <v:textbox style="mso-fit-shape-to-text:t">
                      <w:txbxContent>
                        <w:p w14:paraId="579B5FCF" w14:textId="2CB92E98" w:rsidR="004334FD" w:rsidRDefault="004334FD">
                          <w:pPr>
                            <w:rPr>
                              <w:rFonts w:asciiTheme="majorHAnsi" w:eastAsiaTheme="majorEastAsia" w:hAnsiTheme="majorHAnsi" w:cstheme="majorBidi"/>
                              <w:noProof/>
                              <w:color w:val="1F497D" w:themeColor="text2"/>
                              <w:sz w:val="32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493C0DD5" w14:textId="4126B1D4" w:rsidR="00D313D4" w:rsidRDefault="00D313D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4906121" wp14:editId="33C988FA">
            <wp:simplePos x="0" y="0"/>
            <wp:positionH relativeFrom="column">
              <wp:posOffset>-819785</wp:posOffset>
            </wp:positionH>
            <wp:positionV relativeFrom="page">
              <wp:posOffset>10817225</wp:posOffset>
            </wp:positionV>
            <wp:extent cx="7616825" cy="1087755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76CD" w14:textId="7ABDC9DD" w:rsidR="00D313D4" w:rsidRDefault="007B0B10">
      <w:pPr>
        <w:rPr>
          <w:noProof/>
          <w:lang w:eastAsia="en-GB"/>
        </w:rPr>
      </w:pPr>
      <w:r>
        <w:rPr>
          <w:noProof/>
          <w:lang w:eastAsia="en-GB"/>
        </w:rPr>
        <w:softHyphen/>
      </w:r>
    </w:p>
    <w:p w14:paraId="273968D2" w14:textId="77777777" w:rsidR="00D313D4" w:rsidRDefault="00D313D4">
      <w:pPr>
        <w:rPr>
          <w:noProof/>
          <w:lang w:eastAsia="en-GB"/>
        </w:rPr>
      </w:pPr>
    </w:p>
    <w:p w14:paraId="60770BAA" w14:textId="77777777" w:rsidR="00D313D4" w:rsidRDefault="00D313D4">
      <w:pPr>
        <w:rPr>
          <w:noProof/>
          <w:lang w:eastAsia="en-GB"/>
        </w:rPr>
      </w:pPr>
    </w:p>
    <w:p w14:paraId="52076E9F" w14:textId="77777777" w:rsidR="00D313D4" w:rsidRDefault="00D313D4">
      <w:pPr>
        <w:rPr>
          <w:noProof/>
          <w:lang w:eastAsia="en-GB"/>
        </w:rPr>
      </w:pPr>
    </w:p>
    <w:p w14:paraId="022B98E4" w14:textId="77777777" w:rsidR="00D313D4" w:rsidRDefault="00D313D4">
      <w:pPr>
        <w:rPr>
          <w:noProof/>
          <w:lang w:eastAsia="en-GB"/>
        </w:rPr>
      </w:pPr>
    </w:p>
    <w:p w14:paraId="5D950F1C" w14:textId="77777777" w:rsidR="00D313D4" w:rsidRDefault="00D313D4">
      <w:pPr>
        <w:rPr>
          <w:noProof/>
          <w:lang w:eastAsia="en-GB"/>
        </w:rPr>
      </w:pPr>
    </w:p>
    <w:p w14:paraId="3A718C6D" w14:textId="77777777" w:rsidR="00D313D4" w:rsidRDefault="00D313D4">
      <w:pPr>
        <w:rPr>
          <w:noProof/>
          <w:lang w:eastAsia="en-GB"/>
        </w:rPr>
      </w:pPr>
    </w:p>
    <w:p w14:paraId="3125079E" w14:textId="7886BF26" w:rsidR="00D313D4" w:rsidRDefault="00D313D4">
      <w:pPr>
        <w:rPr>
          <w:noProof/>
          <w:lang w:eastAsia="en-GB"/>
        </w:rPr>
      </w:pPr>
    </w:p>
    <w:p w14:paraId="74A1FFF4" w14:textId="77777777" w:rsidR="00D313D4" w:rsidRDefault="00D313D4">
      <w:pPr>
        <w:rPr>
          <w:noProof/>
          <w:lang w:eastAsia="en-GB"/>
        </w:rPr>
      </w:pPr>
    </w:p>
    <w:p w14:paraId="05E51F64" w14:textId="77777777" w:rsidR="00D313D4" w:rsidRDefault="00D313D4">
      <w:pPr>
        <w:rPr>
          <w:noProof/>
          <w:lang w:eastAsia="en-GB"/>
        </w:rPr>
      </w:pPr>
    </w:p>
    <w:p w14:paraId="41F1FA99" w14:textId="77777777" w:rsidR="00D313D4" w:rsidRDefault="00D313D4">
      <w:pPr>
        <w:rPr>
          <w:noProof/>
          <w:lang w:eastAsia="en-GB"/>
        </w:rPr>
      </w:pPr>
    </w:p>
    <w:p w14:paraId="7B278D0E" w14:textId="77777777" w:rsidR="00D313D4" w:rsidRDefault="00D313D4">
      <w:pPr>
        <w:rPr>
          <w:noProof/>
          <w:lang w:eastAsia="en-GB"/>
        </w:rPr>
      </w:pPr>
    </w:p>
    <w:p w14:paraId="375B4B3F" w14:textId="77777777" w:rsidR="00D313D4" w:rsidRDefault="00D313D4">
      <w:pPr>
        <w:rPr>
          <w:noProof/>
          <w:lang w:eastAsia="en-GB"/>
        </w:rPr>
      </w:pPr>
    </w:p>
    <w:p w14:paraId="44627EC9" w14:textId="77777777" w:rsidR="00D313D4" w:rsidRDefault="00D313D4">
      <w:pPr>
        <w:rPr>
          <w:noProof/>
          <w:lang w:eastAsia="en-GB"/>
        </w:rPr>
      </w:pPr>
    </w:p>
    <w:p w14:paraId="11A6C920" w14:textId="77777777" w:rsidR="00D313D4" w:rsidRDefault="00D313D4">
      <w:pPr>
        <w:rPr>
          <w:noProof/>
          <w:lang w:eastAsia="en-GB"/>
        </w:rPr>
      </w:pPr>
    </w:p>
    <w:p w14:paraId="467E9DE0" w14:textId="77777777" w:rsidR="00D313D4" w:rsidRDefault="00D313D4">
      <w:pPr>
        <w:rPr>
          <w:noProof/>
          <w:lang w:eastAsia="en-GB"/>
        </w:rPr>
      </w:pPr>
    </w:p>
    <w:p w14:paraId="027B7EA2" w14:textId="77777777" w:rsidR="00D313D4" w:rsidRDefault="00D313D4">
      <w:pPr>
        <w:rPr>
          <w:noProof/>
          <w:lang w:eastAsia="en-GB"/>
        </w:rPr>
      </w:pPr>
    </w:p>
    <w:p w14:paraId="56B5C1AD" w14:textId="77777777" w:rsidR="00D313D4" w:rsidRDefault="00D313D4">
      <w:pPr>
        <w:rPr>
          <w:noProof/>
          <w:lang w:eastAsia="en-GB"/>
        </w:rPr>
      </w:pPr>
    </w:p>
    <w:p w14:paraId="15D3E5DD" w14:textId="77777777" w:rsidR="00D313D4" w:rsidRDefault="00D313D4">
      <w:pPr>
        <w:rPr>
          <w:noProof/>
          <w:lang w:eastAsia="en-GB"/>
        </w:rPr>
      </w:pPr>
    </w:p>
    <w:p w14:paraId="7D261BDC" w14:textId="77777777" w:rsidR="00D313D4" w:rsidRDefault="00D313D4">
      <w:pPr>
        <w:rPr>
          <w:noProof/>
          <w:lang w:eastAsia="en-GB"/>
        </w:rPr>
      </w:pPr>
    </w:p>
    <w:p w14:paraId="3A07B930" w14:textId="77777777" w:rsidR="00D313D4" w:rsidRDefault="00D313D4">
      <w:pPr>
        <w:rPr>
          <w:noProof/>
          <w:lang w:eastAsia="en-GB"/>
        </w:rPr>
      </w:pPr>
    </w:p>
    <w:p w14:paraId="5558406D" w14:textId="77777777" w:rsidR="00D313D4" w:rsidRDefault="00D313D4">
      <w:pPr>
        <w:rPr>
          <w:noProof/>
          <w:lang w:eastAsia="en-GB"/>
        </w:rPr>
      </w:pPr>
    </w:p>
    <w:p w14:paraId="35AC7535" w14:textId="77777777" w:rsidR="00D313D4" w:rsidRDefault="00D313D4">
      <w:pPr>
        <w:rPr>
          <w:noProof/>
          <w:lang w:eastAsia="en-GB"/>
        </w:rPr>
      </w:pPr>
    </w:p>
    <w:p w14:paraId="34194367" w14:textId="77777777" w:rsidR="00D313D4" w:rsidRDefault="00D313D4">
      <w:pPr>
        <w:rPr>
          <w:noProof/>
          <w:lang w:eastAsia="en-GB"/>
        </w:rPr>
      </w:pPr>
    </w:p>
    <w:p w14:paraId="483B9564" w14:textId="0FB5CCF9" w:rsidR="00D313D4" w:rsidRDefault="0077463A">
      <w:pPr>
        <w:rPr>
          <w:noProof/>
          <w:lang w:eastAsia="en-GB"/>
        </w:rPr>
      </w:pPr>
      <w:r w:rsidRPr="0074105E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6B78E7" wp14:editId="127A8AC3">
                <wp:simplePos x="0" y="0"/>
                <wp:positionH relativeFrom="column">
                  <wp:posOffset>-257175</wp:posOffset>
                </wp:positionH>
                <wp:positionV relativeFrom="paragraph">
                  <wp:posOffset>27305</wp:posOffset>
                </wp:positionV>
                <wp:extent cx="6524625" cy="91059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419D1" w14:textId="77777777" w:rsidR="0077463A" w:rsidRDefault="0077463A" w:rsidP="0077463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5F69AC" w14:textId="77777777" w:rsidR="0077463A" w:rsidRPr="0077463A" w:rsidRDefault="0077463A" w:rsidP="0077463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746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Additional duties and responsibilities required at Level 7</w:t>
                            </w:r>
                          </w:p>
                          <w:p w14:paraId="0B65EA57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>To complete system upgrade/change/implementation.</w:t>
                            </w:r>
                          </w:p>
                          <w:p w14:paraId="5FDBD303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 xml:space="preserve">Recognise potential efficiencies and relevant solutions. </w:t>
                            </w:r>
                          </w:p>
                          <w:p w14:paraId="0F3AF7E7" w14:textId="77777777" w:rsidR="0077463A" w:rsidRPr="00EE733F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 xml:space="preserve">Have a clear understanding of the wider organisational impact of business systems.  </w:t>
                            </w:r>
                          </w:p>
                          <w:p w14:paraId="5A99B46D" w14:textId="687BF7C6" w:rsidR="0077463A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E733F">
                              <w:rPr>
                                <w:rFonts w:ascii="Arial" w:hAnsi="Arial" w:cs="Arial"/>
                              </w:rPr>
                              <w:t xml:space="preserve">Provide updates to </w:t>
                            </w:r>
                            <w:proofErr w:type="spellStart"/>
                            <w:r w:rsidRPr="00EE733F">
                              <w:rPr>
                                <w:rFonts w:ascii="Arial" w:hAnsi="Arial" w:cs="Arial"/>
                              </w:rPr>
                              <w:t>HoS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spellEnd"/>
                          </w:p>
                          <w:p w14:paraId="2DC33894" w14:textId="5CAFAD56" w:rsidR="00E92797" w:rsidRPr="0077463A" w:rsidRDefault="0077463A" w:rsidP="0077463A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463A">
                              <w:rPr>
                                <w:rFonts w:ascii="Arial" w:hAnsi="Arial" w:cs="Arial"/>
                              </w:rPr>
                              <w:t>Mentoring and development</w:t>
                            </w:r>
                          </w:p>
                          <w:p w14:paraId="075BC7C2" w14:textId="77777777" w:rsidR="00E92797" w:rsidRDefault="00E92797" w:rsidP="00E92797">
                            <w:pPr>
                              <w:pStyle w:val="Header"/>
                              <w:tabs>
                                <w:tab w:val="left" w:pos="720"/>
                              </w:tabs>
                              <w:overflowPunct/>
                              <w:autoSpaceDE/>
                              <w:adjustRightInd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1029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96"/>
                            </w:tblGrid>
                            <w:tr w:rsidR="003960E5" w14:paraId="64D68D20" w14:textId="77777777" w:rsidTr="00042876">
                              <w:trPr>
                                <w:jc w:val="center"/>
                              </w:trPr>
                              <w:tc>
                                <w:tcPr>
                                  <w:tcW w:w="10296" w:type="dxa"/>
                                </w:tcPr>
                                <w:p w14:paraId="25B84032" w14:textId="77777777" w:rsidR="003960E5" w:rsidRPr="00CB0AB6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Responsibilities:</w:t>
                                  </w:r>
                                </w:p>
                                <w:p w14:paraId="288375B0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646AB44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Team:</w:t>
                                  </w:r>
                                </w:p>
                                <w:p w14:paraId="702530BC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work with your colleagues to prioritise team objectives over individual objectives.</w:t>
                                  </w:r>
                                </w:p>
                                <w:p w14:paraId="5DCB7EC0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and respect your colleagues at all times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.</w:t>
                                  </w:r>
                                </w:p>
                                <w:p w14:paraId="62CA7FAA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work together to share knowledge and experiences to improve your service.</w:t>
                                  </w:r>
                                </w:p>
                                <w:p w14:paraId="0D907686" w14:textId="77777777" w:rsidR="003960E5" w:rsidRDefault="003960E5" w:rsidP="003960E5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participate in development activities as required.</w:t>
                                  </w:r>
                                </w:p>
                                <w:p w14:paraId="7A1FBD61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B1361D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Corporate:</w:t>
                                  </w:r>
                                </w:p>
                                <w:p w14:paraId="5F75C462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carry out your duties and responsibilities in line with the Health &amp; Safety Policy and associated legislation.</w:t>
                                  </w:r>
                                </w:p>
                                <w:p w14:paraId="43FBD93D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actively engage with customer care, value for money and performance management.</w:t>
                                  </w:r>
                                </w:p>
                                <w:p w14:paraId="2FC9D9BE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Your duties will be carried out in line with our equality scheme.</w:t>
                                  </w:r>
                                </w:p>
                                <w:p w14:paraId="6DB32D08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be compliant at all times with GDPR and data protection legislation.</w:t>
                                  </w:r>
                                </w:p>
                                <w:p w14:paraId="0DD37209" w14:textId="77777777" w:rsidR="003960E5" w:rsidRPr="002C35E7" w:rsidRDefault="003960E5" w:rsidP="00042876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2C35E7">
                                    <w:rPr>
                                      <w:rFonts w:ascii="Arial" w:eastAsia="Calibri" w:hAnsi="Arial" w:cs="Arial"/>
                                    </w:rPr>
                                    <w:t>You will constructively participate in communication and promotional activities.</w:t>
                                  </w:r>
                                </w:p>
                                <w:p w14:paraId="03CA8CEE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0C8D28C8" w14:textId="77777777" w:rsidR="003960E5" w:rsidRDefault="003960E5" w:rsidP="00042876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Organisational:</w:t>
                                  </w:r>
                                </w:p>
                                <w:p w14:paraId="1E623B7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be prepared to take on responsibilities and projects that may be outside of your normal work area but are relevant to your role.</w:t>
                                  </w:r>
                                </w:p>
                                <w:p w14:paraId="3990815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bookmarkStart w:id="2" w:name="_Hlk1381256"/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an inclusive culture which provides opportunities for everyone to participate and progress.</w:t>
                                  </w:r>
                                  <w:bookmarkEnd w:id="2"/>
                                </w:p>
                                <w:p w14:paraId="77BF1EDA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support effective relationships across all Directorates, with stakeholders and external partners to ensure the Council’s priorities and objectives are met.</w:t>
                                  </w:r>
                                </w:p>
                                <w:p w14:paraId="7A0F8422" w14:textId="77777777" w:rsidR="003960E5" w:rsidRDefault="003960E5" w:rsidP="003960E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You will positively promote and represent the Council at all times.</w:t>
                                  </w:r>
                                </w:p>
                                <w:p w14:paraId="404CFEC4" w14:textId="77777777" w:rsidR="003960E5" w:rsidRDefault="003960E5" w:rsidP="00042876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6A00B" w14:textId="77777777" w:rsidR="002C35E7" w:rsidRPr="002C35E7" w:rsidRDefault="002C35E7" w:rsidP="003960E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D69413" w14:textId="77777777" w:rsidR="0074105E" w:rsidRDefault="007410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8E7" id="_x0000_s1028" type="#_x0000_t202" style="position:absolute;margin-left:-20.25pt;margin-top:2.15pt;width:513.75pt;height:71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" filled="f" stroked="f">
                <v:textbox>
                  <w:txbxContent>
                    <w:p w14:paraId="6C0419D1" w14:textId="77777777" w:rsidR="0077463A" w:rsidRDefault="0077463A" w:rsidP="0077463A">
                      <w:pPr>
                        <w:rPr>
                          <w:rFonts w:ascii="Arial" w:hAnsi="Arial" w:cs="Arial"/>
                        </w:rPr>
                      </w:pPr>
                    </w:p>
                    <w:p w14:paraId="745F69AC" w14:textId="77777777" w:rsidR="0077463A" w:rsidRPr="0077463A" w:rsidRDefault="0077463A" w:rsidP="0077463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7463A">
                        <w:rPr>
                          <w:rFonts w:ascii="Arial" w:hAnsi="Arial" w:cs="Arial"/>
                          <w:b/>
                          <w:bCs/>
                        </w:rPr>
                        <w:t>Additional duties and responsibilities required at Level 7</w:t>
                      </w:r>
                    </w:p>
                    <w:p w14:paraId="0B65EA57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>To complete system upgrade/change/implementation.</w:t>
                      </w:r>
                    </w:p>
                    <w:p w14:paraId="5FDBD303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 xml:space="preserve">Recognise potential efficiencies and relevant solutions. </w:t>
                      </w:r>
                    </w:p>
                    <w:p w14:paraId="0F3AF7E7" w14:textId="77777777" w:rsidR="0077463A" w:rsidRPr="00EE733F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 xml:space="preserve">Have a clear understanding of the wider organisational impact of business systems.  </w:t>
                      </w:r>
                    </w:p>
                    <w:p w14:paraId="5A99B46D" w14:textId="687BF7C6" w:rsidR="0077463A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EE733F">
                        <w:rPr>
                          <w:rFonts w:ascii="Arial" w:hAnsi="Arial" w:cs="Arial"/>
                        </w:rPr>
                        <w:t xml:space="preserve">Provide updates to </w:t>
                      </w:r>
                      <w:proofErr w:type="spellStart"/>
                      <w:r w:rsidRPr="00EE733F">
                        <w:rPr>
                          <w:rFonts w:ascii="Arial" w:hAnsi="Arial" w:cs="Arial"/>
                        </w:rPr>
                        <w:t>HoS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proofErr w:type="spellEnd"/>
                    </w:p>
                    <w:p w14:paraId="2DC33894" w14:textId="5CAFAD56" w:rsidR="00E92797" w:rsidRPr="0077463A" w:rsidRDefault="0077463A" w:rsidP="0077463A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</w:rPr>
                      </w:pPr>
                      <w:r w:rsidRPr="0077463A">
                        <w:rPr>
                          <w:rFonts w:ascii="Arial" w:hAnsi="Arial" w:cs="Arial"/>
                        </w:rPr>
                        <w:t>Mentoring and development</w:t>
                      </w:r>
                    </w:p>
                    <w:p w14:paraId="075BC7C2" w14:textId="77777777" w:rsidR="00E92797" w:rsidRDefault="00E92797" w:rsidP="00E92797">
                      <w:pPr>
                        <w:pStyle w:val="Header"/>
                        <w:tabs>
                          <w:tab w:val="left" w:pos="720"/>
                        </w:tabs>
                        <w:overflowPunct/>
                        <w:autoSpaceDE/>
                        <w:adjustRightInd/>
                        <w:ind w:left="72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tbl>
                      <w:tblPr>
                        <w:tblW w:w="1029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0296"/>
                      </w:tblGrid>
                      <w:tr w:rsidR="003960E5" w14:paraId="64D68D20" w14:textId="77777777" w:rsidTr="00042876">
                        <w:trPr>
                          <w:jc w:val="center"/>
                        </w:trPr>
                        <w:tc>
                          <w:tcPr>
                            <w:tcW w:w="10296" w:type="dxa"/>
                          </w:tcPr>
                          <w:p w14:paraId="25B84032" w14:textId="77777777" w:rsidR="003960E5" w:rsidRPr="00CB0AB6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Responsibilities:</w:t>
                            </w:r>
                          </w:p>
                          <w:p w14:paraId="288375B0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46AB44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Team:</w:t>
                            </w:r>
                          </w:p>
                          <w:p w14:paraId="702530BC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work with your colleagues to prioritise team objectives over individual objectives.</w:t>
                            </w:r>
                          </w:p>
                          <w:p w14:paraId="5DCB7EC0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support and respect your colleagues at all times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.</w:t>
                            </w:r>
                          </w:p>
                          <w:p w14:paraId="62CA7FAA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work together to share knowledge and experiences to improve your service.</w:t>
                            </w:r>
                          </w:p>
                          <w:p w14:paraId="0D907686" w14:textId="77777777" w:rsidR="003960E5" w:rsidRDefault="003960E5" w:rsidP="003960E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participate in development activities as required.</w:t>
                            </w:r>
                          </w:p>
                          <w:p w14:paraId="7A1FBD61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B1361D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Corporate:</w:t>
                            </w:r>
                          </w:p>
                          <w:p w14:paraId="5F75C462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carry out your duties and responsibilities in line with the Health &amp; Safety Policy and associated legislation.</w:t>
                            </w:r>
                          </w:p>
                          <w:p w14:paraId="43FBD93D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actively engage with customer care, value for money and performance management.</w:t>
                            </w:r>
                          </w:p>
                          <w:p w14:paraId="2FC9D9BE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Your duties will be carried out in line with our equality scheme.</w:t>
                            </w:r>
                          </w:p>
                          <w:p w14:paraId="6DB32D08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be compliant at all times with GDPR and data protection legislation.</w:t>
                            </w:r>
                          </w:p>
                          <w:p w14:paraId="0DD37209" w14:textId="77777777" w:rsidR="003960E5" w:rsidRPr="002C35E7" w:rsidRDefault="003960E5" w:rsidP="00042876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 w:rsidRPr="002C35E7">
                              <w:rPr>
                                <w:rFonts w:ascii="Arial" w:eastAsia="Calibri" w:hAnsi="Arial" w:cs="Arial"/>
                              </w:rPr>
                              <w:t>You will constructively participate in communication and promotional activities.</w:t>
                            </w:r>
                          </w:p>
                          <w:p w14:paraId="03CA8CEE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p w14:paraId="0C8D28C8" w14:textId="77777777" w:rsidR="003960E5" w:rsidRDefault="003960E5" w:rsidP="00042876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</w:rPr>
                              <w:t>Organisational:</w:t>
                            </w:r>
                          </w:p>
                          <w:p w14:paraId="1E623B7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be prepared to take on responsibilities and projects that may be outside of your normal work area but are relevant to your role.</w:t>
                            </w:r>
                          </w:p>
                          <w:p w14:paraId="3990815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bookmarkStart w:id="3" w:name="_Hlk1381256"/>
                            <w:r>
                              <w:rPr>
                                <w:rFonts w:ascii="Arial" w:eastAsia="Calibri" w:hAnsi="Arial" w:cs="Arial"/>
                              </w:rPr>
                              <w:t>You will support an inclusive culture which provides opportunities for everyone to participate and progress.</w:t>
                            </w:r>
                            <w:bookmarkEnd w:id="3"/>
                          </w:p>
                          <w:p w14:paraId="77BF1EDA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support effective relationships across all Directorates, with stakeholders and external partners to ensure the Council’s priorities and objectives are met.</w:t>
                            </w:r>
                          </w:p>
                          <w:p w14:paraId="7A0F8422" w14:textId="77777777" w:rsidR="003960E5" w:rsidRDefault="003960E5" w:rsidP="003960E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</w:rPr>
                              <w:t>You will positively promote and represent the Council at all times.</w:t>
                            </w:r>
                          </w:p>
                          <w:p w14:paraId="404CFEC4" w14:textId="77777777" w:rsidR="003960E5" w:rsidRDefault="003960E5" w:rsidP="0004287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2A26A00B" w14:textId="77777777" w:rsidR="002C35E7" w:rsidRPr="002C35E7" w:rsidRDefault="002C35E7" w:rsidP="003960E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6D69413" w14:textId="77777777" w:rsidR="0074105E" w:rsidRDefault="0074105E"/>
                  </w:txbxContent>
                </v:textbox>
              </v:shape>
            </w:pict>
          </mc:Fallback>
        </mc:AlternateContent>
      </w:r>
    </w:p>
    <w:p w14:paraId="30DF0867" w14:textId="193754E4" w:rsidR="00D313D4" w:rsidRDefault="00D313D4">
      <w:pPr>
        <w:rPr>
          <w:noProof/>
          <w:lang w:eastAsia="en-GB"/>
        </w:rPr>
      </w:pPr>
    </w:p>
    <w:p w14:paraId="7752208C" w14:textId="4CE87568" w:rsidR="00D313D4" w:rsidRDefault="009500C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7" behindDoc="1" locked="0" layoutInCell="1" allowOverlap="1" wp14:anchorId="7E98FC7E" wp14:editId="3CA329A8">
            <wp:simplePos x="0" y="0"/>
            <wp:positionH relativeFrom="column">
              <wp:posOffset>-895659</wp:posOffset>
            </wp:positionH>
            <wp:positionV relativeFrom="page">
              <wp:posOffset>0</wp:posOffset>
            </wp:positionV>
            <wp:extent cx="7558133" cy="10691102"/>
            <wp:effectExtent l="0" t="0" r="1143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33" cy="10691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66D1EAE3" wp14:editId="2818FB2E">
            <wp:simplePos x="0" y="0"/>
            <wp:positionH relativeFrom="column">
              <wp:posOffset>-914400</wp:posOffset>
            </wp:positionH>
            <wp:positionV relativeFrom="page">
              <wp:posOffset>10817225</wp:posOffset>
            </wp:positionV>
            <wp:extent cx="7711440" cy="10881995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1088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7F7D" w14:textId="7D10FC8E" w:rsidR="00D313D4" w:rsidRDefault="00D313D4">
      <w:pPr>
        <w:rPr>
          <w:noProof/>
          <w:lang w:eastAsia="en-GB"/>
        </w:rPr>
      </w:pPr>
    </w:p>
    <w:p w14:paraId="2EA2B627" w14:textId="02E69E08" w:rsidR="00D313D4" w:rsidRDefault="00D313D4">
      <w:pPr>
        <w:rPr>
          <w:noProof/>
          <w:lang w:eastAsia="en-GB"/>
        </w:rPr>
      </w:pPr>
    </w:p>
    <w:p w14:paraId="3332C48B" w14:textId="04386710" w:rsidR="00D313D4" w:rsidRDefault="00D313D4">
      <w:pPr>
        <w:rPr>
          <w:noProof/>
          <w:lang w:eastAsia="en-GB"/>
        </w:rPr>
      </w:pPr>
    </w:p>
    <w:p w14:paraId="3DAAE230" w14:textId="2C18EB9C" w:rsidR="00D313D4" w:rsidRDefault="00D313D4">
      <w:pPr>
        <w:rPr>
          <w:noProof/>
          <w:lang w:eastAsia="en-GB"/>
        </w:rPr>
      </w:pPr>
    </w:p>
    <w:p w14:paraId="5FB40F2C" w14:textId="77777777" w:rsidR="00D313D4" w:rsidRDefault="00D313D4">
      <w:pPr>
        <w:rPr>
          <w:noProof/>
          <w:lang w:eastAsia="en-GB"/>
        </w:rPr>
      </w:pPr>
    </w:p>
    <w:p w14:paraId="19B6EC9E" w14:textId="77777777" w:rsidR="00D313D4" w:rsidRDefault="00D313D4">
      <w:pPr>
        <w:rPr>
          <w:noProof/>
          <w:lang w:eastAsia="en-GB"/>
        </w:rPr>
      </w:pPr>
    </w:p>
    <w:p w14:paraId="19A036E1" w14:textId="77777777" w:rsidR="00D313D4" w:rsidRDefault="00D313D4">
      <w:pPr>
        <w:rPr>
          <w:noProof/>
          <w:lang w:eastAsia="en-GB"/>
        </w:rPr>
      </w:pPr>
    </w:p>
    <w:p w14:paraId="3266022C" w14:textId="77777777" w:rsidR="00D313D4" w:rsidRDefault="00D313D4">
      <w:pPr>
        <w:rPr>
          <w:noProof/>
          <w:lang w:eastAsia="en-GB"/>
        </w:rPr>
      </w:pPr>
    </w:p>
    <w:p w14:paraId="0E6E20D0" w14:textId="77777777" w:rsidR="00D313D4" w:rsidRDefault="00D313D4">
      <w:pPr>
        <w:rPr>
          <w:noProof/>
          <w:lang w:eastAsia="en-GB"/>
        </w:rPr>
      </w:pPr>
    </w:p>
    <w:p w14:paraId="31ED8256" w14:textId="77777777" w:rsidR="00D313D4" w:rsidRDefault="00D313D4">
      <w:pPr>
        <w:rPr>
          <w:noProof/>
          <w:lang w:eastAsia="en-GB"/>
        </w:rPr>
      </w:pPr>
    </w:p>
    <w:p w14:paraId="7FADEE9C" w14:textId="77777777" w:rsidR="00D313D4" w:rsidRDefault="00D313D4">
      <w:pPr>
        <w:rPr>
          <w:noProof/>
          <w:lang w:eastAsia="en-GB"/>
        </w:rPr>
      </w:pPr>
    </w:p>
    <w:p w14:paraId="4EA7E0EA" w14:textId="77777777" w:rsidR="00D313D4" w:rsidRDefault="00D313D4">
      <w:pPr>
        <w:rPr>
          <w:noProof/>
          <w:lang w:eastAsia="en-GB"/>
        </w:rPr>
      </w:pPr>
    </w:p>
    <w:p w14:paraId="196C4FCB" w14:textId="77777777" w:rsidR="00D313D4" w:rsidRDefault="00D313D4">
      <w:pPr>
        <w:rPr>
          <w:noProof/>
          <w:lang w:eastAsia="en-GB"/>
        </w:rPr>
      </w:pPr>
    </w:p>
    <w:p w14:paraId="6B3DEFF7" w14:textId="77777777" w:rsidR="00D313D4" w:rsidRDefault="00D313D4">
      <w:pPr>
        <w:rPr>
          <w:noProof/>
          <w:lang w:eastAsia="en-GB"/>
        </w:rPr>
      </w:pPr>
    </w:p>
    <w:p w14:paraId="422BD309" w14:textId="77777777" w:rsidR="00D313D4" w:rsidRDefault="00D313D4">
      <w:pPr>
        <w:rPr>
          <w:noProof/>
          <w:lang w:eastAsia="en-GB"/>
        </w:rPr>
      </w:pPr>
    </w:p>
    <w:p w14:paraId="264BE74C" w14:textId="77777777" w:rsidR="00D313D4" w:rsidRDefault="00D313D4">
      <w:pPr>
        <w:rPr>
          <w:noProof/>
          <w:lang w:eastAsia="en-GB"/>
        </w:rPr>
      </w:pPr>
    </w:p>
    <w:p w14:paraId="48F51F15" w14:textId="77777777" w:rsidR="00D313D4" w:rsidRDefault="00D313D4">
      <w:pPr>
        <w:rPr>
          <w:noProof/>
          <w:lang w:eastAsia="en-GB"/>
        </w:rPr>
      </w:pPr>
    </w:p>
    <w:p w14:paraId="7EB6459D" w14:textId="77777777" w:rsidR="00D313D4" w:rsidRDefault="00D313D4">
      <w:pPr>
        <w:rPr>
          <w:noProof/>
          <w:lang w:eastAsia="en-GB"/>
        </w:rPr>
      </w:pPr>
    </w:p>
    <w:p w14:paraId="319981D6" w14:textId="77777777" w:rsidR="00D313D4" w:rsidRDefault="00D313D4">
      <w:pPr>
        <w:rPr>
          <w:noProof/>
          <w:lang w:eastAsia="en-GB"/>
        </w:rPr>
      </w:pPr>
    </w:p>
    <w:p w14:paraId="6916B480" w14:textId="77777777" w:rsidR="00D313D4" w:rsidRDefault="00D313D4">
      <w:pPr>
        <w:rPr>
          <w:noProof/>
          <w:lang w:eastAsia="en-GB"/>
        </w:rPr>
      </w:pPr>
    </w:p>
    <w:p w14:paraId="27177076" w14:textId="77777777" w:rsidR="00D313D4" w:rsidRDefault="00D313D4">
      <w:pPr>
        <w:rPr>
          <w:noProof/>
          <w:lang w:eastAsia="en-GB"/>
        </w:rPr>
      </w:pPr>
    </w:p>
    <w:p w14:paraId="4942302A" w14:textId="77777777" w:rsidR="00D313D4" w:rsidRDefault="00D313D4">
      <w:pPr>
        <w:rPr>
          <w:noProof/>
          <w:lang w:eastAsia="en-GB"/>
        </w:rPr>
      </w:pPr>
    </w:p>
    <w:p w14:paraId="0B3E982C" w14:textId="77777777" w:rsidR="00D313D4" w:rsidRDefault="00D313D4">
      <w:pPr>
        <w:rPr>
          <w:noProof/>
          <w:lang w:eastAsia="en-GB"/>
        </w:rPr>
      </w:pPr>
    </w:p>
    <w:p w14:paraId="7B608C73" w14:textId="77777777" w:rsidR="00D313D4" w:rsidRDefault="00D313D4">
      <w:pPr>
        <w:rPr>
          <w:noProof/>
          <w:lang w:eastAsia="en-GB"/>
        </w:rPr>
      </w:pPr>
    </w:p>
    <w:p w14:paraId="41F90805" w14:textId="739B5CC0" w:rsidR="00D313D4" w:rsidRDefault="0077463A">
      <w:pPr>
        <w:rPr>
          <w:noProof/>
          <w:lang w:eastAsia="en-GB"/>
        </w:rPr>
      </w:pPr>
      <w:r w:rsidRPr="006D68D5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BB097E4" wp14:editId="2A421794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6638925" cy="8745401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87454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3"/>
                            </w:tblGrid>
                            <w:tr w:rsidR="009F1050" w:rsidRPr="00BF14A7" w14:paraId="58BC3BDC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28A0DC" w14:textId="77777777" w:rsidR="00663100" w:rsidRPr="00CB0AB6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 w:rsidRPr="00CB0AB6">
                                    <w:rPr>
                                      <w:rFonts w:ascii="Arial" w:eastAsia="Calibri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What the successful candidate will have:</w:t>
                                  </w:r>
                                </w:p>
                                <w:p w14:paraId="2ABD862D" w14:textId="77777777" w:rsidR="00663100" w:rsidRDefault="00663100" w:rsidP="009F105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tbl>
                                  <w:tblPr>
                                    <w:tblW w:w="1020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207"/>
                                  </w:tblGrid>
                                  <w:tr w:rsidR="00663100" w:rsidRPr="00BF14A7" w14:paraId="7B527D44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2ED3BDC" w14:textId="0CE7C6E9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Qualifications</w:t>
                                        </w:r>
                                      </w:p>
                                      <w:p w14:paraId="32C69005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13B9EA79" w14:textId="1B636227" w:rsidR="005740DD" w:rsidRPr="0077463A" w:rsidRDefault="005740DD" w:rsidP="0077463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  <w:r w:rsidRPr="005A060B">
                                          <w:rPr>
                                            <w:rFonts w:ascii="Arial" w:eastAsia="Calibri" w:hAnsi="Arial" w:cs="Arial"/>
                                          </w:rPr>
                                          <w:t>A relevant</w:t>
                                        </w: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 qualification</w:t>
                                        </w:r>
                                        <w:r w:rsidR="00E86056"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 or equivalent experience</w:t>
                                        </w: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. </w:t>
                                        </w:r>
                                      </w:p>
                                      <w:p w14:paraId="0F95CC53" w14:textId="77777777" w:rsidR="005740DD" w:rsidRPr="00AA287A" w:rsidRDefault="005740DD" w:rsidP="005740DD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2"/>
                                          </w:numPr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  <w:r w:rsidRPr="005A060B">
                                          <w:rPr>
                                            <w:rFonts w:ascii="Arial" w:eastAsia="Calibri" w:hAnsi="Arial" w:cs="Arial"/>
                                          </w:rPr>
                                          <w:t>Evidence of continu</w:t>
                                        </w: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>ing</w:t>
                                        </w:r>
                                        <w:r w:rsidRPr="005A060B"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 professional </w:t>
                                        </w: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 xml:space="preserve">development. </w:t>
                                        </w:r>
                                      </w:p>
                                      <w:p w14:paraId="51FEF23D" w14:textId="00CC342B" w:rsidR="00F10420" w:rsidRDefault="00F10420" w:rsidP="005740DD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7D9940A9" w14:textId="77777777" w:rsidR="00663100" w:rsidRPr="00BF14A7" w:rsidRDefault="00663100" w:rsidP="00F10420">
                                        <w:pPr>
                                          <w:pStyle w:val="ListParagraph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6FE72608" w14:textId="77777777" w:rsidTr="00B64327"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3FE37EF" w14:textId="6ABE20D2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DD7793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Knowledge</w:t>
                                        </w:r>
                                        <w:r w:rsidR="00C925BE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 xml:space="preserve"> &amp; Experience</w:t>
                                        </w: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 xml:space="preserve"> </w:t>
                                        </w:r>
                                      </w:p>
                                      <w:p w14:paraId="1AFE0BC2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3D0ABB1C" w14:textId="717EF6FB" w:rsidR="00E9063F" w:rsidRPr="00B03F13" w:rsidRDefault="0090162B" w:rsidP="0077463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7"/>
                                          </w:numPr>
                                          <w:spacing w:after="0"/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</w:pPr>
                                        <w:r w:rsidRPr="00B03F13"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  <w:t>Knowledge</w:t>
                                        </w:r>
                                        <w:r w:rsidR="00E9063F" w:rsidRPr="00B03F13">
                                          <w:rPr>
                                            <w:rFonts w:ascii="Arial" w:eastAsia="Calibri" w:hAnsi="Arial" w:cs="Arial"/>
                                            <w:bCs/>
                                          </w:rPr>
                                          <w:t xml:space="preserve"> of supporting the delivery of ICT projects. </w:t>
                                        </w:r>
                                      </w:p>
                                      <w:p w14:paraId="282400BE" w14:textId="3760BA3D" w:rsidR="00E9063F" w:rsidRPr="0077463A" w:rsidRDefault="00E9063F" w:rsidP="0077463A">
                                        <w:pPr>
                                          <w:numPr>
                                            <w:ilvl w:val="0"/>
                                            <w:numId w:val="33"/>
                                          </w:numPr>
                                          <w:spacing w:after="0"/>
                                          <w:contextualSpacing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Understanding and knowledge of a range of line of business systems. </w:t>
                                        </w:r>
                                      </w:p>
                                      <w:p w14:paraId="1D0F1739" w14:textId="3518A37E" w:rsidR="006F33E6" w:rsidRPr="0077463A" w:rsidRDefault="00955D6E" w:rsidP="0077463A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3"/>
                                          </w:numPr>
                                          <w:spacing w:after="0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Support the </w:t>
                                        </w:r>
                                        <w:r w:rsidR="00A50B59"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team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>in suggesting improvements to</w:t>
                                        </w:r>
                                        <w:r w:rsidR="00E9063F" w:rsidRPr="00B25960"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  <w:t xml:space="preserve"> council services by maximising the use of data and technology. </w:t>
                                        </w:r>
                                      </w:p>
                                      <w:p w14:paraId="01DB8844" w14:textId="77777777" w:rsidR="00BF63C5" w:rsidRDefault="00BF63C5" w:rsidP="00BF63C5">
                                        <w:pPr>
                                          <w:pStyle w:val="ListParagraph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  <w:p w14:paraId="2DF6CB6F" w14:textId="64AF5161" w:rsidR="008A7130" w:rsidRPr="00F10420" w:rsidRDefault="008A7130" w:rsidP="00BF63C5">
                                        <w:pPr>
                                          <w:pStyle w:val="ListParagraph"/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bCs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3100" w:rsidRPr="00BF14A7" w14:paraId="38037856" w14:textId="77777777" w:rsidTr="00B64327">
                                    <w:trPr>
                                      <w:trHeight w:val="2299"/>
                                    </w:trPr>
                                    <w:tc>
                                      <w:tcPr>
                                        <w:tcW w:w="1020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11AAF067" w14:textId="2B7F04F7" w:rsidR="00663100" w:rsidRDefault="0066310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  <w:r w:rsidRPr="00BF14A7"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  <w:t>Skills &amp; Abilities</w:t>
                                        </w:r>
                                      </w:p>
                                      <w:p w14:paraId="42EE4222" w14:textId="77777777" w:rsidR="008A7130" w:rsidRPr="00BF14A7" w:rsidRDefault="008A7130" w:rsidP="00663100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  <w:b/>
                                          </w:rPr>
                                        </w:pPr>
                                      </w:p>
                                      <w:p w14:paraId="4E2CA100" w14:textId="23C95171" w:rsidR="00E9063F" w:rsidRPr="0077463A" w:rsidRDefault="00E9063F" w:rsidP="0077463A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34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AB02EA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Ab</w:t>
                                        </w: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ility</w:t>
                                        </w:r>
                                        <w:r w:rsidRPr="00AB02EA"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 to communicate effectively at all levels</w:t>
                                        </w: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</w:p>
                                      <w:p w14:paraId="19D06546" w14:textId="49596061" w:rsidR="00E9063F" w:rsidRPr="0077463A" w:rsidRDefault="00E9063F" w:rsidP="00E9063F">
                                        <w:pPr>
                                          <w:pStyle w:val="Style1"/>
                                          <w:numPr>
                                            <w:ilvl w:val="0"/>
                                            <w:numId w:val="34"/>
                                          </w:numPr>
                                          <w:spacing w:before="0" w:after="0" w:line="260" w:lineRule="exact"/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22"/>
                                            <w:szCs w:val="22"/>
                                          </w:rPr>
                                          <w:t xml:space="preserve">Attention to detail and ability to handle data accurately. </w:t>
                                        </w:r>
                                      </w:p>
                                      <w:p w14:paraId="151554F3" w14:textId="77777777" w:rsidR="00E9063F" w:rsidRPr="00AA287A" w:rsidRDefault="00E9063F" w:rsidP="00E9063F">
                                        <w:pPr>
                                          <w:numPr>
                                            <w:ilvl w:val="0"/>
                                            <w:numId w:val="33"/>
                                          </w:numPr>
                                          <w:spacing w:after="0" w:line="260" w:lineRule="exact"/>
                                          <w:contextualSpacing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2F1433">
                                          <w:rPr>
                                            <w:rFonts w:ascii="Arial" w:eastAsia="Calibri" w:hAnsi="Arial" w:cs="Arial"/>
                                          </w:rPr>
                                          <w:t>Excellent IT skills</w:t>
                                        </w:r>
                                        <w:r>
                                          <w:rPr>
                                            <w:rFonts w:ascii="Arial" w:eastAsia="Calibri" w:hAnsi="Arial" w:cs="Arial"/>
                                          </w:rPr>
                                          <w:t>.</w:t>
                                        </w:r>
                                      </w:p>
                                      <w:p w14:paraId="2A3357A6" w14:textId="0EB636BA" w:rsid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7F5E329E" w14:textId="5BC8C850" w:rsid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0B99B13" w14:textId="77777777" w:rsidR="008A7130" w:rsidRPr="008A7130" w:rsidRDefault="008A7130" w:rsidP="008A7130">
                                        <w:pPr>
                                          <w:spacing w:after="0" w:line="260" w:lineRule="exact"/>
                                          <w:contextualSpacing/>
                                          <w:rPr>
                                            <w:rFonts w:cs="Arial"/>
                                          </w:rPr>
                                        </w:pPr>
                                      </w:p>
                                      <w:p w14:paraId="1D729D41" w14:textId="77777777" w:rsidR="00C925BE" w:rsidRDefault="00C925BE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2E0CF35" w14:textId="77777777" w:rsidR="005C72D5" w:rsidRDefault="005C72D5" w:rsidP="005C72D5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 w:val="28"/>
                                            <w:szCs w:val="28"/>
                                          </w:rPr>
                                          <w:t>You will play a key part in our organisational culture:</w:t>
                                        </w:r>
                                      </w:p>
                                      <w:p w14:paraId="4579ED29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>A LEARNING FORWARD THINKING ORGANISATION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Plans and prioritises effectively deciding what to do and what not to do, if unsure ask</w:t>
                                        </w:r>
                                      </w:p>
                                      <w:p w14:paraId="718C0D9E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24F34A6E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RESPECT AND INTEGRITY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Is visible, approachable, open and honest with colleagues.</w:t>
                                        </w:r>
                                      </w:p>
                                      <w:p w14:paraId="247B2452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232D26C5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>PRIDE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 xml:space="preserve"> – Creates an upbeat, positive culture among colleagues.</w:t>
                                        </w:r>
                                      </w:p>
                                      <w:p w14:paraId="16352A43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</w:p>
                                      <w:p w14:paraId="10A305E3" w14:textId="77777777" w:rsidR="005C72D5" w:rsidRDefault="005C72D5" w:rsidP="005C72D5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TWO COUNCILS, ONE SHARED SERVICE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color w:val="31849B" w:themeColor="accent5" w:themeShade="BF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szCs w:val="20"/>
                                          </w:rPr>
                                          <w:t>– Builds effective relationships outside their immediate team, with win-win relationships for all</w:t>
                                        </w:r>
                                      </w:p>
                                      <w:p w14:paraId="4B119F8E" w14:textId="77777777" w:rsidR="005C72D5" w:rsidRDefault="005C72D5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1E22FE6F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50A496D1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6E01241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DD8721B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6BBE60D6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6DDA8067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3D4C6C1F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2875F7F7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06F3F721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6CA832FC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4D55553A" w14:textId="77777777" w:rsidR="004334FD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  <w:p w14:paraId="6155EA1E" w14:textId="48DB3AFB" w:rsidR="004334FD" w:rsidRPr="00BF14A7" w:rsidRDefault="004334FD" w:rsidP="00C925BE">
                                        <w:pPr>
                                          <w:spacing w:after="0" w:line="240" w:lineRule="auto"/>
                                          <w:rPr>
                                            <w:rFonts w:ascii="Arial" w:eastAsia="Calibri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C58640" w14:textId="77777777" w:rsidR="009F1050" w:rsidRPr="00BF14A7" w:rsidRDefault="009F105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D41911" w14:textId="77777777" w:rsidR="00F31209" w:rsidRDefault="00F31209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4540E43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D35B807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4FD25F7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BA2B9E8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082096E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C49F76F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0C2782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2FEE92C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7071001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A5F7315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E60A4B6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BD23580" w14:textId="77777777" w:rsidR="004334FD" w:rsidRDefault="004334FD" w:rsidP="006D68D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97E4" id="_x0000_s1029" type="#_x0000_t202" style="position:absolute;margin-left:0;margin-top:30.6pt;width:522.75pt;height:688.6pt;z-index:2516582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" filled="f" stroked="f">
                <v:textbox>
                  <w:txbxContent>
                    <w:tbl>
                      <w:tblPr>
                        <w:tblW w:w="102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3"/>
                      </w:tblGrid>
                      <w:tr w:rsidR="009F1050" w:rsidRPr="00BF14A7" w14:paraId="58BC3BDC" w14:textId="77777777" w:rsidTr="00B64327">
                        <w:tc>
                          <w:tcPr>
                            <w:tcW w:w="10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28A0DC" w14:textId="77777777" w:rsidR="00663100" w:rsidRPr="00CB0AB6" w:rsidRDefault="0066310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  <w:r w:rsidRPr="00CB0AB6">
                              <w:rPr>
                                <w:rFonts w:ascii="Arial" w:eastAsia="Calibri" w:hAnsi="Arial" w:cs="Arial"/>
                                <w:b/>
                                <w:color w:val="31849B" w:themeColor="accent5" w:themeShade="BF"/>
                                <w:sz w:val="28"/>
                                <w:szCs w:val="28"/>
                              </w:rPr>
                              <w:t>What the successful candidate will have:</w:t>
                            </w:r>
                          </w:p>
                          <w:p w14:paraId="2ABD862D" w14:textId="77777777" w:rsidR="00663100" w:rsidRDefault="00663100" w:rsidP="009F105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207"/>
                            </w:tblGrid>
                            <w:tr w:rsidR="00663100" w:rsidRPr="00BF14A7" w14:paraId="7B527D44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ED3BDC" w14:textId="0CE7C6E9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Qualifications</w:t>
                                  </w:r>
                                </w:p>
                                <w:p w14:paraId="32C69005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13B9EA79" w14:textId="1B636227" w:rsidR="005740DD" w:rsidRPr="0077463A" w:rsidRDefault="005740DD" w:rsidP="0077463A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5A060B">
                                    <w:rPr>
                                      <w:rFonts w:ascii="Arial" w:eastAsia="Calibri" w:hAnsi="Arial" w:cs="Arial"/>
                                    </w:rPr>
                                    <w:t>A relevant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 qualification</w:t>
                                  </w:r>
                                  <w:r w:rsidR="00E86056">
                                    <w:rPr>
                                      <w:rFonts w:ascii="Arial" w:eastAsia="Calibri" w:hAnsi="Arial" w:cs="Arial"/>
                                    </w:rPr>
                                    <w:t xml:space="preserve"> or equivalent experience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. </w:t>
                                  </w:r>
                                </w:p>
                                <w:p w14:paraId="0F95CC53" w14:textId="77777777" w:rsidR="005740DD" w:rsidRPr="00AA287A" w:rsidRDefault="005740DD" w:rsidP="005740DD">
                                  <w:pPr>
                                    <w:pStyle w:val="ListParagraph"/>
                                    <w:numPr>
                                      <w:ilvl w:val="0"/>
                                      <w:numId w:val="32"/>
                                    </w:numPr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  <w:r w:rsidRPr="005A060B">
                                    <w:rPr>
                                      <w:rFonts w:ascii="Arial" w:eastAsia="Calibri" w:hAnsi="Arial" w:cs="Arial"/>
                                    </w:rPr>
                                    <w:t>Evidence of continu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ing</w:t>
                                  </w:r>
                                  <w:r w:rsidRPr="005A060B">
                                    <w:rPr>
                                      <w:rFonts w:ascii="Arial" w:eastAsia="Calibri" w:hAnsi="Arial" w:cs="Arial"/>
                                    </w:rPr>
                                    <w:t xml:space="preserve"> professional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 xml:space="preserve">development. </w:t>
                                  </w:r>
                                </w:p>
                                <w:p w14:paraId="51FEF23D" w14:textId="00CC342B" w:rsidR="00F10420" w:rsidRDefault="00F10420" w:rsidP="005740DD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7D9940A9" w14:textId="77777777" w:rsidR="00663100" w:rsidRPr="00BF14A7" w:rsidRDefault="00663100" w:rsidP="00F10420">
                                  <w:pPr>
                                    <w:pStyle w:val="ListParagraph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6FE72608" w14:textId="77777777" w:rsidTr="00B64327"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FE37EF" w14:textId="6ABE20D2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DD7793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Knowledge</w:t>
                                  </w:r>
                                  <w:r w:rsidR="00C925BE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 xml:space="preserve"> &amp; Experience</w:t>
                                  </w: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1AFE0BC2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3D0ABB1C" w14:textId="717EF6FB" w:rsidR="00E9063F" w:rsidRPr="00B03F13" w:rsidRDefault="0090162B" w:rsidP="0077463A">
                                  <w:pPr>
                                    <w:pStyle w:val="ListParagraph"/>
                                    <w:numPr>
                                      <w:ilvl w:val="0"/>
                                      <w:numId w:val="37"/>
                                    </w:numPr>
                                    <w:spacing w:after="0"/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</w:pPr>
                                  <w:r w:rsidRPr="00B03F13"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  <w:t>Knowledge</w:t>
                                  </w:r>
                                  <w:r w:rsidR="00E9063F" w:rsidRPr="00B03F13">
                                    <w:rPr>
                                      <w:rFonts w:ascii="Arial" w:eastAsia="Calibri" w:hAnsi="Arial" w:cs="Arial"/>
                                      <w:bCs/>
                                    </w:rPr>
                                    <w:t xml:space="preserve"> of supporting the delivery of ICT projects. </w:t>
                                  </w:r>
                                </w:p>
                                <w:p w14:paraId="282400BE" w14:textId="3760BA3D" w:rsidR="00E9063F" w:rsidRPr="0077463A" w:rsidRDefault="00E9063F" w:rsidP="0077463A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spacing w:after="0"/>
                                    <w:contextualSpacing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Understanding and knowledge of a range of line of business systems. </w:t>
                                  </w:r>
                                </w:p>
                                <w:p w14:paraId="1D0F1739" w14:textId="3518A37E" w:rsidR="006F33E6" w:rsidRPr="0077463A" w:rsidRDefault="00955D6E" w:rsidP="0077463A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spacing w:after="0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Support the </w:t>
                                  </w:r>
                                  <w:r w:rsidR="00A50B59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team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in suggesting improvements to</w:t>
                                  </w:r>
                                  <w:r w:rsidR="00E9063F" w:rsidRPr="00B25960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council services by maximising the use of data and technology. </w:t>
                                  </w:r>
                                </w:p>
                                <w:p w14:paraId="01DB8844" w14:textId="77777777" w:rsidR="00BF63C5" w:rsidRDefault="00BF63C5" w:rsidP="00BF63C5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2DF6CB6F" w14:textId="64AF5161" w:rsidR="008A7130" w:rsidRPr="00F10420" w:rsidRDefault="008A7130" w:rsidP="00BF63C5">
                                  <w:pPr>
                                    <w:pStyle w:val="ListParagraph"/>
                                    <w:spacing w:after="0" w:line="240" w:lineRule="auto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663100" w:rsidRPr="00BF14A7" w14:paraId="38037856" w14:textId="77777777" w:rsidTr="00B64327">
                              <w:trPr>
                                <w:trHeight w:val="2299"/>
                              </w:trPr>
                              <w:tc>
                                <w:tcPr>
                                  <w:tcW w:w="10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AAF067" w14:textId="2B7F04F7" w:rsidR="00663100" w:rsidRDefault="0066310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  <w:r w:rsidRPr="00BF14A7"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  <w:t>Skills &amp; Abilities</w:t>
                                  </w:r>
                                </w:p>
                                <w:p w14:paraId="42EE4222" w14:textId="77777777" w:rsidR="008A7130" w:rsidRPr="00BF14A7" w:rsidRDefault="008A7130" w:rsidP="00663100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  <w:b/>
                                    </w:rPr>
                                  </w:pPr>
                                </w:p>
                                <w:p w14:paraId="4E2CA100" w14:textId="23C95171" w:rsidR="00E9063F" w:rsidRPr="0077463A" w:rsidRDefault="00E9063F" w:rsidP="0077463A">
                                  <w:pPr>
                                    <w:pStyle w:val="Style1"/>
                                    <w:numPr>
                                      <w:ilvl w:val="0"/>
                                      <w:numId w:val="34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AB02EA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Ab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ility</w:t>
                                  </w:r>
                                  <w:r w:rsidRPr="00AB02EA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to communicate effectively at all levels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9D06546" w14:textId="49596061" w:rsidR="00E9063F" w:rsidRPr="0077463A" w:rsidRDefault="00E9063F" w:rsidP="00E9063F">
                                  <w:pPr>
                                    <w:pStyle w:val="Style1"/>
                                    <w:numPr>
                                      <w:ilvl w:val="0"/>
                                      <w:numId w:val="34"/>
                                    </w:numPr>
                                    <w:spacing w:before="0" w:after="0" w:line="260" w:lineRule="exac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Attention to detail and ability to handle data accurately. </w:t>
                                  </w:r>
                                </w:p>
                                <w:p w14:paraId="151554F3" w14:textId="77777777" w:rsidR="00E9063F" w:rsidRPr="00AA287A" w:rsidRDefault="00E9063F" w:rsidP="00E9063F">
                                  <w:pPr>
                                    <w:numPr>
                                      <w:ilvl w:val="0"/>
                                      <w:numId w:val="33"/>
                                    </w:numPr>
                                    <w:spacing w:after="0" w:line="260" w:lineRule="exact"/>
                                    <w:contextualSpacing/>
                                    <w:rPr>
                                      <w:rFonts w:cs="Arial"/>
                                    </w:rPr>
                                  </w:pPr>
                                  <w:r w:rsidRPr="002F1433">
                                    <w:rPr>
                                      <w:rFonts w:ascii="Arial" w:eastAsia="Calibri" w:hAnsi="Arial" w:cs="Arial"/>
                                    </w:rPr>
                                    <w:t>Excellent IT skills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</w:rPr>
                                    <w:t>.</w:t>
                                  </w:r>
                                </w:p>
                                <w:p w14:paraId="2A3357A6" w14:textId="0EB636BA" w:rsid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7F5E329E" w14:textId="5BC8C850" w:rsid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0B99B13" w14:textId="77777777" w:rsidR="008A7130" w:rsidRPr="008A7130" w:rsidRDefault="008A7130" w:rsidP="008A7130">
                                  <w:pPr>
                                    <w:spacing w:after="0" w:line="260" w:lineRule="exact"/>
                                    <w:contextualSpacing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1D729D41" w14:textId="77777777" w:rsidR="00C925BE" w:rsidRDefault="00C925BE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2E0CF35" w14:textId="77777777" w:rsidR="005C72D5" w:rsidRDefault="005C72D5" w:rsidP="005C72D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 w:val="28"/>
                                      <w:szCs w:val="28"/>
                                    </w:rPr>
                                    <w:t>You will play a key part in our organisational culture:</w:t>
                                  </w:r>
                                </w:p>
                                <w:p w14:paraId="4579ED29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>A LEARNING FORWARD THINKING ORGANISATION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Plans and prioritises effectively deciding what to do and what not to do, if unsure ask</w:t>
                                  </w:r>
                                </w:p>
                                <w:p w14:paraId="718C0D9E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24F34A6E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 xml:space="preserve">RESPECT AND INTEGRITY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Is visible, approachable, open and honest with colleagues.</w:t>
                                  </w:r>
                                </w:p>
                                <w:p w14:paraId="247B2452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232D26C5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>PRIDE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 xml:space="preserve"> – Creates an upbeat, positive culture among colleagues.</w:t>
                                  </w:r>
                                </w:p>
                                <w:p w14:paraId="16352A43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</w:p>
                                <w:p w14:paraId="10A305E3" w14:textId="77777777" w:rsidR="005C72D5" w:rsidRDefault="005C72D5" w:rsidP="005C72D5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1849B" w:themeColor="accent5" w:themeShade="BF"/>
                                      <w:szCs w:val="20"/>
                                    </w:rPr>
                                    <w:t xml:space="preserve">TWO COUNCILS, ONE SHARED SERVICE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1849B" w:themeColor="accent5" w:themeShade="BF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0"/>
                                    </w:rPr>
                                    <w:t>– Builds effective relationships outside their immediate team, with win-win relationships for all</w:t>
                                  </w:r>
                                </w:p>
                                <w:p w14:paraId="4B119F8E" w14:textId="77777777" w:rsidR="005C72D5" w:rsidRDefault="005C72D5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1E22FE6F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50A496D1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6E01241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DD8721B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6BBE60D6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6DDA8067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3D4C6C1F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2875F7F7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06F3F721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6CA832FC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4D55553A" w14:textId="77777777" w:rsidR="004334FD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  <w:p w14:paraId="6155EA1E" w14:textId="48DB3AFB" w:rsidR="004334FD" w:rsidRPr="00BF14A7" w:rsidRDefault="004334FD" w:rsidP="00C925BE">
                                  <w:pPr>
                                    <w:spacing w:after="0" w:line="240" w:lineRule="auto"/>
                                    <w:rPr>
                                      <w:rFonts w:ascii="Arial" w:eastAsia="Calibri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C58640" w14:textId="77777777" w:rsidR="009F1050" w:rsidRPr="00BF14A7" w:rsidRDefault="009F1050" w:rsidP="00663100">
                            <w:pPr>
                              <w:spacing w:after="0" w:line="240" w:lineRule="auto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</w:tc>
                      </w:tr>
                    </w:tbl>
                    <w:p w14:paraId="15D41911" w14:textId="77777777" w:rsidR="00F31209" w:rsidRDefault="00F31209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4540E43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6D35B807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34FD25F7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BA2B9E8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082096E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C49F76F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0C2782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42FEE92C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7071001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A5F7315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E60A4B6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BD23580" w14:textId="77777777" w:rsidR="004334FD" w:rsidRDefault="004334FD" w:rsidP="006D68D5">
                      <w:pPr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5858E" w14:textId="199F0663" w:rsidR="00D313D4" w:rsidRDefault="00D313D4">
      <w:pPr>
        <w:rPr>
          <w:noProof/>
          <w:lang w:eastAsia="en-GB"/>
        </w:rPr>
      </w:pPr>
    </w:p>
    <w:p w14:paraId="717D4CFA" w14:textId="5441991A" w:rsidR="00564BB6" w:rsidRDefault="007B0B1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8" behindDoc="1" locked="0" layoutInCell="1" allowOverlap="1" wp14:anchorId="4531815B" wp14:editId="2C167893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559040" cy="10690860"/>
            <wp:effectExtent l="0" t="0" r="1016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D4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7D3A3044" wp14:editId="3C5A9FC8">
            <wp:simplePos x="0" y="0"/>
            <wp:positionH relativeFrom="column">
              <wp:posOffset>-923290</wp:posOffset>
            </wp:positionH>
            <wp:positionV relativeFrom="page">
              <wp:posOffset>10800080</wp:posOffset>
            </wp:positionV>
            <wp:extent cx="7720330" cy="10894060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orley blank A4 2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330" cy="1089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4BB6" w:rsidSect="004334FD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0C"/>
    <w:multiLevelType w:val="hybridMultilevel"/>
    <w:tmpl w:val="A1F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AC1"/>
    <w:multiLevelType w:val="hybridMultilevel"/>
    <w:tmpl w:val="5950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DC7"/>
    <w:multiLevelType w:val="hybridMultilevel"/>
    <w:tmpl w:val="F4C61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57BB"/>
    <w:multiLevelType w:val="hybridMultilevel"/>
    <w:tmpl w:val="B784F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92BEA"/>
    <w:multiLevelType w:val="singleLevel"/>
    <w:tmpl w:val="31D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792B"/>
    <w:multiLevelType w:val="hybridMultilevel"/>
    <w:tmpl w:val="8536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C0880"/>
    <w:multiLevelType w:val="hybridMultilevel"/>
    <w:tmpl w:val="7174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F3AC6"/>
    <w:multiLevelType w:val="hybridMultilevel"/>
    <w:tmpl w:val="039E1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138"/>
    <w:multiLevelType w:val="hybridMultilevel"/>
    <w:tmpl w:val="1ED0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C40C5"/>
    <w:multiLevelType w:val="hybridMultilevel"/>
    <w:tmpl w:val="32F0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C4897"/>
    <w:multiLevelType w:val="hybridMultilevel"/>
    <w:tmpl w:val="F6E8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86C70"/>
    <w:multiLevelType w:val="hybridMultilevel"/>
    <w:tmpl w:val="FA30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744"/>
    <w:multiLevelType w:val="hybridMultilevel"/>
    <w:tmpl w:val="853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03E0A"/>
    <w:multiLevelType w:val="hybridMultilevel"/>
    <w:tmpl w:val="086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801DE"/>
    <w:multiLevelType w:val="hybridMultilevel"/>
    <w:tmpl w:val="EE887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667A"/>
    <w:multiLevelType w:val="hybridMultilevel"/>
    <w:tmpl w:val="20A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172F7"/>
    <w:multiLevelType w:val="hybridMultilevel"/>
    <w:tmpl w:val="6836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40CF9"/>
    <w:multiLevelType w:val="hybridMultilevel"/>
    <w:tmpl w:val="9E663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C47883"/>
    <w:multiLevelType w:val="hybridMultilevel"/>
    <w:tmpl w:val="F5E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86DAA"/>
    <w:multiLevelType w:val="hybridMultilevel"/>
    <w:tmpl w:val="6AB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87582"/>
    <w:multiLevelType w:val="hybridMultilevel"/>
    <w:tmpl w:val="A2A6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47980"/>
    <w:multiLevelType w:val="hybridMultilevel"/>
    <w:tmpl w:val="DDCC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0F67"/>
    <w:multiLevelType w:val="hybridMultilevel"/>
    <w:tmpl w:val="482A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A55EF"/>
    <w:multiLevelType w:val="hybridMultilevel"/>
    <w:tmpl w:val="DCC06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13A0D"/>
    <w:multiLevelType w:val="hybridMultilevel"/>
    <w:tmpl w:val="ADF4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466A4"/>
    <w:multiLevelType w:val="hybridMultilevel"/>
    <w:tmpl w:val="FAC84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655E7"/>
    <w:multiLevelType w:val="hybridMultilevel"/>
    <w:tmpl w:val="77D6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803AD"/>
    <w:multiLevelType w:val="hybridMultilevel"/>
    <w:tmpl w:val="51C0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80399">
    <w:abstractNumId w:val="18"/>
  </w:num>
  <w:num w:numId="2" w16cid:durableId="210924931">
    <w:abstractNumId w:val="34"/>
  </w:num>
  <w:num w:numId="3" w16cid:durableId="1542130261">
    <w:abstractNumId w:val="12"/>
  </w:num>
  <w:num w:numId="4" w16cid:durableId="375744050">
    <w:abstractNumId w:val="1"/>
  </w:num>
  <w:num w:numId="5" w16cid:durableId="853614575">
    <w:abstractNumId w:val="16"/>
  </w:num>
  <w:num w:numId="6" w16cid:durableId="612984264">
    <w:abstractNumId w:val="27"/>
  </w:num>
  <w:num w:numId="7" w16cid:durableId="712316720">
    <w:abstractNumId w:val="3"/>
  </w:num>
  <w:num w:numId="8" w16cid:durableId="2091460397">
    <w:abstractNumId w:val="28"/>
  </w:num>
  <w:num w:numId="9" w16cid:durableId="73403617">
    <w:abstractNumId w:val="2"/>
  </w:num>
  <w:num w:numId="10" w16cid:durableId="2131118751">
    <w:abstractNumId w:val="1"/>
  </w:num>
  <w:num w:numId="11" w16cid:durableId="1877809880">
    <w:abstractNumId w:val="16"/>
  </w:num>
  <w:num w:numId="12" w16cid:durableId="2034374853">
    <w:abstractNumId w:val="0"/>
  </w:num>
  <w:num w:numId="13" w16cid:durableId="911357931">
    <w:abstractNumId w:val="14"/>
  </w:num>
  <w:num w:numId="14" w16cid:durableId="1637446976">
    <w:abstractNumId w:val="32"/>
  </w:num>
  <w:num w:numId="15" w16cid:durableId="394861195">
    <w:abstractNumId w:val="4"/>
  </w:num>
  <w:num w:numId="16" w16cid:durableId="817839883">
    <w:abstractNumId w:val="21"/>
  </w:num>
  <w:num w:numId="17" w16cid:durableId="1505365458">
    <w:abstractNumId w:val="33"/>
  </w:num>
  <w:num w:numId="18" w16cid:durableId="345328088">
    <w:abstractNumId w:val="13"/>
  </w:num>
  <w:num w:numId="19" w16cid:durableId="462045260">
    <w:abstractNumId w:val="30"/>
  </w:num>
  <w:num w:numId="20" w16cid:durableId="1861159991">
    <w:abstractNumId w:val="9"/>
  </w:num>
  <w:num w:numId="21" w16cid:durableId="689798380">
    <w:abstractNumId w:val="17"/>
  </w:num>
  <w:num w:numId="22" w16cid:durableId="962922722">
    <w:abstractNumId w:val="22"/>
  </w:num>
  <w:num w:numId="23" w16cid:durableId="1362314739">
    <w:abstractNumId w:val="26"/>
  </w:num>
  <w:num w:numId="24" w16cid:durableId="333187573">
    <w:abstractNumId w:val="8"/>
  </w:num>
  <w:num w:numId="25" w16cid:durableId="1427924595">
    <w:abstractNumId w:val="10"/>
  </w:num>
  <w:num w:numId="26" w16cid:durableId="797725742">
    <w:abstractNumId w:val="20"/>
  </w:num>
  <w:num w:numId="27" w16cid:durableId="1515266399">
    <w:abstractNumId w:val="19"/>
  </w:num>
  <w:num w:numId="28" w16cid:durableId="331302639">
    <w:abstractNumId w:val="11"/>
  </w:num>
  <w:num w:numId="29" w16cid:durableId="1861152">
    <w:abstractNumId w:val="19"/>
  </w:num>
  <w:num w:numId="30" w16cid:durableId="1939605365">
    <w:abstractNumId w:val="7"/>
    <w:lvlOverride w:ilvl="0">
      <w:startOverride w:val="1"/>
    </w:lvlOverride>
  </w:num>
  <w:num w:numId="31" w16cid:durableId="308484206">
    <w:abstractNumId w:val="24"/>
  </w:num>
  <w:num w:numId="32" w16cid:durableId="1589339765">
    <w:abstractNumId w:val="29"/>
  </w:num>
  <w:num w:numId="33" w16cid:durableId="1367682797">
    <w:abstractNumId w:val="6"/>
  </w:num>
  <w:num w:numId="34" w16cid:durableId="1275358887">
    <w:abstractNumId w:val="23"/>
  </w:num>
  <w:num w:numId="35" w16cid:durableId="2125953862">
    <w:abstractNumId w:val="29"/>
  </w:num>
  <w:num w:numId="36" w16cid:durableId="1895892881">
    <w:abstractNumId w:val="31"/>
  </w:num>
  <w:num w:numId="37" w16cid:durableId="646083351">
    <w:abstractNumId w:val="25"/>
  </w:num>
  <w:num w:numId="38" w16cid:durableId="1648585661">
    <w:abstractNumId w:val="23"/>
  </w:num>
  <w:num w:numId="39" w16cid:durableId="1647122929">
    <w:abstractNumId w:val="25"/>
  </w:num>
  <w:num w:numId="40" w16cid:durableId="2141419249">
    <w:abstractNumId w:val="31"/>
  </w:num>
  <w:num w:numId="41" w16cid:durableId="41222343">
    <w:abstractNumId w:val="23"/>
  </w:num>
  <w:num w:numId="42" w16cid:durableId="1046026558">
    <w:abstractNumId w:val="5"/>
  </w:num>
  <w:num w:numId="43" w16cid:durableId="252781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C0"/>
    <w:rsid w:val="0001436E"/>
    <w:rsid w:val="00016CA8"/>
    <w:rsid w:val="00021CBF"/>
    <w:rsid w:val="00023E79"/>
    <w:rsid w:val="000578B6"/>
    <w:rsid w:val="00096079"/>
    <w:rsid w:val="000B349F"/>
    <w:rsid w:val="000D5AB0"/>
    <w:rsid w:val="000E2D93"/>
    <w:rsid w:val="000E6EF9"/>
    <w:rsid w:val="000F14F4"/>
    <w:rsid w:val="00113696"/>
    <w:rsid w:val="00124B99"/>
    <w:rsid w:val="00182FD8"/>
    <w:rsid w:val="001D082B"/>
    <w:rsid w:val="001F114C"/>
    <w:rsid w:val="001F3481"/>
    <w:rsid w:val="00211F6C"/>
    <w:rsid w:val="0021520B"/>
    <w:rsid w:val="00232E5C"/>
    <w:rsid w:val="00251BDD"/>
    <w:rsid w:val="0025359F"/>
    <w:rsid w:val="00276D24"/>
    <w:rsid w:val="002A464C"/>
    <w:rsid w:val="002B40D6"/>
    <w:rsid w:val="002C35E7"/>
    <w:rsid w:val="002D18DD"/>
    <w:rsid w:val="002F499A"/>
    <w:rsid w:val="00336D70"/>
    <w:rsid w:val="00361BF5"/>
    <w:rsid w:val="00394BD2"/>
    <w:rsid w:val="003960E5"/>
    <w:rsid w:val="003A27E8"/>
    <w:rsid w:val="003D16A6"/>
    <w:rsid w:val="003E369A"/>
    <w:rsid w:val="003E3871"/>
    <w:rsid w:val="003E52E1"/>
    <w:rsid w:val="003F7D6D"/>
    <w:rsid w:val="00404043"/>
    <w:rsid w:val="004307EA"/>
    <w:rsid w:val="004334FD"/>
    <w:rsid w:val="00457D1E"/>
    <w:rsid w:val="00485DFA"/>
    <w:rsid w:val="004C0626"/>
    <w:rsid w:val="004C4760"/>
    <w:rsid w:val="004C7603"/>
    <w:rsid w:val="004D4DAF"/>
    <w:rsid w:val="004E614D"/>
    <w:rsid w:val="004F16CE"/>
    <w:rsid w:val="005015B3"/>
    <w:rsid w:val="00504295"/>
    <w:rsid w:val="00515120"/>
    <w:rsid w:val="00517668"/>
    <w:rsid w:val="005240B0"/>
    <w:rsid w:val="005319A3"/>
    <w:rsid w:val="00550A02"/>
    <w:rsid w:val="00560399"/>
    <w:rsid w:val="00564BB6"/>
    <w:rsid w:val="005740DD"/>
    <w:rsid w:val="00594262"/>
    <w:rsid w:val="005A0F52"/>
    <w:rsid w:val="005A7DC9"/>
    <w:rsid w:val="005B6493"/>
    <w:rsid w:val="005C0416"/>
    <w:rsid w:val="005C72D5"/>
    <w:rsid w:val="0062051D"/>
    <w:rsid w:val="00646B16"/>
    <w:rsid w:val="00652CEB"/>
    <w:rsid w:val="00663100"/>
    <w:rsid w:val="00670A52"/>
    <w:rsid w:val="00674E83"/>
    <w:rsid w:val="0068021E"/>
    <w:rsid w:val="006D68D5"/>
    <w:rsid w:val="006E3D12"/>
    <w:rsid w:val="006F33E6"/>
    <w:rsid w:val="00711158"/>
    <w:rsid w:val="007217B0"/>
    <w:rsid w:val="00727F6E"/>
    <w:rsid w:val="0074105E"/>
    <w:rsid w:val="00743B11"/>
    <w:rsid w:val="00765EEF"/>
    <w:rsid w:val="00765FFB"/>
    <w:rsid w:val="0077463A"/>
    <w:rsid w:val="00777ADA"/>
    <w:rsid w:val="00782282"/>
    <w:rsid w:val="007B0B10"/>
    <w:rsid w:val="007B0C6C"/>
    <w:rsid w:val="007D176B"/>
    <w:rsid w:val="007E3CBB"/>
    <w:rsid w:val="007E407C"/>
    <w:rsid w:val="00812F49"/>
    <w:rsid w:val="00816FA2"/>
    <w:rsid w:val="00852C93"/>
    <w:rsid w:val="00876622"/>
    <w:rsid w:val="008A1842"/>
    <w:rsid w:val="008A7130"/>
    <w:rsid w:val="008D726C"/>
    <w:rsid w:val="008E56D1"/>
    <w:rsid w:val="0090162B"/>
    <w:rsid w:val="00903339"/>
    <w:rsid w:val="009058A4"/>
    <w:rsid w:val="00910D19"/>
    <w:rsid w:val="00922A8B"/>
    <w:rsid w:val="0092330C"/>
    <w:rsid w:val="00923875"/>
    <w:rsid w:val="00942B95"/>
    <w:rsid w:val="0094340C"/>
    <w:rsid w:val="00944DC0"/>
    <w:rsid w:val="009500C0"/>
    <w:rsid w:val="00955D6E"/>
    <w:rsid w:val="009C6445"/>
    <w:rsid w:val="009F1050"/>
    <w:rsid w:val="00A026A3"/>
    <w:rsid w:val="00A07B87"/>
    <w:rsid w:val="00A11159"/>
    <w:rsid w:val="00A3517C"/>
    <w:rsid w:val="00A50B59"/>
    <w:rsid w:val="00AA7562"/>
    <w:rsid w:val="00AC68A3"/>
    <w:rsid w:val="00AC697E"/>
    <w:rsid w:val="00AE687B"/>
    <w:rsid w:val="00AF560E"/>
    <w:rsid w:val="00B03F13"/>
    <w:rsid w:val="00B3333A"/>
    <w:rsid w:val="00B3650C"/>
    <w:rsid w:val="00B51DF0"/>
    <w:rsid w:val="00B86696"/>
    <w:rsid w:val="00B96015"/>
    <w:rsid w:val="00BA6693"/>
    <w:rsid w:val="00BD1B16"/>
    <w:rsid w:val="00BD344E"/>
    <w:rsid w:val="00BF63C5"/>
    <w:rsid w:val="00C05633"/>
    <w:rsid w:val="00C16DA0"/>
    <w:rsid w:val="00C257A2"/>
    <w:rsid w:val="00C51A8B"/>
    <w:rsid w:val="00C74B2D"/>
    <w:rsid w:val="00C86035"/>
    <w:rsid w:val="00C925BE"/>
    <w:rsid w:val="00CB0AB6"/>
    <w:rsid w:val="00CB56F1"/>
    <w:rsid w:val="00CD2CE9"/>
    <w:rsid w:val="00CF4FDC"/>
    <w:rsid w:val="00D313D4"/>
    <w:rsid w:val="00D875E9"/>
    <w:rsid w:val="00DA3397"/>
    <w:rsid w:val="00DB6B62"/>
    <w:rsid w:val="00DC2F96"/>
    <w:rsid w:val="00DC3327"/>
    <w:rsid w:val="00DD7793"/>
    <w:rsid w:val="00DF6BD9"/>
    <w:rsid w:val="00E117AA"/>
    <w:rsid w:val="00E2475C"/>
    <w:rsid w:val="00E7030A"/>
    <w:rsid w:val="00E86056"/>
    <w:rsid w:val="00E9063F"/>
    <w:rsid w:val="00E92797"/>
    <w:rsid w:val="00EA65C2"/>
    <w:rsid w:val="00EA667C"/>
    <w:rsid w:val="00EB370A"/>
    <w:rsid w:val="00EE733F"/>
    <w:rsid w:val="00F10420"/>
    <w:rsid w:val="00F31209"/>
    <w:rsid w:val="00F96F23"/>
    <w:rsid w:val="00FA15D1"/>
    <w:rsid w:val="00FA7E8F"/>
    <w:rsid w:val="00FE658A"/>
    <w:rsid w:val="7E2BD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8A97"/>
  <w15:docId w15:val="{3A00A423-BA3D-4572-8DA2-5D1976A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A756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60399"/>
    <w:rPr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E92797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E927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8A7130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334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4A19C75CFECC1944936280B09C38045D" ma:contentTypeVersion="4" ma:contentTypeDescription="" ma:contentTypeScope="" ma:versionID="8bb2d34629518d5f464dd7b99537e2f8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3d2f4a52f295f23e217eedb29f0226d7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1134057-e394-4ce4-af40-0450eedb4a04}" ma:internalName="TaxCatchAll" ma:showField="CatchAllData" ma:web="c3d51bf9-c93f-4478-913e-bd3d28907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1134057-e394-4ce4-af40-0450eedb4a04}" ma:internalName="TaxCatchAllLabel" ma:readOnly="true" ma:showField="CatchAllDataLabel" ma:web="c3d51bf9-c93f-4478-913e-bd3d28907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ICT</TermName>
          <TermId xmlns="http://schemas.microsoft.com/office/infopath/2007/PartnerControls">baea2b01-91ac-4501-b80f-f3bcb66f697f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Props1.xml><?xml version="1.0" encoding="utf-8"?>
<ds:datastoreItem xmlns:ds="http://schemas.openxmlformats.org/officeDocument/2006/customXml" ds:itemID="{BF6C8C38-B917-46E2-AD64-1C87B527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56288-941A-424F-97FF-1D73D9BAEF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29681A-E6C9-4CF3-A775-E43353C9DE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100C46-81C5-439A-B7AB-A322180BA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AFB59F-A3FE-46D9-8012-FC6858645A3B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a098d266-7419-4467-a893-35c26c8ec72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Company>Chorley Council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victoria.willett</dc:creator>
  <cp:lastModifiedBy>Robert Heath</cp:lastModifiedBy>
  <cp:revision>2</cp:revision>
  <cp:lastPrinted>2019-02-19T11:52:00Z</cp:lastPrinted>
  <dcterms:created xsi:type="dcterms:W3CDTF">2025-10-23T11:17:00Z</dcterms:created>
  <dcterms:modified xsi:type="dcterms:W3CDTF">2025-10-23T11:17:00Z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2023-10-30T17:56:15Z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9d63150a-3154-4149-a7e8-a9c6237f4eb4</vt:lpwstr>
  </property>
  <property fmtid="{D5CDD505-2E9C-101B-9397-08002B2CF9AE}" pid="9" name="MSIP_Label_f96679a5-570c-40a6-a557-668bc9231a44_ContentBits">
    <vt:lpwstr>0</vt:lpwstr>
  </property>
  <property fmtid="{D5CDD505-2E9C-101B-9397-08002B2CF9AE}" pid="10" name="ContentTypeId">
    <vt:lpwstr>0x010100FC4930819AC34F4389972F8CE96BC25C004A19C75CFECC1944936280B09C38045D</vt:lpwstr>
  </property>
  <property fmtid="{D5CDD505-2E9C-101B-9397-08002B2CF9AE}" pid="11" name="Service Area">
    <vt:lpwstr>2;#ICT|baea2b01-91ac-4501-b80f-f3bcb66f697f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Service_x0020_Area">
    <vt:lpwstr>2;#ICT|baea2b01-91ac-4501-b80f-f3bcb66f697f</vt:lpwstr>
  </property>
  <property fmtid="{D5CDD505-2E9C-101B-9397-08002B2CF9AE}" pid="15" name="Authority">
    <vt:lpwstr>1;#Shared|e04e77cb-3cca-4e6e-90eb-6d259c5b59bb</vt:lpwstr>
  </property>
  <property fmtid="{D5CDD505-2E9C-101B-9397-08002B2CF9AE}" pid="16" name="docLang">
    <vt:lpwstr>en</vt:lpwstr>
  </property>
</Properties>
</file>