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FFA2" w14:textId="77777777" w:rsidR="00537C54" w:rsidRPr="003F1820" w:rsidRDefault="00537C54" w:rsidP="00537C54">
      <w:pPr>
        <w:spacing w:after="0"/>
        <w:rPr>
          <w:rFonts w:ascii="Arial" w:hAnsi="Arial" w:cs="Arial"/>
          <w:b/>
          <w:color w:val="056E96"/>
          <w:sz w:val="56"/>
          <w:szCs w:val="56"/>
        </w:rPr>
      </w:pPr>
      <w:r w:rsidRPr="003F1820">
        <w:rPr>
          <w:rFonts w:ascii="Arial" w:hAnsi="Arial" w:cs="Arial"/>
          <w:b/>
          <w:color w:val="056E96"/>
          <w:sz w:val="56"/>
          <w:szCs w:val="56"/>
        </w:rPr>
        <w:t>Job Description</w:t>
      </w:r>
    </w:p>
    <w:p w14:paraId="0713BF66" w14:textId="5C01F46E" w:rsidR="00CA0B80" w:rsidRPr="00075F95" w:rsidRDefault="00D97BCD" w:rsidP="00CA0B80">
      <w:pPr>
        <w:spacing w:after="0"/>
        <w:rPr>
          <w:rFonts w:ascii="Arial" w:hAnsi="Arial" w:cs="Arial"/>
          <w:b/>
          <w:sz w:val="32"/>
          <w:szCs w:val="32"/>
        </w:rPr>
      </w:pPr>
      <w:r>
        <w:rPr>
          <w:rFonts w:ascii="Arial" w:hAnsi="Arial" w:cs="Arial"/>
          <w:b/>
          <w:sz w:val="32"/>
          <w:szCs w:val="32"/>
        </w:rPr>
        <w:t xml:space="preserve">Community Connector </w:t>
      </w:r>
    </w:p>
    <w:p w14:paraId="6AE9F663" w14:textId="1C3532C9" w:rsidR="00CA0B80" w:rsidRDefault="00516773" w:rsidP="00CA0B80">
      <w:pPr>
        <w:spacing w:after="0"/>
        <w:rPr>
          <w:rFonts w:ascii="Arial" w:hAnsi="Arial" w:cs="Arial"/>
          <w:b/>
          <w:bCs/>
          <w:color w:val="000000"/>
          <w:sz w:val="28"/>
          <w:szCs w:val="28"/>
        </w:rPr>
      </w:pPr>
      <w:r w:rsidRPr="00516773">
        <w:rPr>
          <w:rFonts w:ascii="Arial" w:hAnsi="Arial" w:cs="Arial"/>
          <w:b/>
          <w:bCs/>
          <w:color w:val="000000"/>
          <w:sz w:val="28"/>
          <w:szCs w:val="28"/>
        </w:rPr>
        <w:t xml:space="preserve">Level </w:t>
      </w:r>
      <w:r w:rsidR="00D97BCD">
        <w:rPr>
          <w:rFonts w:ascii="Arial" w:hAnsi="Arial" w:cs="Arial"/>
          <w:b/>
          <w:bCs/>
          <w:color w:val="000000"/>
          <w:sz w:val="28"/>
          <w:szCs w:val="28"/>
        </w:rPr>
        <w:t xml:space="preserve">6 </w:t>
      </w:r>
      <w:r w:rsidR="009A5412">
        <w:rPr>
          <w:rFonts w:ascii="Arial" w:hAnsi="Arial" w:cs="Arial"/>
          <w:b/>
          <w:bCs/>
          <w:color w:val="000000"/>
          <w:sz w:val="28"/>
          <w:szCs w:val="28"/>
        </w:rPr>
        <w:t>£</w:t>
      </w:r>
      <w:r w:rsidR="00252D52">
        <w:rPr>
          <w:rFonts w:ascii="Arial" w:hAnsi="Arial" w:cs="Arial"/>
          <w:b/>
          <w:bCs/>
          <w:color w:val="000000"/>
          <w:sz w:val="28"/>
          <w:szCs w:val="28"/>
        </w:rPr>
        <w:t>28,624 - £30,060</w:t>
      </w:r>
    </w:p>
    <w:p w14:paraId="55758298" w14:textId="77777777" w:rsidR="00516773" w:rsidRPr="00516773" w:rsidRDefault="00516773" w:rsidP="00CA0B80">
      <w:pPr>
        <w:spacing w:after="0"/>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E7080" w:rsidRPr="003F1820" w14:paraId="689F5117" w14:textId="77777777" w:rsidTr="001D7556">
        <w:tc>
          <w:tcPr>
            <w:tcW w:w="4508" w:type="dxa"/>
          </w:tcPr>
          <w:p w14:paraId="60DCE83B" w14:textId="77777777" w:rsidR="00EE7080" w:rsidRPr="003F1820" w:rsidRDefault="00EE7080" w:rsidP="001D7556">
            <w:pPr>
              <w:spacing w:after="0"/>
              <w:rPr>
                <w:rFonts w:ascii="Arial" w:hAnsi="Arial" w:cs="Arial"/>
                <w:b/>
                <w:color w:val="E30713"/>
                <w:sz w:val="24"/>
                <w:szCs w:val="24"/>
              </w:rPr>
            </w:pPr>
            <w:r w:rsidRPr="003F1820">
              <w:rPr>
                <w:rFonts w:ascii="Arial" w:hAnsi="Arial" w:cs="Arial"/>
                <w:b/>
                <w:color w:val="056E96"/>
                <w:sz w:val="24"/>
                <w:szCs w:val="24"/>
              </w:rPr>
              <w:t xml:space="preserve">Responsible To:   </w:t>
            </w:r>
          </w:p>
        </w:tc>
        <w:tc>
          <w:tcPr>
            <w:tcW w:w="4508" w:type="dxa"/>
          </w:tcPr>
          <w:p w14:paraId="15C6044A" w14:textId="77777777" w:rsidR="00EE7080" w:rsidRPr="003F1820" w:rsidRDefault="00EE7080" w:rsidP="001D7556">
            <w:pPr>
              <w:spacing w:after="0"/>
              <w:rPr>
                <w:rFonts w:ascii="Arial" w:hAnsi="Arial" w:cs="Arial"/>
                <w:b/>
                <w:color w:val="E30713"/>
                <w:sz w:val="24"/>
                <w:szCs w:val="24"/>
              </w:rPr>
            </w:pPr>
            <w:r w:rsidRPr="003F1820">
              <w:rPr>
                <w:rFonts w:ascii="Arial" w:hAnsi="Arial" w:cs="Arial"/>
                <w:b/>
                <w:color w:val="056E96"/>
                <w:sz w:val="24"/>
                <w:szCs w:val="24"/>
              </w:rPr>
              <w:t>Responsible For:</w:t>
            </w:r>
          </w:p>
        </w:tc>
      </w:tr>
      <w:tr w:rsidR="00EE7080" w:rsidRPr="003F1820" w14:paraId="385BA617" w14:textId="77777777" w:rsidTr="001D7556">
        <w:tc>
          <w:tcPr>
            <w:tcW w:w="4508" w:type="dxa"/>
          </w:tcPr>
          <w:p w14:paraId="42F6C0C3" w14:textId="718D273C" w:rsidR="00EE7080" w:rsidRPr="003F1820" w:rsidRDefault="000445CD" w:rsidP="001D7556">
            <w:pPr>
              <w:spacing w:after="0"/>
              <w:rPr>
                <w:rFonts w:ascii="Arial" w:hAnsi="Arial" w:cs="Arial"/>
                <w:b/>
                <w:color w:val="E30713"/>
                <w:sz w:val="24"/>
                <w:szCs w:val="24"/>
              </w:rPr>
            </w:pPr>
            <w:r>
              <w:rPr>
                <w:rFonts w:ascii="Arial" w:hAnsi="Arial" w:cs="Arial"/>
                <w:sz w:val="24"/>
                <w:szCs w:val="24"/>
              </w:rPr>
              <w:t>Social Prescribing Manager</w:t>
            </w:r>
          </w:p>
        </w:tc>
        <w:tc>
          <w:tcPr>
            <w:tcW w:w="4508" w:type="dxa"/>
          </w:tcPr>
          <w:p w14:paraId="0F4DD7C7" w14:textId="77777777" w:rsidR="00EE7080" w:rsidRPr="003F1820" w:rsidRDefault="00EE7080" w:rsidP="001D7556">
            <w:pPr>
              <w:spacing w:after="0"/>
              <w:rPr>
                <w:rFonts w:ascii="Arial" w:hAnsi="Arial" w:cs="Arial"/>
                <w:b/>
                <w:color w:val="E30713"/>
                <w:sz w:val="24"/>
                <w:szCs w:val="24"/>
              </w:rPr>
            </w:pPr>
            <w:r w:rsidRPr="003F1820">
              <w:rPr>
                <w:rFonts w:ascii="Arial" w:hAnsi="Arial" w:cs="Arial"/>
                <w:sz w:val="24"/>
                <w:szCs w:val="24"/>
              </w:rPr>
              <w:t>NA</w:t>
            </w:r>
          </w:p>
        </w:tc>
      </w:tr>
    </w:tbl>
    <w:p w14:paraId="7B8F5AEA" w14:textId="38731823" w:rsidR="00CA0B80" w:rsidRPr="00075F95" w:rsidRDefault="00CA0B80" w:rsidP="00CA0B80">
      <w:pPr>
        <w:spacing w:after="0"/>
        <w:rPr>
          <w:rFonts w:ascii="Arial" w:hAnsi="Arial" w:cs="Arial"/>
          <w:b/>
          <w:color w:val="E30713"/>
          <w:sz w:val="24"/>
          <w:szCs w:val="24"/>
        </w:rPr>
      </w:pPr>
      <w:r w:rsidRPr="00075F95">
        <w:rPr>
          <w:rFonts w:ascii="Arial" w:hAnsi="Arial" w:cs="Arial"/>
          <w:b/>
          <w:color w:val="E30713"/>
          <w:sz w:val="24"/>
          <w:szCs w:val="24"/>
        </w:rPr>
        <w:tab/>
      </w:r>
      <w:r w:rsidRPr="00075F95">
        <w:rPr>
          <w:rFonts w:ascii="Arial" w:hAnsi="Arial" w:cs="Arial"/>
          <w:b/>
          <w:color w:val="E30713"/>
          <w:sz w:val="24"/>
          <w:szCs w:val="24"/>
        </w:rPr>
        <w:tab/>
      </w:r>
      <w:r w:rsidRPr="00075F95">
        <w:rPr>
          <w:rFonts w:ascii="Arial" w:hAnsi="Arial" w:cs="Arial"/>
          <w:b/>
          <w:color w:val="E30713"/>
          <w:sz w:val="24"/>
          <w:szCs w:val="24"/>
        </w:rPr>
        <w:tab/>
      </w:r>
      <w:r w:rsidRPr="00075F95">
        <w:rPr>
          <w:rFonts w:ascii="Arial" w:hAnsi="Arial" w:cs="Arial"/>
          <w:b/>
          <w:color w:val="E30713"/>
          <w:sz w:val="24"/>
          <w:szCs w:val="24"/>
        </w:rPr>
        <w:tab/>
      </w:r>
    </w:p>
    <w:p w14:paraId="030AE3CC" w14:textId="4AD811FD" w:rsidR="00AC432C" w:rsidRDefault="008A3F77" w:rsidP="008A3F77">
      <w:pPr>
        <w:spacing w:after="0"/>
        <w:rPr>
          <w:rFonts w:ascii="Arial" w:hAnsi="Arial" w:cs="Arial"/>
          <w:b/>
          <w:color w:val="056E96"/>
        </w:rPr>
      </w:pPr>
      <w:r w:rsidRPr="00797E40">
        <w:rPr>
          <w:rFonts w:ascii="Arial" w:hAnsi="Arial" w:cs="Arial"/>
          <w:b/>
          <w:color w:val="056E96"/>
        </w:rPr>
        <w:t xml:space="preserve">About the job: </w:t>
      </w:r>
    </w:p>
    <w:p w14:paraId="289B5D0C" w14:textId="76409717" w:rsidR="009F7F8D" w:rsidRDefault="008472C9" w:rsidP="00E354BC">
      <w:pPr>
        <w:spacing w:line="240" w:lineRule="auto"/>
        <w:rPr>
          <w:rFonts w:ascii="Arial" w:hAnsi="Arial" w:cs="Arial"/>
          <w:sz w:val="24"/>
          <w:szCs w:val="24"/>
        </w:rPr>
      </w:pPr>
      <w:r>
        <w:rPr>
          <w:rFonts w:ascii="Arial" w:hAnsi="Arial" w:cs="Arial"/>
          <w:sz w:val="24"/>
          <w:szCs w:val="24"/>
        </w:rPr>
        <w:t xml:space="preserve">You will work with individuals </w:t>
      </w:r>
      <w:r w:rsidR="00DE65B5">
        <w:rPr>
          <w:rFonts w:ascii="Arial" w:hAnsi="Arial" w:cs="Arial"/>
          <w:sz w:val="24"/>
          <w:szCs w:val="24"/>
        </w:rPr>
        <w:t>providing early intervention support</w:t>
      </w:r>
      <w:r w:rsidR="00426681">
        <w:rPr>
          <w:rFonts w:ascii="Arial" w:hAnsi="Arial" w:cs="Arial"/>
          <w:sz w:val="24"/>
          <w:szCs w:val="24"/>
        </w:rPr>
        <w:t xml:space="preserve">, playing a key role in </w:t>
      </w:r>
      <w:r w:rsidR="00B30ACB">
        <w:rPr>
          <w:rFonts w:ascii="Arial" w:hAnsi="Arial" w:cs="Arial"/>
          <w:sz w:val="24"/>
          <w:szCs w:val="24"/>
        </w:rPr>
        <w:t>triaging, assessing and signposting referrals from Lancashire County Council</w:t>
      </w:r>
      <w:r w:rsidR="00A377E6">
        <w:rPr>
          <w:rFonts w:ascii="Arial" w:hAnsi="Arial" w:cs="Arial"/>
          <w:sz w:val="24"/>
          <w:szCs w:val="24"/>
        </w:rPr>
        <w:t>’s</w:t>
      </w:r>
      <w:r w:rsidR="00485211">
        <w:rPr>
          <w:rFonts w:ascii="Arial" w:hAnsi="Arial" w:cs="Arial"/>
          <w:sz w:val="24"/>
          <w:szCs w:val="24"/>
        </w:rPr>
        <w:t xml:space="preserve"> Adult Social Care team. </w:t>
      </w:r>
      <w:r w:rsidR="00F750BC">
        <w:rPr>
          <w:rFonts w:ascii="Arial" w:hAnsi="Arial" w:cs="Arial"/>
          <w:sz w:val="24"/>
          <w:szCs w:val="24"/>
        </w:rPr>
        <w:t>The aim of the role is to work alongside South Ribble’s Social Prescribing Team</w:t>
      </w:r>
      <w:r w:rsidR="00CF1D49">
        <w:rPr>
          <w:rFonts w:ascii="Arial" w:hAnsi="Arial" w:cs="Arial"/>
          <w:sz w:val="24"/>
          <w:szCs w:val="24"/>
        </w:rPr>
        <w:t xml:space="preserve"> to support the </w:t>
      </w:r>
      <w:r w:rsidR="009F7F8D" w:rsidRPr="009F7F8D">
        <w:rPr>
          <w:rFonts w:ascii="Arial" w:hAnsi="Arial" w:cs="Arial"/>
          <w:sz w:val="24"/>
          <w:szCs w:val="24"/>
        </w:rPr>
        <w:t>prevent</w:t>
      </w:r>
      <w:r w:rsidR="009F7F8D">
        <w:rPr>
          <w:rFonts w:ascii="Arial" w:hAnsi="Arial" w:cs="Arial"/>
          <w:sz w:val="24"/>
          <w:szCs w:val="24"/>
        </w:rPr>
        <w:t>ion</w:t>
      </w:r>
      <w:r w:rsidR="009F7F8D" w:rsidRPr="009F7F8D">
        <w:rPr>
          <w:rFonts w:ascii="Arial" w:hAnsi="Arial" w:cs="Arial"/>
          <w:sz w:val="24"/>
          <w:szCs w:val="24"/>
        </w:rPr>
        <w:t>, reduc</w:t>
      </w:r>
      <w:r w:rsidR="009F7F8D">
        <w:rPr>
          <w:rFonts w:ascii="Arial" w:hAnsi="Arial" w:cs="Arial"/>
          <w:sz w:val="24"/>
          <w:szCs w:val="24"/>
        </w:rPr>
        <w:t>tion</w:t>
      </w:r>
      <w:r w:rsidR="009F7F8D" w:rsidRPr="009F7F8D">
        <w:rPr>
          <w:rFonts w:ascii="Arial" w:hAnsi="Arial" w:cs="Arial"/>
          <w:sz w:val="24"/>
          <w:szCs w:val="24"/>
        </w:rPr>
        <w:t xml:space="preserve"> or delay the need for social care support</w:t>
      </w:r>
      <w:r w:rsidR="009F7F8D">
        <w:rPr>
          <w:rFonts w:ascii="Arial" w:hAnsi="Arial" w:cs="Arial"/>
          <w:sz w:val="24"/>
          <w:szCs w:val="24"/>
        </w:rPr>
        <w:t>.</w:t>
      </w:r>
      <w:r w:rsidR="004E2928">
        <w:rPr>
          <w:rFonts w:ascii="Arial" w:hAnsi="Arial" w:cs="Arial"/>
          <w:sz w:val="24"/>
          <w:szCs w:val="24"/>
        </w:rPr>
        <w:t xml:space="preserve"> You’ll take a </w:t>
      </w:r>
      <w:r w:rsidR="00F6482A">
        <w:rPr>
          <w:rFonts w:ascii="Arial" w:hAnsi="Arial" w:cs="Arial"/>
          <w:sz w:val="24"/>
          <w:szCs w:val="24"/>
        </w:rPr>
        <w:t>person-centred</w:t>
      </w:r>
      <w:r w:rsidR="004E2928">
        <w:rPr>
          <w:rFonts w:ascii="Arial" w:hAnsi="Arial" w:cs="Arial"/>
          <w:sz w:val="24"/>
          <w:szCs w:val="24"/>
        </w:rPr>
        <w:t xml:space="preserve"> approach in this role, </w:t>
      </w:r>
      <w:r w:rsidR="004E2928" w:rsidRPr="00075F95">
        <w:rPr>
          <w:rFonts w:ascii="Arial" w:hAnsi="Arial" w:cs="Arial"/>
          <w:sz w:val="24"/>
          <w:szCs w:val="24"/>
        </w:rPr>
        <w:t>focusing on what matters to them, and providing support to access community support, statutory services and to build resilience</w:t>
      </w:r>
      <w:r w:rsidR="004E2928">
        <w:rPr>
          <w:rFonts w:ascii="Arial" w:hAnsi="Arial" w:cs="Arial"/>
          <w:sz w:val="24"/>
          <w:szCs w:val="24"/>
        </w:rPr>
        <w:t xml:space="preserve"> and </w:t>
      </w:r>
      <w:r w:rsidR="000066F7">
        <w:rPr>
          <w:rFonts w:ascii="Arial" w:hAnsi="Arial" w:cs="Arial"/>
          <w:sz w:val="24"/>
          <w:szCs w:val="24"/>
        </w:rPr>
        <w:t xml:space="preserve">improve </w:t>
      </w:r>
      <w:r w:rsidR="004E2928">
        <w:rPr>
          <w:rFonts w:ascii="Arial" w:hAnsi="Arial" w:cs="Arial"/>
          <w:sz w:val="24"/>
          <w:szCs w:val="24"/>
        </w:rPr>
        <w:t>wellbeing</w:t>
      </w:r>
      <w:r w:rsidR="004E2928" w:rsidRPr="00075F95">
        <w:rPr>
          <w:rFonts w:ascii="Arial" w:hAnsi="Arial" w:cs="Arial"/>
          <w:sz w:val="24"/>
          <w:szCs w:val="24"/>
        </w:rPr>
        <w:t>.</w:t>
      </w:r>
    </w:p>
    <w:p w14:paraId="4185AEC4" w14:textId="7012E454" w:rsidR="00522DD1" w:rsidRDefault="00522DD1" w:rsidP="00E354BC">
      <w:pPr>
        <w:spacing w:after="0"/>
        <w:rPr>
          <w:rFonts w:ascii="Arial" w:hAnsi="Arial" w:cs="Arial"/>
          <w:b/>
          <w:bCs/>
          <w:color w:val="056E96"/>
        </w:rPr>
      </w:pPr>
      <w:r w:rsidRPr="00021FD4">
        <w:rPr>
          <w:rFonts w:ascii="Arial" w:hAnsi="Arial" w:cs="Arial"/>
          <w:b/>
          <w:bCs/>
          <w:color w:val="056E96"/>
          <w:sz w:val="24"/>
          <w:szCs w:val="24"/>
        </w:rPr>
        <w:t>Role:</w:t>
      </w:r>
    </w:p>
    <w:p w14:paraId="02C0BAEB" w14:textId="0599CD96" w:rsidR="007D5E58" w:rsidRPr="00E354BC" w:rsidRDefault="00A1788E" w:rsidP="00021FD4">
      <w:pPr>
        <w:pStyle w:val="NormalWeb"/>
        <w:numPr>
          <w:ilvl w:val="0"/>
          <w:numId w:val="10"/>
        </w:numPr>
        <w:spacing w:before="0" w:beforeAutospacing="0" w:after="0" w:afterAutospacing="0"/>
        <w:ind w:left="714" w:hanging="357"/>
        <w:rPr>
          <w:rFonts w:ascii="Arial" w:hAnsi="Arial" w:cs="Arial"/>
          <w:color w:val="000000"/>
        </w:rPr>
      </w:pPr>
      <w:r w:rsidRPr="00021FD4">
        <w:rPr>
          <w:rFonts w:ascii="Arial" w:hAnsi="Arial"/>
        </w:rPr>
        <w:t xml:space="preserve">You will prioritise and assess referrals </w:t>
      </w:r>
      <w:r w:rsidR="002F5809" w:rsidRPr="00021FD4">
        <w:rPr>
          <w:rFonts w:ascii="Arial" w:hAnsi="Arial"/>
        </w:rPr>
        <w:t xml:space="preserve">to the </w:t>
      </w:r>
      <w:r w:rsidR="008305FD" w:rsidRPr="00021FD4">
        <w:rPr>
          <w:rFonts w:ascii="Arial" w:hAnsi="Arial"/>
        </w:rPr>
        <w:t>service</w:t>
      </w:r>
      <w:r w:rsidRPr="00021FD4">
        <w:rPr>
          <w:rFonts w:ascii="Arial" w:hAnsi="Arial"/>
        </w:rPr>
        <w:t>, providing signposting support where needed and working alongside the council’s own Social Prescribing</w:t>
      </w:r>
      <w:r w:rsidR="007D5E58" w:rsidRPr="00021FD4">
        <w:rPr>
          <w:rFonts w:ascii="Arial" w:hAnsi="Arial"/>
        </w:rPr>
        <w:t xml:space="preserve"> Link Workers</w:t>
      </w:r>
      <w:r w:rsidRPr="00021FD4">
        <w:rPr>
          <w:rFonts w:ascii="Arial" w:hAnsi="Arial"/>
        </w:rPr>
        <w:t>.</w:t>
      </w:r>
    </w:p>
    <w:p w14:paraId="449FEFD6" w14:textId="31152822" w:rsidR="00A1788E" w:rsidRPr="00A1788E" w:rsidRDefault="00A1788E" w:rsidP="00021FD4">
      <w:pPr>
        <w:pStyle w:val="NormalWeb"/>
        <w:numPr>
          <w:ilvl w:val="0"/>
          <w:numId w:val="10"/>
        </w:numPr>
        <w:spacing w:before="0" w:beforeAutospacing="0" w:after="0" w:afterAutospacing="0"/>
        <w:ind w:left="714" w:hanging="357"/>
        <w:rPr>
          <w:rFonts w:ascii="Arial" w:hAnsi="Arial" w:cs="Arial"/>
          <w:color w:val="000000"/>
        </w:rPr>
      </w:pPr>
      <w:r w:rsidRPr="00021FD4">
        <w:rPr>
          <w:rFonts w:ascii="Arial" w:hAnsi="Arial"/>
        </w:rPr>
        <w:t xml:space="preserve">You will </w:t>
      </w:r>
      <w:r w:rsidR="007D5E58" w:rsidRPr="00021FD4">
        <w:rPr>
          <w:rFonts w:ascii="Arial" w:hAnsi="Arial"/>
        </w:rPr>
        <w:t>support</w:t>
      </w:r>
      <w:r w:rsidRPr="00021FD4">
        <w:rPr>
          <w:rFonts w:ascii="Arial" w:hAnsi="Arial"/>
        </w:rPr>
        <w:t xml:space="preserve"> individuals to improve their mental, physical, and social health, wellbeing and resilience, resulting in a reduced need for accessing adult social care. </w:t>
      </w:r>
    </w:p>
    <w:p w14:paraId="6AB5E1FE" w14:textId="028C1521" w:rsidR="007D03B3" w:rsidRPr="009D785B" w:rsidRDefault="007D03B3" w:rsidP="00500AC3">
      <w:pPr>
        <w:pStyle w:val="ListParagraph"/>
        <w:numPr>
          <w:ilvl w:val="0"/>
          <w:numId w:val="10"/>
        </w:numPr>
        <w:spacing w:after="0" w:line="240" w:lineRule="auto"/>
        <w:ind w:left="714" w:hanging="357"/>
        <w:rPr>
          <w:rFonts w:ascii="Arial" w:hAnsi="Arial"/>
          <w:sz w:val="24"/>
          <w:szCs w:val="24"/>
        </w:rPr>
      </w:pPr>
      <w:r w:rsidRPr="00021FD4">
        <w:rPr>
          <w:rFonts w:ascii="Arial" w:hAnsi="Arial"/>
          <w:sz w:val="24"/>
          <w:szCs w:val="24"/>
        </w:rPr>
        <w:t>You will develop trusting relationships by giving people time and focus on ‘what matters to me’</w:t>
      </w:r>
      <w:r w:rsidR="00346BD9" w:rsidRPr="00021FD4">
        <w:rPr>
          <w:rFonts w:ascii="Arial" w:hAnsi="Arial"/>
          <w:sz w:val="24"/>
          <w:szCs w:val="24"/>
        </w:rPr>
        <w:t xml:space="preserve"> </w:t>
      </w:r>
      <w:r w:rsidRPr="00021FD4">
        <w:rPr>
          <w:rFonts w:ascii="Arial" w:hAnsi="Arial"/>
          <w:sz w:val="24"/>
          <w:szCs w:val="24"/>
        </w:rPr>
        <w:t xml:space="preserve">to </w:t>
      </w:r>
      <w:r w:rsidR="00346BD9" w:rsidRPr="00021FD4">
        <w:rPr>
          <w:rFonts w:ascii="Arial" w:hAnsi="Arial"/>
          <w:sz w:val="24"/>
          <w:szCs w:val="24"/>
        </w:rPr>
        <w:t>enable them to</w:t>
      </w:r>
      <w:r w:rsidR="66BEFEED" w:rsidRPr="00021FD4">
        <w:rPr>
          <w:rFonts w:ascii="Arial" w:hAnsi="Arial"/>
          <w:sz w:val="24"/>
          <w:szCs w:val="24"/>
        </w:rPr>
        <w:t xml:space="preserve"> </w:t>
      </w:r>
      <w:r w:rsidRPr="00021FD4">
        <w:rPr>
          <w:rFonts w:ascii="Arial" w:hAnsi="Arial"/>
          <w:sz w:val="24"/>
          <w:szCs w:val="24"/>
        </w:rPr>
        <w:t>take control of their wellbeing, live independently and improve their health outcomes by introducing or reconnecting people to community groups and statutory services.</w:t>
      </w:r>
    </w:p>
    <w:p w14:paraId="3F992E92" w14:textId="13B17DDD" w:rsidR="007E3AD1" w:rsidRDefault="003B538D" w:rsidP="00500AC3">
      <w:pPr>
        <w:pStyle w:val="ListParagraph"/>
        <w:numPr>
          <w:ilvl w:val="0"/>
          <w:numId w:val="10"/>
        </w:numPr>
        <w:spacing w:after="0" w:line="240" w:lineRule="auto"/>
        <w:ind w:left="714" w:hanging="357"/>
        <w:rPr>
          <w:rFonts w:ascii="Arial" w:hAnsi="Arial"/>
          <w:sz w:val="24"/>
          <w:szCs w:val="24"/>
        </w:rPr>
      </w:pPr>
      <w:r w:rsidRPr="00021FD4">
        <w:rPr>
          <w:rFonts w:ascii="Arial" w:hAnsi="Arial"/>
          <w:sz w:val="24"/>
          <w:szCs w:val="24"/>
        </w:rPr>
        <w:t xml:space="preserve">You will maintain </w:t>
      </w:r>
      <w:r w:rsidR="007E3AD1" w:rsidRPr="00021FD4">
        <w:rPr>
          <w:rFonts w:ascii="Arial" w:hAnsi="Arial"/>
          <w:sz w:val="24"/>
          <w:szCs w:val="24"/>
        </w:rPr>
        <w:t>an accessible resource</w:t>
      </w:r>
      <w:r w:rsidR="00C96FE4" w:rsidRPr="00021FD4">
        <w:rPr>
          <w:rFonts w:ascii="Arial" w:hAnsi="Arial"/>
          <w:sz w:val="24"/>
          <w:szCs w:val="24"/>
        </w:rPr>
        <w:t xml:space="preserve"> of local and national support resources, and their referral pathways</w:t>
      </w:r>
      <w:r w:rsidR="007E3AD1" w:rsidRPr="00021FD4">
        <w:rPr>
          <w:rFonts w:ascii="Arial" w:hAnsi="Arial"/>
          <w:sz w:val="24"/>
          <w:szCs w:val="24"/>
        </w:rPr>
        <w:t>.</w:t>
      </w:r>
    </w:p>
    <w:p w14:paraId="6269AE93" w14:textId="50C56642" w:rsidR="0062228B" w:rsidRDefault="0062228B" w:rsidP="00E354BC">
      <w:pPr>
        <w:numPr>
          <w:ilvl w:val="0"/>
          <w:numId w:val="10"/>
        </w:numPr>
        <w:spacing w:after="0" w:line="240" w:lineRule="auto"/>
        <w:rPr>
          <w:rFonts w:ascii="Arial" w:hAnsi="Arial"/>
          <w:sz w:val="24"/>
          <w:szCs w:val="24"/>
        </w:rPr>
      </w:pPr>
      <w:r w:rsidRPr="00021FD4">
        <w:rPr>
          <w:rFonts w:ascii="Arial" w:hAnsi="Arial"/>
          <w:sz w:val="24"/>
          <w:szCs w:val="24"/>
        </w:rPr>
        <w:t xml:space="preserve">Support with the delivery of the Social Prescribing Team’s outreach work. Working in collaboration with local partners and services, you will support the Senior Social Prescribing Link worker with the delivery of existing </w:t>
      </w:r>
      <w:r w:rsidR="00E30516" w:rsidRPr="00021FD4">
        <w:rPr>
          <w:rFonts w:ascii="Arial" w:hAnsi="Arial"/>
          <w:sz w:val="24"/>
          <w:szCs w:val="24"/>
        </w:rPr>
        <w:t>drop-in</w:t>
      </w:r>
      <w:r w:rsidRPr="00021FD4">
        <w:rPr>
          <w:rFonts w:ascii="Arial" w:hAnsi="Arial"/>
          <w:sz w:val="24"/>
          <w:szCs w:val="24"/>
        </w:rPr>
        <w:t xml:space="preserve"> sessions, and support with identifying new opportunities to expand on the provision offered in South Ribble. </w:t>
      </w:r>
    </w:p>
    <w:p w14:paraId="67342A22" w14:textId="3EB14229" w:rsidR="0060422F" w:rsidRPr="00500AC3" w:rsidRDefault="00CF6304" w:rsidP="00500AC3">
      <w:pPr>
        <w:pStyle w:val="ListParagraph"/>
        <w:numPr>
          <w:ilvl w:val="0"/>
          <w:numId w:val="10"/>
        </w:numPr>
        <w:spacing w:after="0" w:line="240" w:lineRule="auto"/>
        <w:ind w:left="714" w:hanging="357"/>
        <w:rPr>
          <w:rFonts w:ascii="Arial" w:hAnsi="Arial" w:cs="Arial"/>
          <w:sz w:val="24"/>
          <w:szCs w:val="24"/>
        </w:rPr>
      </w:pPr>
      <w:r w:rsidRPr="0062228B">
        <w:rPr>
          <w:rFonts w:ascii="Arial" w:hAnsi="Arial" w:cs="Arial"/>
          <w:color w:val="000000"/>
          <w:sz w:val="24"/>
          <w:szCs w:val="24"/>
        </w:rPr>
        <w:t xml:space="preserve">Utilise relevant assessment tools to identify individuals’ needs, strengths, motivations and assets and to track the improvements in their wellbeing </w:t>
      </w:r>
      <w:r w:rsidRPr="00500AC3">
        <w:rPr>
          <w:rFonts w:ascii="Arial" w:hAnsi="Arial" w:cs="Arial"/>
          <w:color w:val="000000"/>
          <w:sz w:val="24"/>
          <w:szCs w:val="24"/>
        </w:rPr>
        <w:t>following the agreed interventions and support.</w:t>
      </w:r>
      <w:r w:rsidR="00FF1BF0" w:rsidRPr="00500AC3">
        <w:rPr>
          <w:rFonts w:ascii="Arial" w:hAnsi="Arial" w:cs="Arial"/>
          <w:color w:val="000000"/>
          <w:sz w:val="24"/>
          <w:szCs w:val="24"/>
        </w:rPr>
        <w:t xml:space="preserve"> </w:t>
      </w:r>
    </w:p>
    <w:p w14:paraId="12C2B837" w14:textId="77777777" w:rsidR="0060422F" w:rsidRPr="00500AC3" w:rsidRDefault="00CF6304" w:rsidP="00500AC3">
      <w:pPr>
        <w:pStyle w:val="NormalWeb"/>
        <w:numPr>
          <w:ilvl w:val="0"/>
          <w:numId w:val="10"/>
        </w:numPr>
        <w:spacing w:before="0" w:beforeAutospacing="0" w:after="0" w:afterAutospacing="0"/>
        <w:ind w:left="714" w:hanging="357"/>
        <w:rPr>
          <w:rFonts w:ascii="Arial" w:hAnsi="Arial" w:cs="Arial"/>
          <w:color w:val="000000"/>
        </w:rPr>
      </w:pPr>
      <w:r w:rsidRPr="00500AC3">
        <w:rPr>
          <w:rFonts w:ascii="Arial" w:hAnsi="Arial" w:cs="Arial"/>
          <w:color w:val="000000"/>
        </w:rPr>
        <w:t>Work with local VCSE organisations, the wider integrated community wellbeing service and other relevant public services to support the efficient functioning of multi-agency work and referrals, helping to build knowledge and understanding of the range of services available in the community, including how and when patients can access them.</w:t>
      </w:r>
    </w:p>
    <w:p w14:paraId="641F21E6" w14:textId="7976B1D6" w:rsidR="00CA0B80" w:rsidRDefault="00CF6304" w:rsidP="00021FD4">
      <w:pPr>
        <w:pStyle w:val="NormalWeb"/>
        <w:numPr>
          <w:ilvl w:val="0"/>
          <w:numId w:val="10"/>
        </w:numPr>
        <w:spacing w:before="0" w:beforeAutospacing="0" w:after="0" w:afterAutospacing="0"/>
        <w:ind w:left="714" w:hanging="357"/>
        <w:rPr>
          <w:rFonts w:ascii="Arial" w:hAnsi="Arial" w:cs="Arial"/>
          <w:color w:val="000000"/>
        </w:rPr>
      </w:pPr>
      <w:r w:rsidRPr="00021FD4">
        <w:rPr>
          <w:rFonts w:ascii="Arial" w:hAnsi="Arial" w:cs="Arial"/>
          <w:color w:val="000000" w:themeColor="text1"/>
        </w:rPr>
        <w:t>Work within the established processes and procedures to ensure that you have a strong awareness and understanding of when it is appropriate or necessary to refer people back to other health professionals/agencies, when what the person needs is beyond the scope of the Social Prescrib</w:t>
      </w:r>
      <w:r w:rsidR="00B11E8C" w:rsidRPr="00021FD4">
        <w:rPr>
          <w:rFonts w:ascii="Arial" w:hAnsi="Arial" w:cs="Arial"/>
          <w:color w:val="000000" w:themeColor="text1"/>
        </w:rPr>
        <w:t>ing</w:t>
      </w:r>
      <w:r w:rsidRPr="00021FD4">
        <w:rPr>
          <w:rFonts w:ascii="Arial" w:hAnsi="Arial" w:cs="Arial"/>
          <w:color w:val="000000" w:themeColor="text1"/>
        </w:rPr>
        <w:t xml:space="preserve"> Link Worker role.</w:t>
      </w:r>
    </w:p>
    <w:p w14:paraId="2DCB96D1" w14:textId="23B0B45A" w:rsidR="003D31FD" w:rsidRPr="003F1820" w:rsidRDefault="003D31FD" w:rsidP="003D31FD">
      <w:pPr>
        <w:spacing w:after="0"/>
        <w:rPr>
          <w:rFonts w:ascii="Arial" w:hAnsi="Arial" w:cs="Arial"/>
          <w:b/>
          <w:color w:val="056E96"/>
          <w:sz w:val="24"/>
          <w:szCs w:val="24"/>
        </w:rPr>
      </w:pPr>
      <w:r w:rsidRPr="003F1820">
        <w:rPr>
          <w:rFonts w:ascii="Arial" w:hAnsi="Arial" w:cs="Arial"/>
          <w:b/>
          <w:color w:val="056E96"/>
          <w:sz w:val="24"/>
          <w:szCs w:val="24"/>
        </w:rPr>
        <w:lastRenderedPageBreak/>
        <w:t>Responsibilities:</w:t>
      </w:r>
    </w:p>
    <w:p w14:paraId="75B41E8D" w14:textId="77777777" w:rsidR="00CA0B80" w:rsidRPr="00075F95" w:rsidRDefault="00CA0B80" w:rsidP="00CA0B80">
      <w:pPr>
        <w:spacing w:after="0" w:line="240" w:lineRule="auto"/>
        <w:rPr>
          <w:rFonts w:ascii="Arial" w:eastAsia="Calibri" w:hAnsi="Arial" w:cs="Arial"/>
          <w:b/>
          <w:sz w:val="24"/>
          <w:szCs w:val="24"/>
        </w:rPr>
      </w:pPr>
    </w:p>
    <w:p w14:paraId="1A05039B" w14:textId="77777777" w:rsidR="00CA0B80" w:rsidRPr="00075F95" w:rsidRDefault="00CA0B80" w:rsidP="00CA0B80">
      <w:pPr>
        <w:spacing w:after="0" w:line="240" w:lineRule="auto"/>
        <w:rPr>
          <w:rFonts w:ascii="Arial" w:eastAsia="Calibri" w:hAnsi="Arial" w:cs="Arial"/>
          <w:b/>
          <w:sz w:val="24"/>
          <w:szCs w:val="24"/>
        </w:rPr>
      </w:pPr>
      <w:r w:rsidRPr="00075F95">
        <w:rPr>
          <w:rFonts w:ascii="Arial" w:eastAsia="Calibri" w:hAnsi="Arial" w:cs="Arial"/>
          <w:b/>
          <w:sz w:val="24"/>
          <w:szCs w:val="24"/>
        </w:rPr>
        <w:t>Team:</w:t>
      </w:r>
    </w:p>
    <w:p w14:paraId="4D6818DD" w14:textId="77777777" w:rsidR="00CA0B80" w:rsidRPr="00075F95" w:rsidRDefault="00CA0B80" w:rsidP="00CA0B80">
      <w:pPr>
        <w:pStyle w:val="ListParagraph"/>
        <w:numPr>
          <w:ilvl w:val="0"/>
          <w:numId w:val="2"/>
        </w:numPr>
        <w:spacing w:after="0" w:line="240" w:lineRule="auto"/>
        <w:rPr>
          <w:rFonts w:ascii="Arial" w:eastAsia="Calibri" w:hAnsi="Arial" w:cs="Arial"/>
          <w:sz w:val="24"/>
          <w:szCs w:val="24"/>
        </w:rPr>
      </w:pPr>
      <w:r w:rsidRPr="00075F95">
        <w:rPr>
          <w:rFonts w:ascii="Arial" w:eastAsia="Calibri" w:hAnsi="Arial" w:cs="Arial"/>
          <w:sz w:val="24"/>
          <w:szCs w:val="24"/>
        </w:rPr>
        <w:t>You will work with your colleagues to prioritise team objectives over individual objectives.</w:t>
      </w:r>
    </w:p>
    <w:p w14:paraId="2D8EC209" w14:textId="77777777" w:rsidR="00CA0B80" w:rsidRPr="00075F95" w:rsidRDefault="00CA0B80" w:rsidP="00CA0B80">
      <w:pPr>
        <w:pStyle w:val="ListParagraph"/>
        <w:numPr>
          <w:ilvl w:val="0"/>
          <w:numId w:val="2"/>
        </w:numPr>
        <w:spacing w:after="0" w:line="240" w:lineRule="auto"/>
        <w:rPr>
          <w:rFonts w:ascii="Arial" w:eastAsia="Calibri" w:hAnsi="Arial" w:cs="Arial"/>
          <w:b/>
          <w:sz w:val="24"/>
          <w:szCs w:val="24"/>
        </w:rPr>
      </w:pPr>
      <w:r w:rsidRPr="00075F95">
        <w:rPr>
          <w:rFonts w:ascii="Arial" w:eastAsia="Calibri" w:hAnsi="Arial" w:cs="Arial"/>
          <w:sz w:val="24"/>
          <w:szCs w:val="24"/>
        </w:rPr>
        <w:t>You will support and respect your colleagues at all times</w:t>
      </w:r>
      <w:r w:rsidRPr="00075F95">
        <w:rPr>
          <w:rFonts w:ascii="Arial" w:eastAsia="Calibri" w:hAnsi="Arial" w:cs="Arial"/>
          <w:b/>
          <w:sz w:val="24"/>
          <w:szCs w:val="24"/>
        </w:rPr>
        <w:t>.</w:t>
      </w:r>
    </w:p>
    <w:p w14:paraId="58B68E63" w14:textId="77777777" w:rsidR="00CA0B80" w:rsidRPr="00075F95" w:rsidRDefault="00CA0B80" w:rsidP="00CA0B80">
      <w:pPr>
        <w:pStyle w:val="ListParagraph"/>
        <w:numPr>
          <w:ilvl w:val="0"/>
          <w:numId w:val="2"/>
        </w:numPr>
        <w:spacing w:after="0" w:line="240" w:lineRule="auto"/>
        <w:rPr>
          <w:rFonts w:ascii="Arial" w:eastAsia="Calibri" w:hAnsi="Arial" w:cs="Arial"/>
          <w:sz w:val="24"/>
          <w:szCs w:val="24"/>
        </w:rPr>
      </w:pPr>
      <w:r w:rsidRPr="00075F95">
        <w:rPr>
          <w:rFonts w:ascii="Arial" w:eastAsia="Calibri" w:hAnsi="Arial" w:cs="Arial"/>
          <w:sz w:val="24"/>
          <w:szCs w:val="24"/>
        </w:rPr>
        <w:t>You will work together to share knowledge and experiences to improve your service.</w:t>
      </w:r>
    </w:p>
    <w:p w14:paraId="6E8151DD" w14:textId="77777777" w:rsidR="00CA0B80" w:rsidRPr="00075F95" w:rsidRDefault="00CA0B80" w:rsidP="00CA0B80">
      <w:pPr>
        <w:pStyle w:val="ListParagraph"/>
        <w:numPr>
          <w:ilvl w:val="0"/>
          <w:numId w:val="2"/>
        </w:numPr>
        <w:spacing w:after="0" w:line="240" w:lineRule="auto"/>
        <w:rPr>
          <w:rFonts w:ascii="Arial" w:eastAsia="Calibri" w:hAnsi="Arial" w:cs="Arial"/>
          <w:sz w:val="24"/>
          <w:szCs w:val="24"/>
        </w:rPr>
      </w:pPr>
      <w:r w:rsidRPr="00075F95">
        <w:rPr>
          <w:rFonts w:ascii="Arial" w:eastAsia="Calibri" w:hAnsi="Arial" w:cs="Arial"/>
          <w:sz w:val="24"/>
          <w:szCs w:val="24"/>
        </w:rPr>
        <w:t>You will participate in development activities as required.</w:t>
      </w:r>
    </w:p>
    <w:p w14:paraId="722E8CAF" w14:textId="77777777" w:rsidR="00CA0B80" w:rsidRPr="00075F95" w:rsidRDefault="00CA0B80" w:rsidP="00CA0B80">
      <w:pPr>
        <w:spacing w:after="0" w:line="240" w:lineRule="auto"/>
        <w:ind w:left="720"/>
        <w:rPr>
          <w:rFonts w:ascii="Arial" w:eastAsia="Calibri" w:hAnsi="Arial" w:cs="Arial"/>
          <w:b/>
          <w:sz w:val="24"/>
          <w:szCs w:val="24"/>
        </w:rPr>
      </w:pPr>
    </w:p>
    <w:p w14:paraId="7ED80A16" w14:textId="77777777" w:rsidR="00CA0B80" w:rsidRPr="00075F95" w:rsidRDefault="00CA0B80" w:rsidP="00CA0B80">
      <w:pPr>
        <w:spacing w:after="0" w:line="240" w:lineRule="auto"/>
        <w:rPr>
          <w:rFonts w:ascii="Arial" w:eastAsia="Calibri" w:hAnsi="Arial" w:cs="Arial"/>
          <w:b/>
          <w:sz w:val="24"/>
          <w:szCs w:val="24"/>
        </w:rPr>
      </w:pPr>
      <w:r w:rsidRPr="00075F95">
        <w:rPr>
          <w:rFonts w:ascii="Arial" w:eastAsia="Calibri" w:hAnsi="Arial" w:cs="Arial"/>
          <w:b/>
          <w:sz w:val="24"/>
          <w:szCs w:val="24"/>
        </w:rPr>
        <w:t>Corporate:</w:t>
      </w:r>
    </w:p>
    <w:p w14:paraId="4107D937" w14:textId="77777777" w:rsidR="00CA0B80" w:rsidRPr="00075F95" w:rsidRDefault="00CA0B80" w:rsidP="00CA0B80">
      <w:pPr>
        <w:numPr>
          <w:ilvl w:val="0"/>
          <w:numId w:val="1"/>
        </w:numPr>
        <w:spacing w:after="0" w:line="240" w:lineRule="auto"/>
        <w:rPr>
          <w:rFonts w:ascii="Arial" w:eastAsia="Calibri" w:hAnsi="Arial" w:cs="Arial"/>
          <w:sz w:val="24"/>
          <w:szCs w:val="24"/>
        </w:rPr>
      </w:pPr>
      <w:r w:rsidRPr="00075F95">
        <w:rPr>
          <w:rFonts w:ascii="Arial" w:eastAsia="Calibri" w:hAnsi="Arial" w:cs="Arial"/>
          <w:sz w:val="24"/>
          <w:szCs w:val="24"/>
        </w:rPr>
        <w:t>You will carry out your duties and responsibilities in line with the Health &amp; Safety Policy and associated legislation.</w:t>
      </w:r>
    </w:p>
    <w:p w14:paraId="6524EA1F" w14:textId="77777777" w:rsidR="00CA0B80" w:rsidRPr="00075F95" w:rsidRDefault="00CA0B80" w:rsidP="00CA0B80">
      <w:pPr>
        <w:numPr>
          <w:ilvl w:val="0"/>
          <w:numId w:val="1"/>
        </w:numPr>
        <w:spacing w:after="0" w:line="240" w:lineRule="auto"/>
        <w:rPr>
          <w:rFonts w:ascii="Arial" w:eastAsia="Calibri" w:hAnsi="Arial" w:cs="Arial"/>
          <w:sz w:val="24"/>
          <w:szCs w:val="24"/>
        </w:rPr>
      </w:pPr>
      <w:r w:rsidRPr="00075F95">
        <w:rPr>
          <w:rFonts w:ascii="Arial" w:eastAsia="Calibri" w:hAnsi="Arial" w:cs="Arial"/>
          <w:sz w:val="24"/>
          <w:szCs w:val="24"/>
        </w:rPr>
        <w:t>You will actively engage with customer care, value for money and performance management.</w:t>
      </w:r>
    </w:p>
    <w:p w14:paraId="54368A9E" w14:textId="77777777" w:rsidR="00CA0B80" w:rsidRPr="00075F95" w:rsidRDefault="00CA0B80" w:rsidP="00CA0B80">
      <w:pPr>
        <w:numPr>
          <w:ilvl w:val="0"/>
          <w:numId w:val="1"/>
        </w:numPr>
        <w:spacing w:after="0" w:line="240" w:lineRule="auto"/>
        <w:rPr>
          <w:rFonts w:ascii="Arial" w:eastAsia="Calibri" w:hAnsi="Arial" w:cs="Arial"/>
          <w:sz w:val="24"/>
          <w:szCs w:val="24"/>
        </w:rPr>
      </w:pPr>
      <w:r w:rsidRPr="00075F95">
        <w:rPr>
          <w:rFonts w:ascii="Arial" w:eastAsia="Calibri" w:hAnsi="Arial" w:cs="Arial"/>
          <w:sz w:val="24"/>
          <w:szCs w:val="24"/>
        </w:rPr>
        <w:t>Your duties will be carried out in line with our equality scheme.</w:t>
      </w:r>
    </w:p>
    <w:p w14:paraId="4B70A3B1" w14:textId="77777777" w:rsidR="00CA0B80" w:rsidRPr="00075F95" w:rsidRDefault="00CA0B80" w:rsidP="00CA0B80">
      <w:pPr>
        <w:numPr>
          <w:ilvl w:val="0"/>
          <w:numId w:val="1"/>
        </w:numPr>
        <w:spacing w:after="0" w:line="240" w:lineRule="auto"/>
        <w:rPr>
          <w:rFonts w:ascii="Arial" w:eastAsia="Calibri" w:hAnsi="Arial" w:cs="Arial"/>
          <w:sz w:val="24"/>
          <w:szCs w:val="24"/>
        </w:rPr>
      </w:pPr>
      <w:r w:rsidRPr="00075F95">
        <w:rPr>
          <w:rFonts w:ascii="Arial" w:eastAsia="Calibri" w:hAnsi="Arial" w:cs="Arial"/>
          <w:sz w:val="24"/>
          <w:szCs w:val="24"/>
        </w:rPr>
        <w:t>You will be compliant at all times with GDPR and data protection legislation.</w:t>
      </w:r>
    </w:p>
    <w:p w14:paraId="3B44A467" w14:textId="77777777" w:rsidR="00CA0B80" w:rsidRPr="00075F95" w:rsidRDefault="00CA0B80" w:rsidP="00CA0B80">
      <w:pPr>
        <w:numPr>
          <w:ilvl w:val="0"/>
          <w:numId w:val="1"/>
        </w:numPr>
        <w:spacing w:after="0" w:line="240" w:lineRule="auto"/>
        <w:rPr>
          <w:rFonts w:ascii="Arial" w:eastAsia="Calibri" w:hAnsi="Arial" w:cs="Arial"/>
          <w:sz w:val="24"/>
          <w:szCs w:val="24"/>
        </w:rPr>
      </w:pPr>
      <w:r w:rsidRPr="00075F95">
        <w:rPr>
          <w:rFonts w:ascii="Arial" w:eastAsia="Calibri" w:hAnsi="Arial" w:cs="Arial"/>
          <w:sz w:val="24"/>
          <w:szCs w:val="24"/>
        </w:rPr>
        <w:t>You will constructively participate in communication and promotional activities.</w:t>
      </w:r>
    </w:p>
    <w:p w14:paraId="38D002CA" w14:textId="77777777" w:rsidR="00CA0B80" w:rsidRPr="00075F95" w:rsidRDefault="00CA0B80" w:rsidP="00CA0B80">
      <w:pPr>
        <w:spacing w:after="0" w:line="240" w:lineRule="auto"/>
        <w:rPr>
          <w:rFonts w:ascii="Arial" w:eastAsia="Calibri" w:hAnsi="Arial" w:cs="Arial"/>
          <w:sz w:val="24"/>
          <w:szCs w:val="24"/>
        </w:rPr>
      </w:pPr>
      <w:r w:rsidRPr="00075F95">
        <w:rPr>
          <w:rFonts w:ascii="Arial" w:eastAsia="Calibri" w:hAnsi="Arial" w:cs="Arial"/>
          <w:b/>
          <w:sz w:val="24"/>
          <w:szCs w:val="24"/>
        </w:rPr>
        <w:t>Organisational:</w:t>
      </w:r>
    </w:p>
    <w:p w14:paraId="1F07C332" w14:textId="77777777" w:rsidR="00CA0B80" w:rsidRPr="00075F95" w:rsidRDefault="00CA0B80" w:rsidP="00CA0B80">
      <w:pPr>
        <w:numPr>
          <w:ilvl w:val="0"/>
          <w:numId w:val="1"/>
        </w:numPr>
        <w:spacing w:after="0" w:line="240" w:lineRule="auto"/>
        <w:rPr>
          <w:rFonts w:ascii="Arial" w:eastAsia="Calibri" w:hAnsi="Arial" w:cs="Arial"/>
          <w:sz w:val="24"/>
          <w:szCs w:val="24"/>
        </w:rPr>
      </w:pPr>
      <w:r w:rsidRPr="00075F95">
        <w:rPr>
          <w:rFonts w:ascii="Arial" w:eastAsia="Calibri" w:hAnsi="Arial" w:cs="Arial"/>
          <w:sz w:val="24"/>
          <w:szCs w:val="24"/>
        </w:rPr>
        <w:t>You will be prepared to take on responsibilities and projects that may be outside of your normal work area but are relevant to your role.</w:t>
      </w:r>
    </w:p>
    <w:p w14:paraId="07D81768" w14:textId="77777777" w:rsidR="00CA0B80" w:rsidRPr="00075F95" w:rsidRDefault="00CA0B80" w:rsidP="00CA0B80">
      <w:pPr>
        <w:numPr>
          <w:ilvl w:val="0"/>
          <w:numId w:val="1"/>
        </w:numPr>
        <w:spacing w:after="0" w:line="240" w:lineRule="auto"/>
        <w:rPr>
          <w:rFonts w:ascii="Arial" w:eastAsia="Calibri" w:hAnsi="Arial" w:cs="Arial"/>
          <w:sz w:val="24"/>
          <w:szCs w:val="24"/>
        </w:rPr>
      </w:pPr>
      <w:bookmarkStart w:id="0" w:name="_Hlk1381256"/>
      <w:r w:rsidRPr="00075F95">
        <w:rPr>
          <w:rFonts w:ascii="Arial" w:eastAsia="Calibri" w:hAnsi="Arial" w:cs="Arial"/>
          <w:sz w:val="24"/>
          <w:szCs w:val="24"/>
        </w:rPr>
        <w:t>You will support an inclusive culture which provides opportunities for everyone to participate and progress.</w:t>
      </w:r>
      <w:bookmarkEnd w:id="0"/>
    </w:p>
    <w:p w14:paraId="080693C7" w14:textId="77777777" w:rsidR="00CA0B80" w:rsidRPr="00075F95" w:rsidRDefault="00CA0B80" w:rsidP="00CA0B80">
      <w:pPr>
        <w:numPr>
          <w:ilvl w:val="0"/>
          <w:numId w:val="1"/>
        </w:numPr>
        <w:spacing w:after="0" w:line="240" w:lineRule="auto"/>
        <w:rPr>
          <w:rFonts w:ascii="Arial" w:eastAsia="Calibri" w:hAnsi="Arial" w:cs="Arial"/>
          <w:sz w:val="24"/>
          <w:szCs w:val="24"/>
        </w:rPr>
      </w:pPr>
      <w:r w:rsidRPr="00075F95">
        <w:rPr>
          <w:rFonts w:ascii="Arial" w:eastAsia="Calibri" w:hAnsi="Arial" w:cs="Arial"/>
          <w:sz w:val="24"/>
          <w:szCs w:val="24"/>
        </w:rPr>
        <w:t>You will support effective relationships across all Directorates, with stakeholders and external partners to ensure the Council’s priorities and objectives are met.</w:t>
      </w:r>
    </w:p>
    <w:p w14:paraId="7F5FE619" w14:textId="77777777" w:rsidR="00CA0B80" w:rsidRPr="00075F95" w:rsidRDefault="00CA0B80" w:rsidP="00CA0B80">
      <w:pPr>
        <w:numPr>
          <w:ilvl w:val="0"/>
          <w:numId w:val="1"/>
        </w:numPr>
        <w:spacing w:after="0" w:line="240" w:lineRule="auto"/>
        <w:rPr>
          <w:rFonts w:ascii="Arial" w:eastAsia="Calibri" w:hAnsi="Arial" w:cs="Arial"/>
          <w:sz w:val="24"/>
          <w:szCs w:val="24"/>
        </w:rPr>
      </w:pPr>
      <w:r w:rsidRPr="00075F95">
        <w:rPr>
          <w:rFonts w:ascii="Arial" w:eastAsia="Calibri" w:hAnsi="Arial" w:cs="Arial"/>
          <w:sz w:val="24"/>
          <w:szCs w:val="24"/>
        </w:rPr>
        <w:t>You will positively promote and represent the Council at all times.</w:t>
      </w:r>
    </w:p>
    <w:p w14:paraId="3D0B51B8" w14:textId="77777777" w:rsidR="00CA0B80" w:rsidRPr="00075F95" w:rsidRDefault="00CA0B80" w:rsidP="00CA0B80">
      <w:pPr>
        <w:spacing w:after="0"/>
        <w:jc w:val="both"/>
        <w:rPr>
          <w:rFonts w:ascii="Arial" w:hAnsi="Arial" w:cs="Arial"/>
          <w:i/>
          <w:sz w:val="24"/>
          <w:szCs w:val="24"/>
        </w:rPr>
      </w:pPr>
    </w:p>
    <w:p w14:paraId="346234D4" w14:textId="77777777" w:rsidR="00CA0B80" w:rsidRPr="00075F95" w:rsidRDefault="00CA0B80" w:rsidP="00CA0B80">
      <w:pPr>
        <w:spacing w:after="0"/>
        <w:rPr>
          <w:rFonts w:ascii="Arial" w:hAnsi="Arial" w:cs="Arial"/>
          <w:sz w:val="24"/>
          <w:szCs w:val="24"/>
        </w:rPr>
      </w:pPr>
    </w:p>
    <w:p w14:paraId="663FC807" w14:textId="77777777" w:rsidR="002B1D54" w:rsidRPr="00D24FA3" w:rsidRDefault="002B1D54" w:rsidP="002B1D54">
      <w:pPr>
        <w:rPr>
          <w:rFonts w:ascii="Arial" w:eastAsia="Calibri" w:hAnsi="Arial" w:cs="Arial"/>
          <w:b/>
          <w:color w:val="4F81BD"/>
          <w:sz w:val="28"/>
          <w:szCs w:val="28"/>
        </w:rPr>
      </w:pPr>
      <w:r w:rsidRPr="00D24FA3">
        <w:rPr>
          <w:rFonts w:ascii="Arial" w:eastAsia="Calibri" w:hAnsi="Arial" w:cs="Arial"/>
          <w:b/>
          <w:color w:val="4F81BD"/>
          <w:sz w:val="28"/>
          <w:szCs w:val="28"/>
        </w:rPr>
        <w:t>You will play a key part in our organisational culture:</w:t>
      </w:r>
    </w:p>
    <w:p w14:paraId="37E9AF47" w14:textId="77777777" w:rsidR="002B1D54" w:rsidRPr="00797E40" w:rsidRDefault="002B1D54" w:rsidP="002B1D54">
      <w:pPr>
        <w:numPr>
          <w:ilvl w:val="0"/>
          <w:numId w:val="5"/>
        </w:numPr>
        <w:shd w:val="clear" w:color="auto" w:fill="FFFFFF"/>
        <w:spacing w:before="100" w:beforeAutospacing="1" w:after="100" w:afterAutospacing="1" w:line="240" w:lineRule="auto"/>
        <w:rPr>
          <w:rFonts w:ascii="Arial" w:eastAsia="Times New Roman" w:hAnsi="Arial" w:cs="Arial"/>
          <w:color w:val="11100F"/>
          <w:lang w:eastAsia="en-GB"/>
        </w:rPr>
      </w:pPr>
      <w:r w:rsidRPr="00797E40">
        <w:rPr>
          <w:rFonts w:ascii="Arial" w:eastAsia="Times New Roman" w:hAnsi="Arial" w:cs="Arial"/>
          <w:b/>
          <w:bCs/>
          <w:color w:val="11100F"/>
          <w:lang w:eastAsia="en-GB"/>
        </w:rPr>
        <w:t xml:space="preserve">Customer Focused - </w:t>
      </w:r>
      <w:r w:rsidRPr="00797E40">
        <w:rPr>
          <w:rFonts w:ascii="Arial" w:eastAsia="Times New Roman" w:hAnsi="Arial" w:cs="Arial"/>
          <w:color w:val="11100F"/>
          <w:lang w:eastAsia="en-GB"/>
        </w:rPr>
        <w:t xml:space="preserve">We listen to our communities, keeping them informed about the things that matter most to them and providing a professional and responsive service </w:t>
      </w:r>
    </w:p>
    <w:p w14:paraId="1AF5FE80" w14:textId="77777777" w:rsidR="002B1D54" w:rsidRPr="00797E40" w:rsidRDefault="002B1D54" w:rsidP="002B1D54">
      <w:pPr>
        <w:numPr>
          <w:ilvl w:val="0"/>
          <w:numId w:val="6"/>
        </w:numPr>
        <w:shd w:val="clear" w:color="auto" w:fill="FFFFFF"/>
        <w:spacing w:before="100" w:beforeAutospacing="1" w:after="100" w:afterAutospacing="1" w:line="240" w:lineRule="auto"/>
        <w:rPr>
          <w:rFonts w:ascii="Arial" w:eastAsia="Times New Roman" w:hAnsi="Arial" w:cs="Arial"/>
          <w:color w:val="11100F"/>
          <w:lang w:eastAsia="en-GB"/>
        </w:rPr>
      </w:pPr>
      <w:r w:rsidRPr="00797E40">
        <w:rPr>
          <w:rFonts w:ascii="Arial" w:eastAsia="Times New Roman" w:hAnsi="Arial" w:cs="Arial"/>
          <w:b/>
          <w:bCs/>
          <w:color w:val="11100F"/>
          <w:lang w:eastAsia="en-GB"/>
        </w:rPr>
        <w:t xml:space="preserve">Forward Thinking - </w:t>
      </w:r>
      <w:r w:rsidRPr="00797E40">
        <w:rPr>
          <w:rFonts w:ascii="Arial" w:eastAsia="Times New Roman" w:hAnsi="Arial" w:cs="Arial"/>
          <w:color w:val="11100F"/>
          <w:lang w:eastAsia="en-GB"/>
        </w:rPr>
        <w:t xml:space="preserve">We solve difficult problems by being adaptable, resilient, and innovative </w:t>
      </w:r>
    </w:p>
    <w:p w14:paraId="6A3147D1" w14:textId="77777777" w:rsidR="002B1D54" w:rsidRPr="00797E40" w:rsidRDefault="002B1D54" w:rsidP="002B1D54">
      <w:pPr>
        <w:numPr>
          <w:ilvl w:val="0"/>
          <w:numId w:val="7"/>
        </w:numPr>
        <w:shd w:val="clear" w:color="auto" w:fill="FFFFFF"/>
        <w:spacing w:before="100" w:beforeAutospacing="1" w:after="100" w:afterAutospacing="1" w:line="240" w:lineRule="auto"/>
        <w:rPr>
          <w:rFonts w:ascii="Arial" w:eastAsia="Times New Roman" w:hAnsi="Arial" w:cs="Arial"/>
          <w:color w:val="11100F"/>
          <w:lang w:eastAsia="en-GB"/>
        </w:rPr>
      </w:pPr>
      <w:r w:rsidRPr="00797E40">
        <w:rPr>
          <w:rFonts w:ascii="Arial" w:eastAsia="Times New Roman" w:hAnsi="Arial" w:cs="Arial"/>
          <w:b/>
          <w:bCs/>
          <w:color w:val="11100F"/>
          <w:lang w:eastAsia="en-GB"/>
        </w:rPr>
        <w:t xml:space="preserve">Working Together - </w:t>
      </w:r>
      <w:r w:rsidRPr="00797E40">
        <w:rPr>
          <w:rFonts w:ascii="Arial" w:eastAsia="Times New Roman" w:hAnsi="Arial" w:cs="Arial"/>
          <w:color w:val="11100F"/>
          <w:lang w:eastAsia="en-GB"/>
        </w:rPr>
        <w:t xml:space="preserve">We are focused on achieving our collective goals as an organisation and we support our colleagues to deliver excellent services </w:t>
      </w:r>
    </w:p>
    <w:p w14:paraId="7F9D1C86" w14:textId="77777777" w:rsidR="002B1D54" w:rsidRPr="00797E40" w:rsidRDefault="002B1D54" w:rsidP="002B1D54">
      <w:pPr>
        <w:numPr>
          <w:ilvl w:val="0"/>
          <w:numId w:val="8"/>
        </w:numPr>
        <w:shd w:val="clear" w:color="auto" w:fill="FFFFFF"/>
        <w:spacing w:before="100" w:beforeAutospacing="1" w:after="100" w:afterAutospacing="1" w:line="240" w:lineRule="auto"/>
        <w:rPr>
          <w:rFonts w:ascii="Arial" w:eastAsia="Times New Roman" w:hAnsi="Arial" w:cs="Arial"/>
          <w:color w:val="11100F"/>
          <w:lang w:eastAsia="en-GB"/>
        </w:rPr>
      </w:pPr>
      <w:r w:rsidRPr="00797E40">
        <w:rPr>
          <w:rFonts w:ascii="Arial" w:eastAsia="Times New Roman" w:hAnsi="Arial" w:cs="Arial"/>
          <w:b/>
          <w:bCs/>
          <w:color w:val="11100F"/>
          <w:lang w:eastAsia="en-GB"/>
        </w:rPr>
        <w:t>Making a Difference -</w:t>
      </w:r>
      <w:r w:rsidRPr="00797E40">
        <w:rPr>
          <w:rFonts w:ascii="Arial" w:eastAsia="Times New Roman" w:hAnsi="Arial" w:cs="Arial"/>
          <w:color w:val="11100F"/>
          <w:lang w:eastAsia="en-GB"/>
        </w:rPr>
        <w:t xml:space="preserve"> We make a positive difference for our communities by being helpful and going the extra mile </w:t>
      </w:r>
    </w:p>
    <w:p w14:paraId="0D0FD68C" w14:textId="574139E5" w:rsidR="00075F95" w:rsidRPr="009C7158" w:rsidRDefault="002B1D54" w:rsidP="00E354BC">
      <w:pPr>
        <w:shd w:val="clear" w:color="auto" w:fill="FFFFFF" w:themeFill="background1"/>
        <w:spacing w:before="100" w:beforeAutospacing="1" w:after="100" w:afterAutospacing="1" w:line="240" w:lineRule="auto"/>
        <w:rPr>
          <w:sz w:val="24"/>
          <w:szCs w:val="24"/>
        </w:rPr>
      </w:pPr>
      <w:r w:rsidRPr="00797E40">
        <w:rPr>
          <w:rFonts w:ascii="Arial" w:eastAsia="Times New Roman" w:hAnsi="Arial" w:cs="Arial"/>
          <w:b/>
          <w:bCs/>
          <w:color w:val="11100F"/>
          <w:lang w:eastAsia="en-GB"/>
        </w:rPr>
        <w:t xml:space="preserve">Delivering Quality Services - </w:t>
      </w:r>
      <w:r w:rsidRPr="00797E40">
        <w:rPr>
          <w:rFonts w:ascii="Arial" w:eastAsia="Times New Roman" w:hAnsi="Arial" w:cs="Arial"/>
          <w:color w:val="11100F"/>
          <w:lang w:eastAsia="en-GB"/>
        </w:rPr>
        <w:t xml:space="preserve">We strive for quality in everything we do, making sure the people of Chorley and South Ribble get the best outcome </w:t>
      </w:r>
    </w:p>
    <w:p w14:paraId="11777DDA" w14:textId="77777777" w:rsidR="00075F95" w:rsidRPr="00075F95" w:rsidRDefault="00075F95" w:rsidP="00075F95">
      <w:pPr>
        <w:spacing w:after="160" w:line="259" w:lineRule="auto"/>
        <w:rPr>
          <w:sz w:val="24"/>
          <w:szCs w:val="24"/>
        </w:rPr>
      </w:pPr>
    </w:p>
    <w:p w14:paraId="66233500" w14:textId="72B29CCE" w:rsidR="00075F95" w:rsidRPr="00075F95" w:rsidRDefault="00075F95" w:rsidP="00075F95">
      <w:pPr>
        <w:spacing w:after="160" w:line="259" w:lineRule="auto"/>
        <w:rPr>
          <w:sz w:val="24"/>
          <w:szCs w:val="24"/>
        </w:rPr>
      </w:pPr>
    </w:p>
    <w:p w14:paraId="2A7150AD" w14:textId="77777777" w:rsidR="00FE3A50" w:rsidRPr="003F1820" w:rsidRDefault="00FE3A50" w:rsidP="00FE3A50">
      <w:pPr>
        <w:spacing w:after="0"/>
        <w:rPr>
          <w:rFonts w:ascii="Arial" w:hAnsi="Arial" w:cs="Arial"/>
          <w:b/>
          <w:color w:val="056E96"/>
          <w:sz w:val="24"/>
          <w:szCs w:val="24"/>
        </w:rPr>
      </w:pPr>
      <w:r w:rsidRPr="003F1820">
        <w:rPr>
          <w:rFonts w:ascii="Arial" w:hAnsi="Arial" w:cs="Arial"/>
          <w:b/>
          <w:color w:val="056E96"/>
          <w:sz w:val="24"/>
          <w:szCs w:val="24"/>
        </w:rPr>
        <w:lastRenderedPageBreak/>
        <w:t>What the successful candidate will have:</w:t>
      </w:r>
    </w:p>
    <w:p w14:paraId="7262D2BB" w14:textId="77777777" w:rsidR="00CA0B80" w:rsidRPr="00075F95" w:rsidRDefault="00CA0B80" w:rsidP="009A4FF2">
      <w:pPr>
        <w:spacing w:after="0"/>
        <w:rPr>
          <w:rFonts w:ascii="Arial" w:hAnsi="Arial" w:cs="Arial"/>
          <w:b/>
          <w:bCs/>
          <w:sz w:val="24"/>
          <w:szCs w:val="24"/>
        </w:rPr>
      </w:pPr>
      <w:r w:rsidRPr="00075F95">
        <w:rPr>
          <w:rFonts w:ascii="Arial" w:hAnsi="Arial" w:cs="Arial"/>
          <w:b/>
          <w:bCs/>
          <w:sz w:val="24"/>
          <w:szCs w:val="24"/>
        </w:rPr>
        <w:t>Qualifications</w:t>
      </w:r>
    </w:p>
    <w:p w14:paraId="20B85D7A"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A good standard of numeracy and literacy demonstrated through either qualification or previous experience</w:t>
      </w:r>
    </w:p>
    <w:p w14:paraId="5BE6CB63"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Evidence of continuing professional development</w:t>
      </w:r>
    </w:p>
    <w:p w14:paraId="40158C67" w14:textId="65AAF16C"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Relevant qualification in health coaching, social care or community development</w:t>
      </w:r>
      <w:r w:rsidR="00FA4EE3">
        <w:rPr>
          <w:rFonts w:ascii="Arial" w:hAnsi="Arial" w:cs="Arial"/>
          <w:sz w:val="24"/>
          <w:szCs w:val="24"/>
        </w:rPr>
        <w:t xml:space="preserve"> (desirable)</w:t>
      </w:r>
    </w:p>
    <w:p w14:paraId="53E3E8E9" w14:textId="77777777" w:rsidR="009A4FF2" w:rsidRPr="00075F95" w:rsidRDefault="009A4FF2" w:rsidP="009A4FF2">
      <w:pPr>
        <w:pStyle w:val="ListParagraph"/>
        <w:spacing w:after="0"/>
        <w:rPr>
          <w:rFonts w:ascii="Arial" w:hAnsi="Arial" w:cs="Arial"/>
          <w:sz w:val="24"/>
          <w:szCs w:val="24"/>
        </w:rPr>
      </w:pPr>
    </w:p>
    <w:p w14:paraId="7AD8FA6D" w14:textId="77777777" w:rsidR="00CA0B80" w:rsidRPr="00075F95" w:rsidRDefault="00CA0B80" w:rsidP="009A4FF2">
      <w:pPr>
        <w:spacing w:after="0"/>
        <w:rPr>
          <w:rFonts w:ascii="Arial" w:hAnsi="Arial" w:cs="Arial"/>
          <w:b/>
          <w:bCs/>
          <w:sz w:val="24"/>
          <w:szCs w:val="24"/>
        </w:rPr>
      </w:pPr>
      <w:r w:rsidRPr="00075F95">
        <w:rPr>
          <w:rFonts w:ascii="Arial" w:hAnsi="Arial" w:cs="Arial"/>
          <w:b/>
          <w:bCs/>
          <w:sz w:val="24"/>
          <w:szCs w:val="24"/>
        </w:rPr>
        <w:t>Experience</w:t>
      </w:r>
    </w:p>
    <w:p w14:paraId="7750544F"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Experience of working with disadvantaged, vulnerable or excluded groups and families to strengthen their social determinants</w:t>
      </w:r>
    </w:p>
    <w:p w14:paraId="5FBF550E"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Experience of working in partnership with other agencies including coordinating, signposting and integration</w:t>
      </w:r>
    </w:p>
    <w:p w14:paraId="79B90842" w14:textId="0C268066" w:rsidR="00CA0B80"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Experience of working with people and families who are experiencing complex social and emotional circumstances</w:t>
      </w:r>
    </w:p>
    <w:p w14:paraId="0AE8C8EF" w14:textId="5B9593CB" w:rsidR="008C281B" w:rsidRPr="00075F95" w:rsidRDefault="008C281B" w:rsidP="00075F95">
      <w:pPr>
        <w:pStyle w:val="ListParagraph"/>
        <w:numPr>
          <w:ilvl w:val="0"/>
          <w:numId w:val="4"/>
        </w:numPr>
        <w:spacing w:after="0"/>
        <w:rPr>
          <w:rFonts w:ascii="Arial" w:hAnsi="Arial" w:cs="Arial"/>
          <w:sz w:val="24"/>
          <w:szCs w:val="24"/>
        </w:rPr>
      </w:pPr>
      <w:r>
        <w:rPr>
          <w:rFonts w:ascii="Arial" w:hAnsi="Arial" w:cs="Arial"/>
          <w:sz w:val="24"/>
          <w:szCs w:val="24"/>
        </w:rPr>
        <w:t xml:space="preserve">Experience of </w:t>
      </w:r>
      <w:r w:rsidR="00B450BD">
        <w:rPr>
          <w:rFonts w:ascii="Arial" w:hAnsi="Arial" w:cs="Arial"/>
          <w:sz w:val="24"/>
          <w:szCs w:val="24"/>
        </w:rPr>
        <w:t>building and maintaining relationships with external agencies and stakeholders</w:t>
      </w:r>
    </w:p>
    <w:p w14:paraId="4A7EB434" w14:textId="77777777" w:rsidR="00CA0B80" w:rsidRPr="00075F95" w:rsidRDefault="00CA0B80" w:rsidP="009A4FF2">
      <w:pPr>
        <w:spacing w:after="0"/>
        <w:rPr>
          <w:rFonts w:ascii="Arial" w:hAnsi="Arial" w:cs="Arial"/>
          <w:sz w:val="24"/>
          <w:szCs w:val="24"/>
        </w:rPr>
      </w:pPr>
    </w:p>
    <w:p w14:paraId="79D3FBD7" w14:textId="77777777" w:rsidR="00CA0B80" w:rsidRPr="00075F95" w:rsidRDefault="00CA0B80" w:rsidP="009A4FF2">
      <w:pPr>
        <w:spacing w:after="0"/>
        <w:rPr>
          <w:rFonts w:ascii="Arial" w:hAnsi="Arial" w:cs="Arial"/>
          <w:b/>
          <w:bCs/>
          <w:sz w:val="24"/>
          <w:szCs w:val="24"/>
        </w:rPr>
      </w:pPr>
      <w:r w:rsidRPr="00075F95">
        <w:rPr>
          <w:rFonts w:ascii="Arial" w:hAnsi="Arial" w:cs="Arial"/>
          <w:b/>
          <w:bCs/>
          <w:sz w:val="24"/>
          <w:szCs w:val="24"/>
        </w:rPr>
        <w:t xml:space="preserve">Knowledge </w:t>
      </w:r>
    </w:p>
    <w:p w14:paraId="467A6871"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Understanding of challenges faced by people living in areas of deprivation in relation to living well</w:t>
      </w:r>
    </w:p>
    <w:p w14:paraId="6105A2DF"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Strong knowledge of public and voluntary services, their role and structures</w:t>
      </w:r>
    </w:p>
    <w:p w14:paraId="3DD8005B" w14:textId="77777777" w:rsidR="009A4FF2" w:rsidRPr="00075F95" w:rsidRDefault="009A4FF2" w:rsidP="009A4FF2">
      <w:pPr>
        <w:spacing w:after="0"/>
        <w:rPr>
          <w:rFonts w:ascii="Arial" w:hAnsi="Arial" w:cs="Arial"/>
          <w:sz w:val="24"/>
          <w:szCs w:val="24"/>
        </w:rPr>
      </w:pPr>
    </w:p>
    <w:p w14:paraId="39CAF0C9" w14:textId="22927794" w:rsidR="009A4FF2" w:rsidRPr="00075F95" w:rsidRDefault="00CA0B80" w:rsidP="009A4FF2">
      <w:pPr>
        <w:spacing w:after="0"/>
        <w:rPr>
          <w:rFonts w:ascii="Arial" w:hAnsi="Arial" w:cs="Arial"/>
          <w:b/>
          <w:bCs/>
          <w:sz w:val="24"/>
          <w:szCs w:val="24"/>
        </w:rPr>
      </w:pPr>
      <w:r w:rsidRPr="00075F95">
        <w:rPr>
          <w:rFonts w:ascii="Arial" w:hAnsi="Arial" w:cs="Arial"/>
          <w:b/>
          <w:bCs/>
          <w:sz w:val="24"/>
          <w:szCs w:val="24"/>
        </w:rPr>
        <w:t>Skills &amp; Abilities</w:t>
      </w:r>
    </w:p>
    <w:p w14:paraId="7DE4DDA3"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Excellent communication and presentation skills both verbal and written</w:t>
      </w:r>
    </w:p>
    <w:p w14:paraId="5017B272"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Excellent IT skills</w:t>
      </w:r>
    </w:p>
    <w:p w14:paraId="38259F8C" w14:textId="77777777" w:rsidR="00075F95" w:rsidRPr="00075F95" w:rsidRDefault="00075F95" w:rsidP="00075F95">
      <w:pPr>
        <w:pStyle w:val="ListParagraph"/>
        <w:numPr>
          <w:ilvl w:val="0"/>
          <w:numId w:val="4"/>
        </w:numPr>
        <w:spacing w:after="0"/>
        <w:rPr>
          <w:rFonts w:ascii="Arial" w:hAnsi="Arial" w:cs="Arial"/>
          <w:sz w:val="24"/>
          <w:szCs w:val="24"/>
        </w:rPr>
      </w:pPr>
      <w:r w:rsidRPr="00075F95">
        <w:rPr>
          <w:rFonts w:ascii="Arial" w:hAnsi="Arial" w:cs="Arial"/>
          <w:sz w:val="24"/>
          <w:szCs w:val="24"/>
        </w:rPr>
        <w:t>Work across teams in a positive and constructive manner to achieve results</w:t>
      </w:r>
    </w:p>
    <w:p w14:paraId="0858DFA9" w14:textId="64E72E58" w:rsidR="008C281B" w:rsidRPr="008C281B" w:rsidRDefault="00075F95" w:rsidP="008C281B">
      <w:pPr>
        <w:pStyle w:val="ListParagraph"/>
        <w:numPr>
          <w:ilvl w:val="0"/>
          <w:numId w:val="4"/>
        </w:numPr>
        <w:spacing w:after="0"/>
        <w:rPr>
          <w:rFonts w:ascii="Arial" w:hAnsi="Arial" w:cs="Arial"/>
          <w:sz w:val="24"/>
          <w:szCs w:val="24"/>
        </w:rPr>
      </w:pPr>
      <w:r w:rsidRPr="00075F95">
        <w:rPr>
          <w:rFonts w:ascii="Arial" w:hAnsi="Arial" w:cs="Arial"/>
          <w:sz w:val="24"/>
          <w:szCs w:val="24"/>
        </w:rPr>
        <w:t>Excellent planning and organisation skills</w:t>
      </w:r>
    </w:p>
    <w:p w14:paraId="17256FDD" w14:textId="73836367" w:rsidR="009A4FF2" w:rsidRPr="00075F95" w:rsidRDefault="00075F95" w:rsidP="009A4FF2">
      <w:pPr>
        <w:pStyle w:val="ListParagraph"/>
        <w:numPr>
          <w:ilvl w:val="0"/>
          <w:numId w:val="4"/>
        </w:numPr>
        <w:spacing w:after="0"/>
        <w:rPr>
          <w:rFonts w:ascii="Arial" w:hAnsi="Arial" w:cs="Arial"/>
          <w:sz w:val="24"/>
          <w:szCs w:val="24"/>
        </w:rPr>
      </w:pPr>
      <w:r w:rsidRPr="00075F95">
        <w:rPr>
          <w:rFonts w:ascii="Arial" w:hAnsi="Arial" w:cs="Arial"/>
          <w:sz w:val="24"/>
          <w:szCs w:val="24"/>
        </w:rPr>
        <w:t>Health and motivational coaching skills</w:t>
      </w:r>
      <w:r w:rsidR="00CF0C93">
        <w:rPr>
          <w:rFonts w:ascii="Arial" w:hAnsi="Arial" w:cs="Arial"/>
          <w:sz w:val="24"/>
          <w:szCs w:val="24"/>
        </w:rPr>
        <w:t xml:space="preserve"> (desirable)</w:t>
      </w:r>
    </w:p>
    <w:sectPr w:rsidR="009A4FF2" w:rsidRPr="00075F95" w:rsidSect="00075F95">
      <w:headerReference w:type="default" r:id="rId10"/>
      <w:footerReference w:type="default" r:id="rId11"/>
      <w:pgSz w:w="11906" w:h="16838"/>
      <w:pgMar w:top="1440" w:right="1440" w:bottom="851" w:left="1440" w:header="164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37F2" w14:textId="77777777" w:rsidR="000A171A" w:rsidRDefault="000A171A" w:rsidP="00CA0B80">
      <w:pPr>
        <w:spacing w:after="0" w:line="240" w:lineRule="auto"/>
      </w:pPr>
      <w:r>
        <w:separator/>
      </w:r>
    </w:p>
  </w:endnote>
  <w:endnote w:type="continuationSeparator" w:id="0">
    <w:p w14:paraId="223E8022" w14:textId="77777777" w:rsidR="000A171A" w:rsidRDefault="000A171A" w:rsidP="00CA0B80">
      <w:pPr>
        <w:spacing w:after="0" w:line="240" w:lineRule="auto"/>
      </w:pPr>
      <w:r>
        <w:continuationSeparator/>
      </w:r>
    </w:p>
  </w:endnote>
  <w:endnote w:type="continuationNotice" w:id="1">
    <w:p w14:paraId="1FB06F27" w14:textId="77777777" w:rsidR="000A171A" w:rsidRDefault="000A1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9AD6" w14:textId="742B720E" w:rsidR="00E20492" w:rsidRDefault="00E20492" w:rsidP="00E204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6666D" w14:textId="77777777" w:rsidR="000A171A" w:rsidRDefault="000A171A" w:rsidP="00CA0B80">
      <w:pPr>
        <w:spacing w:after="0" w:line="240" w:lineRule="auto"/>
      </w:pPr>
      <w:r>
        <w:separator/>
      </w:r>
    </w:p>
  </w:footnote>
  <w:footnote w:type="continuationSeparator" w:id="0">
    <w:p w14:paraId="5F1F1FAA" w14:textId="77777777" w:rsidR="000A171A" w:rsidRDefault="000A171A" w:rsidP="00CA0B80">
      <w:pPr>
        <w:spacing w:after="0" w:line="240" w:lineRule="auto"/>
      </w:pPr>
      <w:r>
        <w:continuationSeparator/>
      </w:r>
    </w:p>
  </w:footnote>
  <w:footnote w:type="continuationNotice" w:id="1">
    <w:p w14:paraId="74A866C0" w14:textId="77777777" w:rsidR="000A171A" w:rsidRDefault="000A17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1434" w14:textId="3105A063" w:rsidR="00CA0B80" w:rsidRDefault="007627D7" w:rsidP="009A4FF2">
    <w:pPr>
      <w:pStyle w:val="Header"/>
      <w:tabs>
        <w:tab w:val="clear" w:pos="4513"/>
      </w:tabs>
    </w:pPr>
    <w:r w:rsidRPr="0035793D">
      <w:rPr>
        <w:rFonts w:ascii="Calibri" w:eastAsia="Calibri" w:hAnsi="Calibri" w:cs="Times New Roman"/>
        <w:noProof/>
      </w:rPr>
      <w:drawing>
        <wp:anchor distT="0" distB="0" distL="114300" distR="114300" simplePos="0" relativeHeight="251658240" behindDoc="1" locked="0" layoutInCell="1" allowOverlap="1" wp14:anchorId="085E836A" wp14:editId="6588A1F0">
          <wp:simplePos x="0" y="0"/>
          <wp:positionH relativeFrom="page">
            <wp:align>left</wp:align>
          </wp:positionH>
          <wp:positionV relativeFrom="paragraph">
            <wp:posOffset>-1046480</wp:posOffset>
          </wp:positionV>
          <wp:extent cx="7548245" cy="10677525"/>
          <wp:effectExtent l="0" t="0" r="0" b="9525"/>
          <wp:wrapNone/>
          <wp:docPr id="1198194227" name="Picture 119819422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r w:rsidR="009A4F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D72A3"/>
    <w:multiLevelType w:val="multilevel"/>
    <w:tmpl w:val="729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906B94"/>
    <w:multiLevelType w:val="multilevel"/>
    <w:tmpl w:val="BB7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9A5595"/>
    <w:multiLevelType w:val="multilevel"/>
    <w:tmpl w:val="14B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522CB3"/>
    <w:multiLevelType w:val="hybridMultilevel"/>
    <w:tmpl w:val="EF7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269EF"/>
    <w:multiLevelType w:val="hybridMultilevel"/>
    <w:tmpl w:val="BA747278"/>
    <w:lvl w:ilvl="0" w:tplc="F42CFBD8">
      <w:start w:val="1"/>
      <w:numFmt w:val="bullet"/>
      <w:lvlText w:val=""/>
      <w:lvlJc w:val="left"/>
      <w:pPr>
        <w:ind w:left="720" w:hanging="360"/>
      </w:pPr>
      <w:rPr>
        <w:rFonts w:ascii="Symbol" w:hAnsi="Symbol" w:hint="default"/>
        <w:color w:val="056E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92865"/>
    <w:multiLevelType w:val="multilevel"/>
    <w:tmpl w:val="AA8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E249D"/>
    <w:multiLevelType w:val="multilevel"/>
    <w:tmpl w:val="B29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697947">
    <w:abstractNumId w:val="0"/>
  </w:num>
  <w:num w:numId="2" w16cid:durableId="618536800">
    <w:abstractNumId w:val="3"/>
  </w:num>
  <w:num w:numId="3" w16cid:durableId="1792898832">
    <w:abstractNumId w:val="9"/>
  </w:num>
  <w:num w:numId="4" w16cid:durableId="535314300">
    <w:abstractNumId w:val="1"/>
  </w:num>
  <w:num w:numId="5" w16cid:durableId="1633050259">
    <w:abstractNumId w:val="8"/>
  </w:num>
  <w:num w:numId="6" w16cid:durableId="1406805342">
    <w:abstractNumId w:val="10"/>
  </w:num>
  <w:num w:numId="7" w16cid:durableId="1889679854">
    <w:abstractNumId w:val="5"/>
  </w:num>
  <w:num w:numId="8" w16cid:durableId="1515270605">
    <w:abstractNumId w:val="2"/>
  </w:num>
  <w:num w:numId="9" w16cid:durableId="1702894029">
    <w:abstractNumId w:val="4"/>
  </w:num>
  <w:num w:numId="10" w16cid:durableId="368842445">
    <w:abstractNumId w:val="7"/>
  </w:num>
  <w:num w:numId="11" w16cid:durableId="1357659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0"/>
    <w:rsid w:val="00001E1F"/>
    <w:rsid w:val="000066F7"/>
    <w:rsid w:val="00021FD4"/>
    <w:rsid w:val="00037898"/>
    <w:rsid w:val="000445CD"/>
    <w:rsid w:val="00050363"/>
    <w:rsid w:val="0005435F"/>
    <w:rsid w:val="00075F95"/>
    <w:rsid w:val="000A171A"/>
    <w:rsid w:val="000C743B"/>
    <w:rsid w:val="00124935"/>
    <w:rsid w:val="00163001"/>
    <w:rsid w:val="00184AA4"/>
    <w:rsid w:val="001954A6"/>
    <w:rsid w:val="001D16A7"/>
    <w:rsid w:val="001D7556"/>
    <w:rsid w:val="001E3D74"/>
    <w:rsid w:val="00236CB0"/>
    <w:rsid w:val="00252D52"/>
    <w:rsid w:val="00296888"/>
    <w:rsid w:val="002B1D54"/>
    <w:rsid w:val="002F5809"/>
    <w:rsid w:val="002F75E1"/>
    <w:rsid w:val="003128C7"/>
    <w:rsid w:val="0034686B"/>
    <w:rsid w:val="00346BD9"/>
    <w:rsid w:val="00381850"/>
    <w:rsid w:val="003973B3"/>
    <w:rsid w:val="003A0258"/>
    <w:rsid w:val="003B538D"/>
    <w:rsid w:val="003D31FD"/>
    <w:rsid w:val="003F28E7"/>
    <w:rsid w:val="00426681"/>
    <w:rsid w:val="00470BAA"/>
    <w:rsid w:val="004764E5"/>
    <w:rsid w:val="00485211"/>
    <w:rsid w:val="004A6041"/>
    <w:rsid w:val="004D1D01"/>
    <w:rsid w:val="004E2928"/>
    <w:rsid w:val="00500AC3"/>
    <w:rsid w:val="00516773"/>
    <w:rsid w:val="00522DD1"/>
    <w:rsid w:val="00537C54"/>
    <w:rsid w:val="00540A1F"/>
    <w:rsid w:val="00547317"/>
    <w:rsid w:val="005826C4"/>
    <w:rsid w:val="005833CF"/>
    <w:rsid w:val="005A49A9"/>
    <w:rsid w:val="00600F88"/>
    <w:rsid w:val="0060422F"/>
    <w:rsid w:val="00616DAF"/>
    <w:rsid w:val="00617DDB"/>
    <w:rsid w:val="0062228B"/>
    <w:rsid w:val="00625CAD"/>
    <w:rsid w:val="00626D7E"/>
    <w:rsid w:val="0063773C"/>
    <w:rsid w:val="00644468"/>
    <w:rsid w:val="00651914"/>
    <w:rsid w:val="006749B0"/>
    <w:rsid w:val="006E0200"/>
    <w:rsid w:val="0070030D"/>
    <w:rsid w:val="00713F96"/>
    <w:rsid w:val="00760F93"/>
    <w:rsid w:val="007627D7"/>
    <w:rsid w:val="00772342"/>
    <w:rsid w:val="007D03B3"/>
    <w:rsid w:val="007D5E58"/>
    <w:rsid w:val="007E3AD1"/>
    <w:rsid w:val="008004EB"/>
    <w:rsid w:val="00800EF5"/>
    <w:rsid w:val="00805C06"/>
    <w:rsid w:val="008305FD"/>
    <w:rsid w:val="008472C9"/>
    <w:rsid w:val="008725E9"/>
    <w:rsid w:val="00881E9B"/>
    <w:rsid w:val="008A3F77"/>
    <w:rsid w:val="008C281B"/>
    <w:rsid w:val="009466B1"/>
    <w:rsid w:val="00950A8B"/>
    <w:rsid w:val="00986E7B"/>
    <w:rsid w:val="009927E5"/>
    <w:rsid w:val="009A4FF2"/>
    <w:rsid w:val="009A5412"/>
    <w:rsid w:val="009B15B3"/>
    <w:rsid w:val="009C7158"/>
    <w:rsid w:val="009D7EC9"/>
    <w:rsid w:val="009F7F8D"/>
    <w:rsid w:val="00A00B3C"/>
    <w:rsid w:val="00A1788E"/>
    <w:rsid w:val="00A34806"/>
    <w:rsid w:val="00A377E6"/>
    <w:rsid w:val="00A80A76"/>
    <w:rsid w:val="00AC432C"/>
    <w:rsid w:val="00AC5C03"/>
    <w:rsid w:val="00B11E8C"/>
    <w:rsid w:val="00B30ACB"/>
    <w:rsid w:val="00B379AD"/>
    <w:rsid w:val="00B450BD"/>
    <w:rsid w:val="00B458B7"/>
    <w:rsid w:val="00B472C9"/>
    <w:rsid w:val="00B77CE9"/>
    <w:rsid w:val="00B90B4B"/>
    <w:rsid w:val="00BA06AF"/>
    <w:rsid w:val="00BA2DDC"/>
    <w:rsid w:val="00BC1C77"/>
    <w:rsid w:val="00BF6BE3"/>
    <w:rsid w:val="00C06C53"/>
    <w:rsid w:val="00C14D40"/>
    <w:rsid w:val="00C275B4"/>
    <w:rsid w:val="00C30DF0"/>
    <w:rsid w:val="00C756A9"/>
    <w:rsid w:val="00C91662"/>
    <w:rsid w:val="00C966A2"/>
    <w:rsid w:val="00C96FE4"/>
    <w:rsid w:val="00CA0B80"/>
    <w:rsid w:val="00CA4CE0"/>
    <w:rsid w:val="00CD04AD"/>
    <w:rsid w:val="00CD29AD"/>
    <w:rsid w:val="00CF0C93"/>
    <w:rsid w:val="00CF1D49"/>
    <w:rsid w:val="00CF6304"/>
    <w:rsid w:val="00D10532"/>
    <w:rsid w:val="00D44B11"/>
    <w:rsid w:val="00D656A6"/>
    <w:rsid w:val="00D97BCD"/>
    <w:rsid w:val="00DB6A78"/>
    <w:rsid w:val="00DC3612"/>
    <w:rsid w:val="00DE65B5"/>
    <w:rsid w:val="00DE6CEB"/>
    <w:rsid w:val="00E20492"/>
    <w:rsid w:val="00E30516"/>
    <w:rsid w:val="00E354BC"/>
    <w:rsid w:val="00E35DB7"/>
    <w:rsid w:val="00EA044D"/>
    <w:rsid w:val="00EA067C"/>
    <w:rsid w:val="00EB3C28"/>
    <w:rsid w:val="00EB433D"/>
    <w:rsid w:val="00EE44F0"/>
    <w:rsid w:val="00EE7080"/>
    <w:rsid w:val="00EF2432"/>
    <w:rsid w:val="00F11BA4"/>
    <w:rsid w:val="00F6482A"/>
    <w:rsid w:val="00F750BC"/>
    <w:rsid w:val="00FA2450"/>
    <w:rsid w:val="00FA4EE3"/>
    <w:rsid w:val="00FC5565"/>
    <w:rsid w:val="00FC7660"/>
    <w:rsid w:val="00FD67BC"/>
    <w:rsid w:val="00FE3A50"/>
    <w:rsid w:val="00FE580D"/>
    <w:rsid w:val="00FF1BF0"/>
    <w:rsid w:val="04D96EE6"/>
    <w:rsid w:val="05C5D3F7"/>
    <w:rsid w:val="299D6F9C"/>
    <w:rsid w:val="32094CEE"/>
    <w:rsid w:val="46E43D64"/>
    <w:rsid w:val="66BEFEED"/>
    <w:rsid w:val="6883047E"/>
    <w:rsid w:val="710BB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B160"/>
  <w15:chartTrackingRefBased/>
  <w15:docId w15:val="{8BC9D17D-14BC-447B-A8B6-763B251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B80"/>
  </w:style>
  <w:style w:type="paragraph" w:styleId="Footer">
    <w:name w:val="footer"/>
    <w:basedOn w:val="Normal"/>
    <w:link w:val="FooterChar"/>
    <w:uiPriority w:val="99"/>
    <w:unhideWhenUsed/>
    <w:rsid w:val="00CA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B80"/>
  </w:style>
  <w:style w:type="paragraph" w:styleId="ListParagraph">
    <w:name w:val="List Paragraph"/>
    <w:basedOn w:val="Normal"/>
    <w:uiPriority w:val="34"/>
    <w:qFormat/>
    <w:rsid w:val="00CA0B80"/>
    <w:pPr>
      <w:ind w:left="720"/>
      <w:contextualSpacing/>
    </w:pPr>
  </w:style>
  <w:style w:type="table" w:styleId="TableGrid">
    <w:name w:val="Table Grid"/>
    <w:basedOn w:val="TableNormal"/>
    <w:uiPriority w:val="39"/>
    <w:rsid w:val="00CA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0A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F5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34888">
      <w:bodyDiv w:val="1"/>
      <w:marLeft w:val="0"/>
      <w:marRight w:val="0"/>
      <w:marTop w:val="0"/>
      <w:marBottom w:val="0"/>
      <w:divBdr>
        <w:top w:val="none" w:sz="0" w:space="0" w:color="auto"/>
        <w:left w:val="none" w:sz="0" w:space="0" w:color="auto"/>
        <w:bottom w:val="none" w:sz="0" w:space="0" w:color="auto"/>
        <w:right w:val="none" w:sz="0" w:space="0" w:color="auto"/>
      </w:divBdr>
    </w:div>
    <w:div w:id="138937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cf6307721931c2630c9b694b9fa0dcb0">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010d1b7552d45162666b61de1213b3aa"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6DFD1-B03A-4F0E-96C4-68AFC6E780DF}">
  <ds:schemaRefs>
    <ds:schemaRef ds:uri="http://schemas.microsoft.com/office/2006/metadata/properties"/>
    <ds:schemaRef ds:uri="http://schemas.microsoft.com/office/infopath/2007/PartnerControls"/>
    <ds:schemaRef ds:uri="http://schemas.microsoft.com/sharepoint/v3"/>
    <ds:schemaRef ds:uri="5f2c199a-3777-42d7-b62d-51d87ff51976"/>
  </ds:schemaRefs>
</ds:datastoreItem>
</file>

<file path=customXml/itemProps2.xml><?xml version="1.0" encoding="utf-8"?>
<ds:datastoreItem xmlns:ds="http://schemas.openxmlformats.org/officeDocument/2006/customXml" ds:itemID="{D034B5FB-C55D-40BF-8F3F-9F0F9D61A6C0}">
  <ds:schemaRefs>
    <ds:schemaRef ds:uri="http://schemas.microsoft.com/sharepoint/v3/contenttype/forms"/>
  </ds:schemaRefs>
</ds:datastoreItem>
</file>

<file path=customXml/itemProps3.xml><?xml version="1.0" encoding="utf-8"?>
<ds:datastoreItem xmlns:ds="http://schemas.openxmlformats.org/officeDocument/2006/customXml" ds:itemID="{8BD4A9FC-2986-4452-8CB5-E3EEE3F0B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4979</Characters>
  <Application>Microsoft Office Word</Application>
  <DocSecurity>0</DocSecurity>
  <Lines>41</Lines>
  <Paragraphs>11</Paragraphs>
  <ScaleCrop>false</ScaleCrop>
  <Company>Chorley Council</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Daniella Jones</cp:lastModifiedBy>
  <cp:revision>102</cp:revision>
  <cp:lastPrinted>2025-01-10T18:26:00Z</cp:lastPrinted>
  <dcterms:created xsi:type="dcterms:W3CDTF">2024-11-13T00:07:00Z</dcterms:created>
  <dcterms:modified xsi:type="dcterms:W3CDTF">2025-02-21T14:24:00Z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0x010100EA2920A8396BCF4BB1D6DB3668D170EF</vt:lpwstr>
  </property>
  <property fmtid="{D5CDD505-2E9C-101B-9397-08002B2CF9AE}" pid="3" name="Service Area">
    <vt:lpwstr>1;#Communities and Housing|8a85dfd6-4ed9-4124-a5b8-fcd831ad152c</vt:lpwstr>
  </property>
  <property fmtid="{D5CDD505-2E9C-101B-9397-08002B2CF9AE}" pid="4" name="ae3eec854708470d85b846f0a7d90cc4">
    <vt:lpwstr>Shared|e04e77cb-3cca-4e6e-90eb-6d259c5b59bb</vt:lpwstr>
  </property>
  <property fmtid="{D5CDD505-2E9C-101B-9397-08002B2CF9AE}" pid="5" name="MediaServiceImageTags">
    <vt:lpwstr/>
  </property>
  <property fmtid="{D5CDD505-2E9C-101B-9397-08002B2CF9AE}" pid="6" name="TaxCatchAll">
    <vt:lpwstr>2;#Shared|e04e77cb-3cca-4e6e-90eb-6d259c5b59bb;#1;#Communities and Housing|8a85dfd6-4ed9-4124-a5b8-fcd831ad152c</vt:lpwstr>
  </property>
  <property fmtid="{D5CDD505-2E9C-101B-9397-08002B2CF9AE}" pid="7" name="mbc887e500da45adade2e81c83927abb">
    <vt:lpwstr>Communities and Housing|8a85dfd6-4ed9-4124-a5b8-fcd831ad152c</vt:lpwstr>
  </property>
  <property fmtid="{D5CDD505-2E9C-101B-9397-08002B2CF9AE}" pid="8" name="Authority">
    <vt:lpwstr>2;#Shared|e04e77cb-3cca-4e6e-90eb-6d259c5b59bb</vt:lpwstr>
  </property>
  <property fmtid="{D5CDD505-2E9C-101B-9397-08002B2CF9AE}" pid="9" name="MSIP_Label_f96679a5-570c-40a6-a557-668bc9231a44_Enabled">
    <vt:lpwstr>true</vt:lpwstr>
  </property>
  <property fmtid="{D5CDD505-2E9C-101B-9397-08002B2CF9AE}" pid="10" name="MSIP_Label_f96679a5-570c-40a6-a557-668bc9231a44_SetDate">
    <vt:lpwstr>2024-11-12T15:44:31Z</vt:lpwstr>
  </property>
  <property fmtid="{D5CDD505-2E9C-101B-9397-08002B2CF9AE}" pid="11" name="MSIP_Label_f96679a5-570c-40a6-a557-668bc9231a44_Method">
    <vt:lpwstr>Standard</vt:lpwstr>
  </property>
  <property fmtid="{D5CDD505-2E9C-101B-9397-08002B2CF9AE}" pid="12" name="MSIP_Label_f96679a5-570c-40a6-a557-668bc9231a44_Name">
    <vt:lpwstr>Internal</vt:lpwstr>
  </property>
  <property fmtid="{D5CDD505-2E9C-101B-9397-08002B2CF9AE}" pid="13" name="MSIP_Label_f96679a5-570c-40a6-a557-668bc9231a44_SiteId">
    <vt:lpwstr>20f96ace-1eb4-4e2b-bd81-aabea267ccfb</vt:lpwstr>
  </property>
  <property fmtid="{D5CDD505-2E9C-101B-9397-08002B2CF9AE}" pid="14" name="MSIP_Label_f96679a5-570c-40a6-a557-668bc9231a44_ActionId">
    <vt:lpwstr>3f0d3dcc-5b73-46c0-ad2a-da090a86a6b9</vt:lpwstr>
  </property>
  <property fmtid="{D5CDD505-2E9C-101B-9397-08002B2CF9AE}" pid="15" name="MSIP_Label_f96679a5-570c-40a6-a557-668bc9231a44_ContentBits">
    <vt:lpwstr>0</vt:lpwstr>
  </property>
  <property fmtid="{D5CDD505-2E9C-101B-9397-08002B2CF9AE}" pid="16" name="Service_x0020_Area">
    <vt:lpwstr>1;#Communities and Housing|8a85dfd6-4ed9-4124-a5b8-fcd831ad152c</vt:lpwstr>
  </property>
</Properties>
</file>