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1697"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56"/>
          <w:szCs w:val="56"/>
        </w:rPr>
      </w:pPr>
      <w:r>
        <w:rPr>
          <w:rFonts w:ascii="Arial" w:eastAsia="Arial" w:hAnsi="Arial" w:cs="Arial"/>
          <w:b/>
          <w:bCs/>
          <w:color w:val="056E96"/>
          <w:sz w:val="56"/>
          <w:szCs w:val="56"/>
        </w:rPr>
        <w:t>Job Description</w:t>
      </w:r>
    </w:p>
    <w:p w14:paraId="271B67EA" w14:textId="40189345"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32"/>
          <w:szCs w:val="32"/>
        </w:rPr>
      </w:pPr>
      <w:r>
        <w:rPr>
          <w:rFonts w:ascii="Arial" w:eastAsia="Arial" w:hAnsi="Arial" w:cs="Arial"/>
          <w:b/>
          <w:bCs/>
          <w:sz w:val="32"/>
          <w:szCs w:val="32"/>
        </w:rPr>
        <w:t>Neighbourhoods &amp; Waste HGV Driver</w:t>
      </w:r>
    </w:p>
    <w:p w14:paraId="616E334E" w14:textId="6EC6204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32"/>
          <w:szCs w:val="32"/>
        </w:rPr>
      </w:pPr>
      <w:r>
        <w:rPr>
          <w:rFonts w:ascii="Arial" w:eastAsia="Arial" w:hAnsi="Arial" w:cs="Arial"/>
          <w:b/>
          <w:bCs/>
          <w:sz w:val="32"/>
          <w:szCs w:val="32"/>
        </w:rPr>
        <w:t>Level: 7</w:t>
      </w:r>
    </w:p>
    <w:p w14:paraId="5BB3131F"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32"/>
          <w:szCs w:val="32"/>
        </w:rPr>
      </w:pPr>
    </w:p>
    <w:tbl>
      <w:tblPr>
        <w:tblW w:w="0" w:type="auto"/>
        <w:tblInd w:w="108" w:type="dxa"/>
        <w:tblLayout w:type="fixed"/>
        <w:tblLook w:val="0000" w:firstRow="0" w:lastRow="0" w:firstColumn="0" w:lastColumn="0" w:noHBand="0" w:noVBand="0"/>
      </w:tblPr>
      <w:tblGrid>
        <w:gridCol w:w="4508"/>
        <w:gridCol w:w="4508"/>
      </w:tblGrid>
      <w:tr w:rsidR="00774FAE" w14:paraId="1FEEDED4" w14:textId="77777777">
        <w:tc>
          <w:tcPr>
            <w:tcW w:w="4508" w:type="dxa"/>
            <w:shd w:val="clear" w:color="auto" w:fill="auto"/>
          </w:tcPr>
          <w:p w14:paraId="7FF179A7"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Pr>
                <w:rFonts w:ascii="Arial" w:eastAsia="Arial" w:hAnsi="Arial" w:cs="Arial"/>
                <w:b/>
                <w:bCs/>
                <w:color w:val="056E96"/>
                <w:sz w:val="24"/>
                <w:szCs w:val="24"/>
              </w:rPr>
              <w:t xml:space="preserve">Responsible To:   </w:t>
            </w:r>
          </w:p>
        </w:tc>
        <w:tc>
          <w:tcPr>
            <w:tcW w:w="4508" w:type="dxa"/>
            <w:shd w:val="clear" w:color="auto" w:fill="auto"/>
          </w:tcPr>
          <w:p w14:paraId="6DD5035C"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Pr>
                <w:rFonts w:ascii="Arial" w:eastAsia="Arial" w:hAnsi="Arial" w:cs="Arial"/>
                <w:b/>
                <w:bCs/>
                <w:color w:val="056E96"/>
                <w:sz w:val="24"/>
                <w:szCs w:val="24"/>
              </w:rPr>
              <w:t>Responsible For:</w:t>
            </w:r>
          </w:p>
        </w:tc>
      </w:tr>
      <w:tr w:rsidR="00774FAE" w14:paraId="585383C0" w14:textId="77777777">
        <w:tc>
          <w:tcPr>
            <w:tcW w:w="4508" w:type="dxa"/>
            <w:shd w:val="clear" w:color="auto" w:fill="auto"/>
          </w:tcPr>
          <w:p w14:paraId="29E72EFA" w14:textId="174D6472"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sidRPr="0029538A">
              <w:rPr>
                <w:rFonts w:ascii="Arial" w:eastAsia="Arial" w:hAnsi="Arial" w:cs="Arial"/>
                <w:sz w:val="24"/>
                <w:szCs w:val="24"/>
              </w:rPr>
              <w:t>Waste Services Supervisor</w:t>
            </w:r>
            <w:r>
              <w:rPr>
                <w:rFonts w:ascii="Arial" w:eastAsia="Arial" w:hAnsi="Arial" w:cs="Arial"/>
                <w:sz w:val="24"/>
                <w:szCs w:val="24"/>
              </w:rPr>
              <w:t xml:space="preserve"> </w:t>
            </w:r>
          </w:p>
        </w:tc>
        <w:tc>
          <w:tcPr>
            <w:tcW w:w="4508" w:type="dxa"/>
            <w:shd w:val="clear" w:color="auto" w:fill="auto"/>
          </w:tcPr>
          <w:p w14:paraId="2501FCFF"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Pr>
                <w:rFonts w:ascii="Arial" w:eastAsia="Arial" w:hAnsi="Arial" w:cs="Arial"/>
                <w:sz w:val="24"/>
                <w:szCs w:val="24"/>
              </w:rPr>
              <w:t>NA</w:t>
            </w:r>
          </w:p>
        </w:tc>
      </w:tr>
    </w:tbl>
    <w:p w14:paraId="16F230AC"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E30713"/>
          <w:sz w:val="24"/>
          <w:szCs w:val="24"/>
        </w:rPr>
      </w:pPr>
      <w:r>
        <w:rPr>
          <w:rFonts w:ascii="Arial" w:eastAsia="Arial" w:hAnsi="Arial" w:cs="Arial"/>
          <w:b/>
          <w:bCs/>
          <w:color w:val="E30713"/>
          <w:sz w:val="24"/>
          <w:szCs w:val="24"/>
        </w:rPr>
        <w:tab/>
      </w:r>
      <w:r>
        <w:rPr>
          <w:rFonts w:ascii="Arial" w:eastAsia="Arial" w:hAnsi="Arial" w:cs="Arial"/>
          <w:b/>
          <w:bCs/>
          <w:color w:val="E30713"/>
          <w:sz w:val="24"/>
          <w:szCs w:val="24"/>
        </w:rPr>
        <w:tab/>
      </w:r>
    </w:p>
    <w:p w14:paraId="6441FABE"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rPr>
        <w:t xml:space="preserve">About the job: </w:t>
      </w:r>
    </w:p>
    <w:p w14:paraId="523D3712" w14:textId="511B8A32"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You will be responsible for the collection of a variety of waste streams collected by the council. You will deliver the councils services in a safe &amp; efficient manner and uphold the council’s standards &amp; values, dealing with members of the public in a courteous &amp; professional manner.</w:t>
      </w:r>
    </w:p>
    <w:p w14:paraId="11768489"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b/>
          <w:bCs/>
          <w:color w:val="FF0000"/>
          <w:sz w:val="24"/>
          <w:szCs w:val="24"/>
        </w:rPr>
      </w:pPr>
    </w:p>
    <w:p w14:paraId="0AC72AD4"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rPr>
        <w:t>Role:</w:t>
      </w:r>
    </w:p>
    <w:p w14:paraId="52C0C33F"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With the support of your supervisors, fellow drivers &amp; loaders be responsible for collecting &amp; loading a variety of waste streams both with and without manual handling aids.</w:t>
      </w:r>
    </w:p>
    <w:p w14:paraId="480F2639"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083A267D"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 xml:space="preserve">On a </w:t>
      </w:r>
      <w:proofErr w:type="gramStart"/>
      <w:r w:rsidRPr="0029538A">
        <w:rPr>
          <w:rFonts w:ascii="Arial" w:eastAsia="Arial" w:hAnsi="Arial" w:cs="Arial"/>
          <w:sz w:val="24"/>
          <w:szCs w:val="24"/>
        </w:rPr>
        <w:t>day to day</w:t>
      </w:r>
      <w:proofErr w:type="gramEnd"/>
      <w:r w:rsidRPr="0029538A">
        <w:rPr>
          <w:rFonts w:ascii="Arial" w:eastAsia="Arial" w:hAnsi="Arial" w:cs="Arial"/>
          <w:sz w:val="24"/>
          <w:szCs w:val="24"/>
        </w:rPr>
        <w:t xml:space="preserve"> basis, undertake the collection of all waste &amp; recycling materials from domestic &amp; trade properties, streets and open spaces within the Borough, in line with company policy’s &amp; arrangements, &amp; as instructed by your supervisors / managers.</w:t>
      </w:r>
    </w:p>
    <w:p w14:paraId="6A5B0C31"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39E32B5A"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 xml:space="preserve">As instructed by your supervisors &amp; managers, drive council vehicles </w:t>
      </w:r>
      <w:proofErr w:type="spellStart"/>
      <w:r w:rsidRPr="0029538A">
        <w:rPr>
          <w:rFonts w:ascii="Arial" w:eastAsia="Arial" w:hAnsi="Arial" w:cs="Arial"/>
          <w:sz w:val="24"/>
          <w:szCs w:val="24"/>
        </w:rPr>
        <w:t>upto</w:t>
      </w:r>
      <w:proofErr w:type="spellEnd"/>
      <w:r w:rsidRPr="0029538A">
        <w:rPr>
          <w:rFonts w:ascii="Arial" w:eastAsia="Arial" w:hAnsi="Arial" w:cs="Arial"/>
          <w:sz w:val="24"/>
          <w:szCs w:val="24"/>
        </w:rPr>
        <w:t xml:space="preserve"> &amp; including Class C HGVs in a safe and efficient manner, adhering to all legal obligations of driving those vehicles on UK roads, and adhering to any operational obligations for those vehicles as directed by your supervisors / training personnel or other appropriate colleagues. </w:t>
      </w:r>
    </w:p>
    <w:p w14:paraId="1FF9A8A8"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5B030066"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To carry out your duties both on private land &amp; the public highway in a safe &amp; efficient manner, being responsible for your own, colleagues &amp; members of the public health &amp; safety.</w:t>
      </w:r>
    </w:p>
    <w:p w14:paraId="5B7771AA"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1D3327B1"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To ensure all vehicle safety/serviceability checks are completed, including before commencing work, during &amp; at the end of the day.</w:t>
      </w:r>
    </w:p>
    <w:p w14:paraId="78542B35"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4E867496"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 xml:space="preserve">To use </w:t>
      </w:r>
      <w:proofErr w:type="spellStart"/>
      <w:r w:rsidRPr="0029538A">
        <w:rPr>
          <w:rFonts w:ascii="Arial" w:eastAsia="Arial" w:hAnsi="Arial" w:cs="Arial"/>
          <w:sz w:val="24"/>
          <w:szCs w:val="24"/>
        </w:rPr>
        <w:t>digitial</w:t>
      </w:r>
      <w:proofErr w:type="spellEnd"/>
      <w:r w:rsidRPr="0029538A">
        <w:rPr>
          <w:rFonts w:ascii="Arial" w:eastAsia="Arial" w:hAnsi="Arial" w:cs="Arial"/>
          <w:sz w:val="24"/>
          <w:szCs w:val="24"/>
        </w:rPr>
        <w:t xml:space="preserve"> systems as instructed by your supervisors and other appropriate colleagues, to record and report exceptions and occurrences outside of the normal collection expectations, to ensure accurate record keeping, and facilitate the passage of information back to colleagues in the waste team, gateway and ultimately effected residents, especially </w:t>
      </w:r>
      <w:proofErr w:type="gramStart"/>
      <w:r w:rsidRPr="0029538A">
        <w:rPr>
          <w:rFonts w:ascii="Arial" w:eastAsia="Arial" w:hAnsi="Arial" w:cs="Arial"/>
          <w:sz w:val="24"/>
          <w:szCs w:val="24"/>
        </w:rPr>
        <w:t>were</w:t>
      </w:r>
      <w:proofErr w:type="gramEnd"/>
      <w:r w:rsidRPr="0029538A">
        <w:rPr>
          <w:rFonts w:ascii="Arial" w:eastAsia="Arial" w:hAnsi="Arial" w:cs="Arial"/>
          <w:sz w:val="24"/>
          <w:szCs w:val="24"/>
        </w:rPr>
        <w:t xml:space="preserve"> further action is required.</w:t>
      </w:r>
    </w:p>
    <w:p w14:paraId="3C863605"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559E4126" w14:textId="33361F21"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lastRenderedPageBreak/>
        <w:t>You will be required to work to deadlines as required.</w:t>
      </w:r>
    </w:p>
    <w:p w14:paraId="2D42DF0D"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7973C644"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Undertake routine daily vehicle checks and vehicle cleaning and report any defects in accordance with laid down procedures.</w:t>
      </w:r>
    </w:p>
    <w:p w14:paraId="5E88BF4F"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98A2905"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To use council vehicles, property and communication equipment in a safe and responsible manner, ensuring any issues or damage are reported to supervisors or other appropriate colleagues.</w:t>
      </w:r>
    </w:p>
    <w:p w14:paraId="74548AA4"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A57B002"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To identify and report any near miss, dangerous occurrences/conditions, or service improvements as relates to your service or wider council activities.</w:t>
      </w:r>
    </w:p>
    <w:p w14:paraId="41083570"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72F6D510"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To attend to minor emergencies such as:</w:t>
      </w:r>
    </w:p>
    <w:p w14:paraId="01D3E34D" w14:textId="77777777" w:rsidR="0029538A" w:rsidRDefault="0029538A" w:rsidP="0029538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 xml:space="preserve">Flooding – clearing gully grates and trash screens, digging grips, placing sandbags </w:t>
      </w:r>
      <w:proofErr w:type="spellStart"/>
      <w:proofErr w:type="gramStart"/>
      <w:r w:rsidRPr="0029538A">
        <w:rPr>
          <w:rFonts w:ascii="Arial" w:eastAsia="Arial" w:hAnsi="Arial" w:cs="Arial"/>
          <w:sz w:val="24"/>
          <w:szCs w:val="24"/>
        </w:rPr>
        <w:t>etc</w:t>
      </w:r>
      <w:proofErr w:type="spellEnd"/>
      <w:proofErr w:type="gramEnd"/>
    </w:p>
    <w:p w14:paraId="7D0EE622" w14:textId="77777777" w:rsidR="0029538A" w:rsidRDefault="0029538A" w:rsidP="0029538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Obstructions – removing fallen branches and small tress from storm debris etc.</w:t>
      </w:r>
    </w:p>
    <w:p w14:paraId="56808DFA" w14:textId="672B23F2" w:rsidR="0029538A" w:rsidRDefault="0029538A" w:rsidP="0029538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Accident damaged street furniture.</w:t>
      </w:r>
    </w:p>
    <w:p w14:paraId="4F3B088B" w14:textId="77777777" w:rsidR="0029538A" w:rsidRPr="0029538A" w:rsidRDefault="0029538A" w:rsidP="002953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1CD38398"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 xml:space="preserve">To provide support to the </w:t>
      </w:r>
      <w:proofErr w:type="gramStart"/>
      <w:r w:rsidRPr="0029538A">
        <w:rPr>
          <w:rFonts w:ascii="Arial" w:eastAsia="Arial" w:hAnsi="Arial" w:cs="Arial"/>
          <w:sz w:val="24"/>
          <w:szCs w:val="24"/>
        </w:rPr>
        <w:t>councils</w:t>
      </w:r>
      <w:proofErr w:type="gramEnd"/>
      <w:r w:rsidRPr="0029538A">
        <w:rPr>
          <w:rFonts w:ascii="Arial" w:eastAsia="Arial" w:hAnsi="Arial" w:cs="Arial"/>
          <w:sz w:val="24"/>
          <w:szCs w:val="24"/>
        </w:rPr>
        <w:t xml:space="preserve"> events programme.</w:t>
      </w:r>
    </w:p>
    <w:p w14:paraId="3790BCBE"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796C148A"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You will be courteous in dealing with members of the public to ensure that any enquiries or conflicts are dealt with in a professional manner.</w:t>
      </w:r>
    </w:p>
    <w:p w14:paraId="5BAC8BDE"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425CE66C"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To use council vehicles, property and communication equipment in a safe and responsible manner, ensuring any issues or damage are reported to supervisors or other appropriate colleagues.</w:t>
      </w:r>
    </w:p>
    <w:p w14:paraId="68ED6DBB"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0100937B"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To identify and report any near miss, dangerous occurrences/conditions, or service improvements as relates to your service or wider council activities.</w:t>
      </w:r>
    </w:p>
    <w:p w14:paraId="0BB8B64F"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0E268BC9"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To actively participate in all mandatory training both corporate &amp; operational.</w:t>
      </w:r>
    </w:p>
    <w:p w14:paraId="73D31889"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77CD570A"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 xml:space="preserve">To comply with the Council’s Health and Safety Policy and to take such steps as are reasonably practicable for your own health and safety and that of your colleagues at work and those affected by your work including the </w:t>
      </w:r>
      <w:proofErr w:type="gramStart"/>
      <w:r w:rsidRPr="0029538A">
        <w:rPr>
          <w:rFonts w:ascii="Arial" w:eastAsia="Arial" w:hAnsi="Arial" w:cs="Arial"/>
          <w:sz w:val="24"/>
          <w:szCs w:val="24"/>
        </w:rPr>
        <w:t>general public</w:t>
      </w:r>
      <w:proofErr w:type="gramEnd"/>
      <w:r w:rsidRPr="0029538A">
        <w:rPr>
          <w:rFonts w:ascii="Arial" w:eastAsia="Arial" w:hAnsi="Arial" w:cs="Arial"/>
          <w:sz w:val="24"/>
          <w:szCs w:val="24"/>
        </w:rPr>
        <w:t xml:space="preserve">. </w:t>
      </w:r>
    </w:p>
    <w:p w14:paraId="1E876BBF" w14:textId="77777777" w:rsidR="0029538A" w:rsidRP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11185001" w14:textId="1B9108BE" w:rsidR="00774FAE"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sidRPr="0029538A">
        <w:rPr>
          <w:rFonts w:ascii="Arial" w:eastAsia="Arial" w:hAnsi="Arial" w:cs="Arial"/>
          <w:sz w:val="24"/>
          <w:szCs w:val="24"/>
        </w:rPr>
        <w:t>To carry out any other duties which are consistent with the nature, responsibilities, and grading of the post.</w:t>
      </w:r>
    </w:p>
    <w:p w14:paraId="63BA10EE" w14:textId="77777777" w:rsidR="0029538A" w:rsidRDefault="0029538A"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CC1E68A"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b/>
          <w:bCs/>
          <w:color w:val="056E96"/>
          <w:sz w:val="24"/>
          <w:szCs w:val="24"/>
        </w:rPr>
      </w:pPr>
      <w:r>
        <w:rPr>
          <w:rFonts w:ascii="Arial" w:eastAsia="Arial" w:hAnsi="Arial" w:cs="Arial"/>
          <w:b/>
          <w:bCs/>
          <w:color w:val="056E96"/>
          <w:sz w:val="24"/>
          <w:szCs w:val="24"/>
        </w:rPr>
        <w:t>Responsibilities:</w:t>
      </w:r>
    </w:p>
    <w:p w14:paraId="65B63477"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r>
        <w:rPr>
          <w:rFonts w:ascii="Arial" w:eastAsia="Arial" w:hAnsi="Arial" w:cs="Arial"/>
          <w:b/>
          <w:bCs/>
          <w:sz w:val="24"/>
          <w:szCs w:val="24"/>
        </w:rPr>
        <w:t>Team:</w:t>
      </w:r>
    </w:p>
    <w:p w14:paraId="1A07AEA5" w14:textId="77777777" w:rsidR="00774FAE" w:rsidRDefault="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work with your colleagues to prioritise team objectives over individual objectives.</w:t>
      </w:r>
    </w:p>
    <w:p w14:paraId="33C3BB9F" w14:textId="77777777" w:rsidR="00774FAE" w:rsidRDefault="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r>
        <w:rPr>
          <w:rFonts w:ascii="Arial" w:eastAsia="Arial" w:hAnsi="Arial" w:cs="Arial"/>
          <w:sz w:val="24"/>
          <w:szCs w:val="24"/>
        </w:rPr>
        <w:t xml:space="preserve">You will </w:t>
      </w:r>
      <w:proofErr w:type="gramStart"/>
      <w:r>
        <w:rPr>
          <w:rFonts w:ascii="Arial" w:eastAsia="Arial" w:hAnsi="Arial" w:cs="Arial"/>
          <w:sz w:val="24"/>
          <w:szCs w:val="24"/>
        </w:rPr>
        <w:t>support and respect your colleagues at all times</w:t>
      </w:r>
      <w:proofErr w:type="gramEnd"/>
      <w:r>
        <w:rPr>
          <w:rFonts w:ascii="Arial" w:eastAsia="Arial" w:hAnsi="Arial" w:cs="Arial"/>
          <w:b/>
          <w:bCs/>
          <w:sz w:val="24"/>
          <w:szCs w:val="24"/>
        </w:rPr>
        <w:t>.</w:t>
      </w:r>
    </w:p>
    <w:p w14:paraId="770187C5" w14:textId="77777777" w:rsidR="00774FAE" w:rsidRDefault="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lastRenderedPageBreak/>
        <w:t>You will work together to share knowledge and experiences to improve your service.</w:t>
      </w:r>
    </w:p>
    <w:p w14:paraId="10C27593" w14:textId="77777777" w:rsidR="00774FAE" w:rsidRDefault="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participate in development activities as required.</w:t>
      </w:r>
    </w:p>
    <w:p w14:paraId="0F253630"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b/>
          <w:bCs/>
          <w:sz w:val="24"/>
          <w:szCs w:val="24"/>
        </w:rPr>
      </w:pPr>
    </w:p>
    <w:p w14:paraId="219C823E"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r>
        <w:rPr>
          <w:rFonts w:ascii="Arial" w:eastAsia="Arial" w:hAnsi="Arial" w:cs="Arial"/>
          <w:b/>
          <w:bCs/>
          <w:sz w:val="24"/>
          <w:szCs w:val="24"/>
        </w:rPr>
        <w:t>Corporate:</w:t>
      </w:r>
    </w:p>
    <w:p w14:paraId="0C3D3DD9" w14:textId="77777777" w:rsidR="00774FAE" w:rsidRDefault="0029538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carry out your duties and responsibilities in line with the Health &amp; Safety Policy and associated legislation.</w:t>
      </w:r>
    </w:p>
    <w:p w14:paraId="247A5F96" w14:textId="77777777" w:rsidR="00774FAE" w:rsidRDefault="0029538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actively engage with customer care, value for money and performance management.</w:t>
      </w:r>
    </w:p>
    <w:p w14:paraId="05B1C859" w14:textId="77777777" w:rsidR="00774FAE" w:rsidRDefault="0029538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Your duties will be carried out in line with our equality scheme.</w:t>
      </w:r>
    </w:p>
    <w:p w14:paraId="105FC36B" w14:textId="77777777" w:rsidR="00774FAE" w:rsidRDefault="0029538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 xml:space="preserve">You will </w:t>
      </w:r>
      <w:proofErr w:type="gramStart"/>
      <w:r>
        <w:rPr>
          <w:rFonts w:ascii="Arial" w:eastAsia="Arial" w:hAnsi="Arial" w:cs="Arial"/>
          <w:sz w:val="24"/>
          <w:szCs w:val="24"/>
        </w:rPr>
        <w:t>be compliant at all times</w:t>
      </w:r>
      <w:proofErr w:type="gramEnd"/>
      <w:r>
        <w:rPr>
          <w:rFonts w:ascii="Arial" w:eastAsia="Arial" w:hAnsi="Arial" w:cs="Arial"/>
          <w:sz w:val="24"/>
          <w:szCs w:val="24"/>
        </w:rPr>
        <w:t xml:space="preserve"> with GDPR and data protection legislation.</w:t>
      </w:r>
    </w:p>
    <w:p w14:paraId="44D8A57B" w14:textId="77777777" w:rsidR="00774FAE" w:rsidRDefault="0029538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constructively participate in communication and promotional activities.</w:t>
      </w:r>
    </w:p>
    <w:p w14:paraId="46512FB5"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p>
    <w:p w14:paraId="33A00C4B"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b/>
          <w:bCs/>
          <w:sz w:val="24"/>
          <w:szCs w:val="24"/>
        </w:rPr>
        <w:t>Organisational:</w:t>
      </w:r>
    </w:p>
    <w:p w14:paraId="1E047569" w14:textId="77777777" w:rsidR="00774FAE" w:rsidRDefault="0029538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be prepared to take on responsibilities and projects that may be outside of your normal work area but are relevant to your role.</w:t>
      </w:r>
    </w:p>
    <w:p w14:paraId="2C1900A8" w14:textId="77777777" w:rsidR="00774FAE" w:rsidRDefault="0029538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support an inclusive culture which provides opportunities for everyone to participate and progress.</w:t>
      </w:r>
    </w:p>
    <w:p w14:paraId="563AF9C2" w14:textId="77777777" w:rsidR="00774FAE" w:rsidRDefault="0029538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You will support effective relationships across all Directorates, with stakeholders and external partners to ensure the Council’s priorities and objectives are met.</w:t>
      </w:r>
    </w:p>
    <w:p w14:paraId="2F8C6151" w14:textId="77777777" w:rsidR="00774FAE" w:rsidRDefault="0029538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szCs w:val="24"/>
        </w:rPr>
      </w:pPr>
      <w:r>
        <w:rPr>
          <w:rFonts w:ascii="Arial" w:eastAsia="Arial" w:hAnsi="Arial" w:cs="Arial"/>
          <w:sz w:val="24"/>
          <w:szCs w:val="24"/>
        </w:rPr>
        <w:t xml:space="preserve">You will positively </w:t>
      </w:r>
      <w:proofErr w:type="gramStart"/>
      <w:r>
        <w:rPr>
          <w:rFonts w:ascii="Arial" w:eastAsia="Arial" w:hAnsi="Arial" w:cs="Arial"/>
          <w:sz w:val="24"/>
          <w:szCs w:val="24"/>
        </w:rPr>
        <w:t>promote and represent the Council at all times</w:t>
      </w:r>
      <w:proofErr w:type="gramEnd"/>
      <w:r>
        <w:rPr>
          <w:rFonts w:ascii="Arial" w:eastAsia="Arial" w:hAnsi="Arial" w:cs="Arial"/>
          <w:sz w:val="24"/>
          <w:szCs w:val="24"/>
        </w:rPr>
        <w:t>.</w:t>
      </w:r>
    </w:p>
    <w:p w14:paraId="71B56A2E" w14:textId="74285439"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rPr>
          <w:sz w:val="24"/>
          <w:szCs w:val="24"/>
        </w:rPr>
      </w:pPr>
    </w:p>
    <w:p w14:paraId="57B758D3"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rPr>
        <w:t>What the successful candidate will have:</w:t>
      </w:r>
    </w:p>
    <w:p w14:paraId="2FD78912"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r>
        <w:rPr>
          <w:rFonts w:ascii="Arial" w:eastAsia="Arial" w:hAnsi="Arial" w:cs="Arial"/>
          <w:b/>
          <w:bCs/>
          <w:sz w:val="24"/>
          <w:szCs w:val="24"/>
        </w:rPr>
        <w:t>Qualifications</w:t>
      </w:r>
    </w:p>
    <w:p w14:paraId="6F84D1C3" w14:textId="77777777"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 xml:space="preserve">Full current driving licence with category C entitlement, or willingness to work toward. </w:t>
      </w:r>
    </w:p>
    <w:p w14:paraId="55701E2C" w14:textId="77777777"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Current drivers CPC (Certificate of Professional Competence, minimum of 2 years for new starters)</w:t>
      </w:r>
    </w:p>
    <w:p w14:paraId="035BC4DC" w14:textId="77777777" w:rsidR="00774FAE" w:rsidRPr="0029538A" w:rsidRDefault="00774FAE" w:rsidP="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Arial" w:eastAsia="Arial" w:hAnsi="Arial" w:cs="Arial"/>
          <w:sz w:val="24"/>
          <w:szCs w:val="24"/>
        </w:rPr>
      </w:pPr>
    </w:p>
    <w:p w14:paraId="729BE77D"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r>
        <w:rPr>
          <w:rFonts w:ascii="Arial" w:eastAsia="Arial" w:hAnsi="Arial" w:cs="Arial"/>
          <w:b/>
          <w:bCs/>
          <w:sz w:val="24"/>
          <w:szCs w:val="24"/>
        </w:rPr>
        <w:t>E</w:t>
      </w:r>
      <w:r>
        <w:rPr>
          <w:rFonts w:ascii="Arial" w:eastAsia="Arial" w:hAnsi="Arial" w:cs="Arial"/>
          <w:b/>
          <w:bCs/>
          <w:sz w:val="24"/>
          <w:szCs w:val="24"/>
        </w:rPr>
        <w:t>xperience</w:t>
      </w:r>
    </w:p>
    <w:p w14:paraId="4BC56C28" w14:textId="6346468C"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Practical experience of operational service delivery operations.</w:t>
      </w:r>
    </w:p>
    <w:p w14:paraId="6FD3223B" w14:textId="0F0E81CA"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Experience of working in waste &amp; recycling collection services.</w:t>
      </w:r>
    </w:p>
    <w:p w14:paraId="11D51A43" w14:textId="237BF09A"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Experience of driving Refuse Collection Vehicles and rear steer HGVs</w:t>
      </w:r>
    </w:p>
    <w:p w14:paraId="375D3450" w14:textId="356D41A7"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 xml:space="preserve">Can demonstrate flexibility and adaptability to meet the needs of the </w:t>
      </w:r>
      <w:proofErr w:type="gramStart"/>
      <w:r w:rsidRPr="0029538A">
        <w:rPr>
          <w:rFonts w:ascii="Arial" w:eastAsia="Arial" w:hAnsi="Arial" w:cs="Arial"/>
          <w:sz w:val="24"/>
          <w:szCs w:val="24"/>
        </w:rPr>
        <w:t>customer</w:t>
      </w:r>
      <w:proofErr w:type="gramEnd"/>
    </w:p>
    <w:p w14:paraId="62D94F49" w14:textId="32F309DF" w:rsidR="00774FAE"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Practical experience of following health and safety procedures and policies, including the correct use of Personal Protection Equipment (PPE).</w:t>
      </w:r>
    </w:p>
    <w:p w14:paraId="7E8861FE" w14:textId="77777777" w:rsidR="0029538A" w:rsidRDefault="0029538A" w:rsidP="002953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45C39483"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r>
        <w:rPr>
          <w:rFonts w:ascii="Arial" w:eastAsia="Arial" w:hAnsi="Arial" w:cs="Arial"/>
          <w:b/>
          <w:bCs/>
          <w:sz w:val="24"/>
          <w:szCs w:val="24"/>
        </w:rPr>
        <w:t>Skills &amp; Abilities</w:t>
      </w:r>
    </w:p>
    <w:p w14:paraId="3742558A" w14:textId="77777777"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Ability to lift and carry heavy weights on a frequent and repetitive basis and walk considerable distances.</w:t>
      </w:r>
    </w:p>
    <w:p w14:paraId="06D8550B" w14:textId="77777777"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Ability to work under pressure with minimum supervision either alone or with other team members.</w:t>
      </w:r>
    </w:p>
    <w:p w14:paraId="34434C88" w14:textId="77777777"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Ability to communicate both verbally and in writing with members of the public &amp; colleagues.</w:t>
      </w:r>
    </w:p>
    <w:p w14:paraId="14DBC677" w14:textId="77777777"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lastRenderedPageBreak/>
        <w:t>Ability to work within a team environment, encouraging and directing others as required, displaying a positive attitude.</w:t>
      </w:r>
    </w:p>
    <w:p w14:paraId="4E597A87" w14:textId="77777777" w:rsidR="0029538A" w:rsidRPr="0029538A" w:rsidRDefault="0029538A" w:rsidP="002953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r w:rsidRPr="0029538A">
        <w:rPr>
          <w:rFonts w:ascii="Arial" w:eastAsia="Arial" w:hAnsi="Arial" w:cs="Arial"/>
          <w:sz w:val="24"/>
          <w:szCs w:val="24"/>
        </w:rPr>
        <w:t>Be willing to work outside normal working hours as required, including at short notice to complete daily work schedules.</w:t>
      </w:r>
    </w:p>
    <w:p w14:paraId="36075F92"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4"/>
          <w:szCs w:val="24"/>
        </w:rPr>
      </w:pPr>
    </w:p>
    <w:p w14:paraId="53EA290C"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rPr>
        <w:t>Our Values &amp; Behaviours</w:t>
      </w:r>
    </w:p>
    <w:p w14:paraId="5935965D"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rPr>
        <w:t>Customer Focused</w:t>
      </w:r>
      <w:r>
        <w:rPr>
          <w:rFonts w:ascii="Arial" w:eastAsia="Arial" w:hAnsi="Arial" w:cs="Arial"/>
          <w:sz w:val="24"/>
          <w:szCs w:val="24"/>
        </w:rPr>
        <w:t xml:space="preserve"> - We listen to our communities, keeping them informed about the things that matter most to them and providing a professional and responsive service.</w:t>
      </w:r>
    </w:p>
    <w:p w14:paraId="77D641ED"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71AC209F"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rPr>
        <w:t>Forward Thinking</w:t>
      </w:r>
      <w:r>
        <w:rPr>
          <w:rFonts w:ascii="Arial" w:eastAsia="Arial" w:hAnsi="Arial" w:cs="Arial"/>
          <w:sz w:val="24"/>
          <w:szCs w:val="24"/>
        </w:rPr>
        <w:t xml:space="preserve"> - We solve difficult problems by being adaptable, resilient, and innovative.</w:t>
      </w:r>
    </w:p>
    <w:p w14:paraId="736C79F5"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238F9222"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rPr>
        <w:t>Working Together</w:t>
      </w:r>
      <w:r>
        <w:rPr>
          <w:rFonts w:ascii="Arial" w:eastAsia="Arial" w:hAnsi="Arial" w:cs="Arial"/>
          <w:sz w:val="24"/>
          <w:szCs w:val="24"/>
        </w:rPr>
        <w:t xml:space="preserve"> - We are focused on achieving our collective goals as an organisation and we support our colleagues to deliver excellent services.</w:t>
      </w:r>
    </w:p>
    <w:p w14:paraId="55E5EC01"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709BD168"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rPr>
        <w:t>Making a Difference</w:t>
      </w:r>
      <w:r>
        <w:rPr>
          <w:rFonts w:ascii="Arial" w:eastAsia="Arial" w:hAnsi="Arial" w:cs="Arial"/>
          <w:sz w:val="24"/>
          <w:szCs w:val="24"/>
        </w:rPr>
        <w:t xml:space="preserve"> - We make a positive difference for our communities by being helpful and going the extra mile.</w:t>
      </w:r>
    </w:p>
    <w:p w14:paraId="24BD63F7"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10B0C4D6" w14:textId="77777777" w:rsidR="00774FAE" w:rsidRDefault="00295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rPr>
        <w:t>Delivering Quality Services</w:t>
      </w:r>
      <w:r>
        <w:rPr>
          <w:rFonts w:ascii="Arial" w:eastAsia="Arial" w:hAnsi="Arial" w:cs="Arial"/>
          <w:sz w:val="24"/>
          <w:szCs w:val="24"/>
        </w:rPr>
        <w:t xml:space="preserve"> - We strive for quality in everything we do, making sure the people of Chorley and South Ribble get the best outcome.</w:t>
      </w:r>
    </w:p>
    <w:p w14:paraId="687C11DE" w14:textId="77777777" w:rsidR="00774FAE" w:rsidRDefault="00774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sectPr w:rsidR="00774FAE">
      <w:headerReference w:type="default" r:id="rId7"/>
      <w:pgSz w:w="11906" w:h="16838"/>
      <w:pgMar w:top="1440" w:right="1440" w:bottom="851" w:left="1440" w:header="170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7D66" w14:textId="77777777" w:rsidR="0029538A" w:rsidRDefault="0029538A">
      <w:pPr>
        <w:spacing w:after="0" w:line="240" w:lineRule="auto"/>
      </w:pPr>
      <w:r>
        <w:separator/>
      </w:r>
    </w:p>
  </w:endnote>
  <w:endnote w:type="continuationSeparator" w:id="0">
    <w:p w14:paraId="7306E336" w14:textId="77777777" w:rsidR="0029538A" w:rsidRDefault="0029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A7DF" w14:textId="77777777" w:rsidR="0029538A" w:rsidRDefault="0029538A">
      <w:pPr>
        <w:spacing w:after="0" w:line="240" w:lineRule="auto"/>
      </w:pPr>
      <w:r>
        <w:separator/>
      </w:r>
    </w:p>
  </w:footnote>
  <w:footnote w:type="continuationSeparator" w:id="0">
    <w:p w14:paraId="568AD58E" w14:textId="77777777" w:rsidR="0029538A" w:rsidRDefault="00295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1F47" w14:textId="335D1538" w:rsidR="00774FAE" w:rsidRDefault="0029538A">
    <w:pPr>
      <w:pStyle w:val="Header"/>
    </w:pPr>
    <w:r>
      <w:rPr>
        <w:noProof/>
      </w:rPr>
      <w:drawing>
        <wp:anchor distT="0" distB="0" distL="114300" distR="114300" simplePos="0" relativeHeight="251659264" behindDoc="1" locked="0" layoutInCell="1" allowOverlap="1" wp14:anchorId="1503D106" wp14:editId="22291655">
          <wp:simplePos x="0" y="0"/>
          <wp:positionH relativeFrom="page">
            <wp:align>right</wp:align>
          </wp:positionH>
          <wp:positionV relativeFrom="paragraph">
            <wp:posOffset>-1076325</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F5B3B"/>
    <w:multiLevelType w:val="hybridMultilevel"/>
    <w:tmpl w:val="63DC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C2A63"/>
    <w:multiLevelType w:val="multilevel"/>
    <w:tmpl w:val="B0E61D82"/>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lvl w:ilvl="1">
      <w:start w:val="1"/>
      <w:numFmt w:val="bullet"/>
      <w:lvlText w:val="o"/>
      <w:lvlJc w:val="left"/>
      <w:pPr>
        <w:tabs>
          <w:tab w:val="num" w:pos="1440"/>
        </w:tabs>
        <w:ind w:left="1440" w:hanging="360"/>
      </w:pPr>
      <w:rPr>
        <w:rFonts w:ascii="Courier New" w:eastAsia="Courier New" w:hAnsi="Courier New" w:cs="Courier New" w:hint="default"/>
        <w:b w:val="0"/>
        <w:i w:val="0"/>
        <w:strike w:val="0"/>
        <w:color w:val="auto"/>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num w:numId="1" w16cid:durableId="336731382">
    <w:abstractNumId w:val="1"/>
  </w:num>
  <w:num w:numId="2" w16cid:durableId="101831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AE"/>
    <w:rsid w:val="0029538A"/>
    <w:rsid w:val="00774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F794"/>
  <w15:docId w15:val="{1D708113-FA33-497E-A591-C4A3CE4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4"/>
    </w:rPr>
  </w:style>
  <w:style w:type="paragraph" w:styleId="Header">
    <w:name w:val="header"/>
    <w:basedOn w:val="Normal"/>
    <w:qFormat/>
    <w:pPr>
      <w:tabs>
        <w:tab w:val="center" w:pos="4513"/>
        <w:tab w:val="right" w:pos="9026"/>
      </w:tabs>
      <w:spacing w:after="0" w:line="240" w:lineRule="auto"/>
    </w:pPr>
  </w:style>
  <w:style w:type="paragraph" w:styleId="ListParagraph">
    <w:name w:val="List Paragraph"/>
    <w:basedOn w:val="Normal"/>
    <w:qFormat/>
    <w:pPr>
      <w:ind w:left="720"/>
    </w:pPr>
  </w:style>
  <w:style w:type="character" w:customStyle="1" w:styleId="HeaderChar">
    <w:name w:val="Header Char"/>
    <w:qFormat/>
    <w:rPr>
      <w:rtl w:val="0"/>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qFormat/>
    <w:rPr>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5839</Characters>
  <Application>Microsoft Office Word</Application>
  <DocSecurity>0</DocSecurity>
  <Lines>48</Lines>
  <Paragraphs>13</Paragraphs>
  <ScaleCrop>false</ScaleCrop>
  <Company>Chorley Council</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Yates</dc:creator>
  <cp:lastModifiedBy>Sam Yates</cp:lastModifiedBy>
  <cp:revision>2</cp:revision>
  <dcterms:created xsi:type="dcterms:W3CDTF">2024-03-13T15:08:00Z</dcterms:created>
  <dcterms:modified xsi:type="dcterms:W3CDTF">2024-03-13T15:08:00Z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SetDate">
    <vt:lpwstr>2024-03-04T15:34:50Z</vt:lpwstr>
  </property>
  <property fmtid="{D5CDD505-2E9C-101B-9397-08002B2CF9AE}" pid="3" name="MSIP_Label_f96679a5-570c-40a6-a557-668bc9231a44_Enabled">
    <vt:lpwstr>true</vt:lpwstr>
  </property>
  <property fmtid="{D5CDD505-2E9C-101B-9397-08002B2CF9AE}" pid="4" name="mbc887e500da45adade2e81c83927abb">
    <vt:lpwstr>HR|04fe825e-fd5e-42be-b711-fcca5e06914a</vt:lpwstr>
  </property>
  <property fmtid="{D5CDD505-2E9C-101B-9397-08002B2CF9AE}" pid="5" name="MSIP_Label_f96679a5-570c-40a6-a557-668bc9231a44_SiteId">
    <vt:lpwstr>20f96ace-1eb4-4e2b-bd81-aabea267ccfb</vt:lpwstr>
  </property>
  <property fmtid="{D5CDD505-2E9C-101B-9397-08002B2CF9AE}" pid="6" name="ContentTypeId">
    <vt:lpwstr>0x010100EA2920A8396BCF4BB1D6DB3668D170EF</vt:lpwstr>
  </property>
  <property fmtid="{D5CDD505-2E9C-101B-9397-08002B2CF9AE}" pid="7" name="MSIP_Label_f96679a5-570c-40a6-a557-668bc9231a44_Method">
    <vt:lpwstr>Standard</vt:lpwstr>
  </property>
  <property fmtid="{D5CDD505-2E9C-101B-9397-08002B2CF9AE}" pid="8" name="MSIP_Label_f96679a5-570c-40a6-a557-668bc9231a44_Name">
    <vt:lpwstr>Internal</vt:lpwstr>
  </property>
  <property fmtid="{D5CDD505-2E9C-101B-9397-08002B2CF9AE}" pid="9" name="Service Area">
    <vt:lpwstr>2;#HR|04fe825e-fd5e-42be-b711-fcca5e06914a</vt:lpwstr>
  </property>
  <property fmtid="{D5CDD505-2E9C-101B-9397-08002B2CF9AE}" pid="10" name="MSIP_Label_f96679a5-570c-40a6-a557-668bc9231a44_ContentBits">
    <vt:lpwstr>0</vt:lpwstr>
  </property>
  <property fmtid="{D5CDD505-2E9C-101B-9397-08002B2CF9AE}" pid="11" name="MSIP_Label_f96679a5-570c-40a6-a557-668bc9231a44_ActionId">
    <vt:lpwstr>3015707e-454f-4577-b50d-12f1c0a65cec</vt:lpwstr>
  </property>
  <property fmtid="{D5CDD505-2E9C-101B-9397-08002B2CF9AE}" pid="12" name="MediaServiceImageTags">
    <vt:lpwstr/>
  </property>
  <property fmtid="{D5CDD505-2E9C-101B-9397-08002B2CF9AE}" pid="13" name="ae3eec854708470d85b846f0a7d90cc4">
    <vt:lpwstr>Shared|e04e77cb-3cca-4e6e-90eb-6d259c5b59bb</vt:lpwstr>
  </property>
  <property fmtid="{D5CDD505-2E9C-101B-9397-08002B2CF9AE}" pid="14" name="TaxCatchAll">
    <vt:lpwstr>2;#HR|04fe825e-fd5e-42be-b711-fcca5e06914a;#1;#Shared|e04e77cb-3cca-4e6e-90eb-6d259c5b59bb</vt:lpwstr>
  </property>
  <property fmtid="{D5CDD505-2E9C-101B-9397-08002B2CF9AE}" pid="15" name="Authority">
    <vt:lpwstr>1;#Shared|e04e77cb-3cca-4e6e-90eb-6d259c5b59bb</vt:lpwstr>
  </property>
</Properties>
</file>