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821B" w14:textId="7EA84266" w:rsidR="00D313D4" w:rsidRDefault="00BC4913">
      <w:pPr>
        <w:rPr>
          <w:noProof/>
          <w:lang w:eastAsia="en-GB"/>
        </w:rPr>
      </w:pPr>
      <w:r w:rsidRPr="0074105E">
        <w:rPr>
          <w:noProof/>
          <w:lang w:eastAsia="en-GB"/>
        </w:rPr>
        <mc:AlternateContent>
          <mc:Choice Requires="wps">
            <w:drawing>
              <wp:anchor distT="0" distB="0" distL="114300" distR="114300" simplePos="0" relativeHeight="251658244" behindDoc="0" locked="0" layoutInCell="1" allowOverlap="1" wp14:anchorId="04FCEDAF" wp14:editId="092FFFCF">
                <wp:simplePos x="0" y="0"/>
                <wp:positionH relativeFrom="column">
                  <wp:posOffset>-238836</wp:posOffset>
                </wp:positionH>
                <wp:positionV relativeFrom="paragraph">
                  <wp:posOffset>348018</wp:posOffset>
                </wp:positionV>
                <wp:extent cx="6209665" cy="9116704"/>
                <wp:effectExtent l="0" t="0" r="0" b="0"/>
                <wp:wrapNone/>
                <wp:docPr id="307" name="Text Box 2">
                  <a:extLst xmlns:a="http://schemas.openxmlformats.org/drawingml/2006/main">
                    <a:ext uri="{FF2B5EF4-FFF2-40B4-BE49-F238E27FC236}">
                      <a16:creationId xmlns:a16="http://schemas.microsoft.com/office/drawing/2014/main" id="{F1CBFD53-71F4-409C-A617-A2BBF9D8B4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9116704"/>
                        </a:xfrm>
                        <a:prstGeom prst="rect">
                          <a:avLst/>
                        </a:prstGeom>
                        <a:noFill/>
                        <a:ln w="9525">
                          <a:noFill/>
                          <a:miter lim="800000"/>
                          <a:headEnd/>
                          <a:tailEnd/>
                        </a:ln>
                      </wps:spPr>
                      <wps:txbx>
                        <w:txbxContent>
                          <w:p w14:paraId="2A93B606" w14:textId="77777777" w:rsidR="0074105E" w:rsidRPr="00CB0AB6" w:rsidRDefault="0074105E">
                            <w:pPr>
                              <w:rPr>
                                <w:rFonts w:ascii="Arial" w:hAnsi="Arial" w:cs="Arial"/>
                                <w:b/>
                                <w:color w:val="31849B" w:themeColor="accent5" w:themeShade="BF"/>
                                <w:sz w:val="56"/>
                                <w:szCs w:val="56"/>
                              </w:rPr>
                            </w:pPr>
                            <w:r w:rsidRPr="00CB0AB6">
                              <w:rPr>
                                <w:rFonts w:ascii="Arial" w:hAnsi="Arial" w:cs="Arial"/>
                                <w:b/>
                                <w:color w:val="31849B" w:themeColor="accent5" w:themeShade="BF"/>
                                <w:sz w:val="56"/>
                                <w:szCs w:val="56"/>
                              </w:rPr>
                              <w:t>Job Description</w:t>
                            </w:r>
                          </w:p>
                          <w:p w14:paraId="7FBAD087" w14:textId="0D811F00" w:rsidR="009C6445" w:rsidRPr="003960E5" w:rsidRDefault="00672005">
                            <w:pPr>
                              <w:rPr>
                                <w:rFonts w:ascii="Arial" w:hAnsi="Arial" w:cs="Arial"/>
                                <w:b/>
                                <w:sz w:val="32"/>
                                <w:szCs w:val="32"/>
                              </w:rPr>
                            </w:pPr>
                            <w:r>
                              <w:rPr>
                                <w:rFonts w:ascii="Arial" w:hAnsi="Arial" w:cs="Arial"/>
                                <w:b/>
                                <w:sz w:val="32"/>
                                <w:szCs w:val="32"/>
                              </w:rPr>
                              <w:t xml:space="preserve">Partnerships </w:t>
                            </w:r>
                            <w:r w:rsidR="00957E43">
                              <w:rPr>
                                <w:rFonts w:ascii="Arial" w:hAnsi="Arial" w:cs="Arial"/>
                                <w:b/>
                                <w:sz w:val="32"/>
                                <w:szCs w:val="32"/>
                              </w:rPr>
                              <w:t xml:space="preserve">and Policy </w:t>
                            </w:r>
                            <w:r>
                              <w:rPr>
                                <w:rFonts w:ascii="Arial" w:hAnsi="Arial" w:cs="Arial"/>
                                <w:b/>
                                <w:sz w:val="32"/>
                                <w:szCs w:val="32"/>
                              </w:rPr>
                              <w:t>Officer</w:t>
                            </w:r>
                          </w:p>
                          <w:p w14:paraId="3CDECEC4" w14:textId="34A3B9CF" w:rsidR="009C6445" w:rsidRDefault="00CB56F1">
                            <w:pPr>
                              <w:rPr>
                                <w:rFonts w:ascii="Arial" w:hAnsi="Arial" w:cs="Arial"/>
                                <w:sz w:val="32"/>
                                <w:szCs w:val="32"/>
                              </w:rPr>
                            </w:pPr>
                            <w:r w:rsidRPr="00CB56F1">
                              <w:rPr>
                                <w:rFonts w:ascii="Arial" w:hAnsi="Arial" w:cs="Arial"/>
                                <w:sz w:val="32"/>
                                <w:szCs w:val="32"/>
                              </w:rPr>
                              <w:t>Grade:</w:t>
                            </w:r>
                            <w:r w:rsidR="00672005">
                              <w:rPr>
                                <w:rFonts w:ascii="Arial" w:hAnsi="Arial" w:cs="Arial"/>
                                <w:sz w:val="32"/>
                                <w:szCs w:val="32"/>
                              </w:rPr>
                              <w:t xml:space="preserve"> </w:t>
                            </w:r>
                            <w:r w:rsidR="00290F93">
                              <w:rPr>
                                <w:rFonts w:ascii="Arial" w:hAnsi="Arial" w:cs="Arial"/>
                                <w:sz w:val="32"/>
                                <w:szCs w:val="32"/>
                              </w:rPr>
                              <w:t>Level 9</w:t>
                            </w:r>
                          </w:p>
                          <w:p w14:paraId="4AAF1BA1" w14:textId="77777777" w:rsidR="003A27E8" w:rsidRPr="003A27E8" w:rsidRDefault="003A27E8" w:rsidP="003A27E8">
                            <w:pPr>
                              <w:spacing w:after="0"/>
                              <w:rPr>
                                <w:rFonts w:ascii="Arial" w:hAnsi="Arial" w:cs="Arial"/>
                                <w:b/>
                                <w:color w:val="FF0000"/>
                                <w:sz w:val="32"/>
                                <w:szCs w:val="32"/>
                              </w:rPr>
                            </w:pPr>
                            <w:r w:rsidRPr="00CB0AB6">
                              <w:rPr>
                                <w:rFonts w:ascii="Arial" w:hAnsi="Arial" w:cs="Arial"/>
                                <w:b/>
                                <w:color w:val="31849B" w:themeColor="accent5" w:themeShade="BF"/>
                                <w:sz w:val="32"/>
                                <w:szCs w:val="32"/>
                              </w:rPr>
                              <w:t xml:space="preserve">Responsible To: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CB0AB6">
                              <w:rPr>
                                <w:rFonts w:ascii="Arial" w:hAnsi="Arial" w:cs="Arial"/>
                                <w:b/>
                                <w:color w:val="31849B" w:themeColor="accent5" w:themeShade="BF"/>
                                <w:sz w:val="32"/>
                                <w:szCs w:val="32"/>
                              </w:rPr>
                              <w:t>Responsible For:</w:t>
                            </w:r>
                            <w:r w:rsidR="00DF6BD9" w:rsidRPr="00CB0AB6">
                              <w:rPr>
                                <w:rFonts w:ascii="Arial" w:hAnsi="Arial" w:cs="Arial"/>
                                <w:b/>
                                <w:color w:val="31849B" w:themeColor="accent5" w:themeShade="BF"/>
                                <w:sz w:val="32"/>
                                <w:szCs w:val="32"/>
                              </w:rPr>
                              <w:t xml:space="preserve"> </w:t>
                            </w:r>
                          </w:p>
                          <w:p w14:paraId="3AC3D4F1" w14:textId="77777777" w:rsidR="00DD25A3" w:rsidRDefault="00DD25A3" w:rsidP="003A27E8">
                            <w:pPr>
                              <w:spacing w:after="0"/>
                              <w:rPr>
                                <w:rFonts w:ascii="Arial" w:hAnsi="Arial" w:cs="Arial"/>
                              </w:rPr>
                            </w:pPr>
                            <w:r>
                              <w:rPr>
                                <w:rFonts w:ascii="Arial" w:hAnsi="Arial" w:cs="Arial"/>
                              </w:rPr>
                              <w:t>Transformation and Policy Lead (Matrix Managed by</w:t>
                            </w:r>
                          </w:p>
                          <w:p w14:paraId="05CCF925" w14:textId="77777777" w:rsidR="003A27E8" w:rsidRPr="00C05633" w:rsidRDefault="00DD25A3" w:rsidP="003A27E8">
                            <w:pPr>
                              <w:spacing w:after="0"/>
                              <w:rPr>
                                <w:rFonts w:ascii="Arial" w:hAnsi="Arial" w:cs="Arial"/>
                                <w:bCs/>
                              </w:rPr>
                            </w:pPr>
                            <w:r>
                              <w:rPr>
                                <w:rFonts w:ascii="Arial" w:hAnsi="Arial" w:cs="Arial"/>
                              </w:rPr>
                              <w:t xml:space="preserve"> Director of Change and Delivery)</w:t>
                            </w:r>
                            <w:r>
                              <w:rPr>
                                <w:rFonts w:ascii="Arial" w:hAnsi="Arial" w:cs="Arial"/>
                              </w:rPr>
                              <w:tab/>
                            </w:r>
                            <w:r>
                              <w:rPr>
                                <w:rFonts w:ascii="Arial" w:hAnsi="Arial" w:cs="Arial"/>
                              </w:rPr>
                              <w:tab/>
                            </w:r>
                            <w:r>
                              <w:rPr>
                                <w:rFonts w:ascii="Arial" w:hAnsi="Arial" w:cs="Arial"/>
                              </w:rPr>
                              <w:tab/>
                            </w:r>
                            <w:r w:rsidR="003A27E8" w:rsidRPr="003A27E8">
                              <w:rPr>
                                <w:rFonts w:ascii="Arial" w:hAnsi="Arial" w:cs="Arial"/>
                                <w:b/>
                                <w:color w:val="FF0000"/>
                                <w:sz w:val="32"/>
                                <w:szCs w:val="32"/>
                              </w:rPr>
                              <w:tab/>
                            </w:r>
                            <w:r w:rsidR="00672005">
                              <w:rPr>
                                <w:rFonts w:ascii="Arial" w:hAnsi="Arial" w:cs="Arial"/>
                                <w:bCs/>
                              </w:rPr>
                              <w:t>N/A</w:t>
                            </w:r>
                          </w:p>
                          <w:p w14:paraId="440708E1" w14:textId="77777777" w:rsidR="00DA0257" w:rsidRDefault="00DA0257" w:rsidP="00957E43">
                            <w:pPr>
                              <w:spacing w:after="0" w:line="240" w:lineRule="auto"/>
                              <w:rPr>
                                <w:rFonts w:ascii="Arial" w:hAnsi="Arial" w:cs="Arial"/>
                                <w:b/>
                                <w:color w:val="31849B" w:themeColor="accent5" w:themeShade="BF"/>
                                <w:sz w:val="28"/>
                                <w:szCs w:val="28"/>
                              </w:rPr>
                            </w:pPr>
                          </w:p>
                          <w:p w14:paraId="50BA59AB" w14:textId="195DF184" w:rsidR="0074105E" w:rsidRPr="00CB0AB6" w:rsidRDefault="0074105E" w:rsidP="00957E43">
                            <w:pPr>
                              <w:spacing w:after="0" w:line="240" w:lineRule="auto"/>
                              <w:rPr>
                                <w:rFonts w:ascii="Arial" w:hAnsi="Arial" w:cs="Arial"/>
                                <w:b/>
                                <w:color w:val="31849B" w:themeColor="accent5" w:themeShade="BF"/>
                                <w:sz w:val="28"/>
                                <w:szCs w:val="28"/>
                              </w:rPr>
                            </w:pPr>
                            <w:r w:rsidRPr="00CB0AB6">
                              <w:rPr>
                                <w:rFonts w:ascii="Arial" w:hAnsi="Arial" w:cs="Arial"/>
                                <w:b/>
                                <w:color w:val="31849B" w:themeColor="accent5" w:themeShade="BF"/>
                                <w:sz w:val="28"/>
                                <w:szCs w:val="28"/>
                              </w:rPr>
                              <w:t>About the job:</w:t>
                            </w:r>
                          </w:p>
                          <w:p w14:paraId="180EDE79" w14:textId="1640259C" w:rsidR="00672005" w:rsidRDefault="00672005" w:rsidP="00957E43">
                            <w:pPr>
                              <w:spacing w:after="0" w:line="240" w:lineRule="auto"/>
                              <w:rPr>
                                <w:rFonts w:ascii="Arial" w:hAnsi="Arial"/>
                              </w:rPr>
                            </w:pPr>
                            <w:r w:rsidRPr="00672005">
                              <w:rPr>
                                <w:rFonts w:ascii="Arial" w:hAnsi="Arial"/>
                              </w:rPr>
                              <w:t xml:space="preserve">You will be responsible for </w:t>
                            </w:r>
                            <w:r w:rsidR="00394A90">
                              <w:rPr>
                                <w:rFonts w:ascii="Arial" w:hAnsi="Arial"/>
                              </w:rPr>
                              <w:t>working</w:t>
                            </w:r>
                            <w:r w:rsidR="00D94577">
                              <w:rPr>
                                <w:rFonts w:ascii="Arial" w:hAnsi="Arial"/>
                              </w:rPr>
                              <w:t xml:space="preserve"> </w:t>
                            </w:r>
                            <w:r w:rsidR="006A2C8A">
                              <w:rPr>
                                <w:rFonts w:ascii="Arial" w:hAnsi="Arial"/>
                              </w:rPr>
                              <w:t xml:space="preserve">with </w:t>
                            </w:r>
                            <w:r w:rsidR="004742B1">
                              <w:rPr>
                                <w:rFonts w:ascii="Arial" w:hAnsi="Arial"/>
                              </w:rPr>
                              <w:t xml:space="preserve">the Transformation and Policy </w:t>
                            </w:r>
                            <w:r w:rsidR="00570ADD">
                              <w:rPr>
                                <w:rFonts w:ascii="Arial" w:hAnsi="Arial"/>
                              </w:rPr>
                              <w:t>L</w:t>
                            </w:r>
                            <w:r w:rsidR="004742B1">
                              <w:rPr>
                                <w:rFonts w:ascii="Arial" w:hAnsi="Arial"/>
                              </w:rPr>
                              <w:t>ead to d</w:t>
                            </w:r>
                            <w:r w:rsidR="008208EB">
                              <w:rPr>
                                <w:rFonts w:ascii="Arial" w:hAnsi="Arial"/>
                              </w:rPr>
                              <w:t>evelop</w:t>
                            </w:r>
                            <w:r w:rsidR="00A22D3F">
                              <w:rPr>
                                <w:rFonts w:ascii="Arial" w:hAnsi="Arial"/>
                              </w:rPr>
                              <w:t xml:space="preserve"> and implement</w:t>
                            </w:r>
                            <w:r w:rsidR="00D31FCB">
                              <w:rPr>
                                <w:rFonts w:ascii="Arial" w:hAnsi="Arial"/>
                              </w:rPr>
                              <w:t xml:space="preserve"> a structured approach to partnership working across the </w:t>
                            </w:r>
                            <w:r w:rsidRPr="00672005">
                              <w:rPr>
                                <w:rFonts w:ascii="Arial" w:hAnsi="Arial"/>
                              </w:rPr>
                              <w:t>councils</w:t>
                            </w:r>
                            <w:r w:rsidR="00D219F7">
                              <w:rPr>
                                <w:rFonts w:ascii="Arial" w:hAnsi="Arial"/>
                              </w:rPr>
                              <w:t xml:space="preserve">, </w:t>
                            </w:r>
                            <w:r w:rsidR="00E97119">
                              <w:rPr>
                                <w:rFonts w:ascii="Arial" w:hAnsi="Arial"/>
                              </w:rPr>
                              <w:t>working with</w:t>
                            </w:r>
                            <w:r w:rsidR="007A1BE7">
                              <w:rPr>
                                <w:rFonts w:ascii="Arial" w:hAnsi="Arial"/>
                              </w:rPr>
                              <w:t xml:space="preserve"> key stakeholders </w:t>
                            </w:r>
                            <w:r w:rsidR="00E97119">
                              <w:rPr>
                                <w:rFonts w:ascii="Arial" w:hAnsi="Arial"/>
                              </w:rPr>
                              <w:t xml:space="preserve">to </w:t>
                            </w:r>
                            <w:r w:rsidR="00865AC1">
                              <w:rPr>
                                <w:rFonts w:ascii="Arial" w:hAnsi="Arial"/>
                              </w:rPr>
                              <w:t>drive</w:t>
                            </w:r>
                            <w:r w:rsidR="00430B07">
                              <w:rPr>
                                <w:rFonts w:ascii="Arial" w:hAnsi="Arial"/>
                              </w:rPr>
                              <w:t xml:space="preserve"> </w:t>
                            </w:r>
                            <w:r w:rsidR="003E245A">
                              <w:rPr>
                                <w:rFonts w:ascii="Arial" w:hAnsi="Arial"/>
                              </w:rPr>
                              <w:t>collaborative working t</w:t>
                            </w:r>
                            <w:r w:rsidR="00A75070">
                              <w:rPr>
                                <w:rFonts w:ascii="Arial" w:hAnsi="Arial"/>
                              </w:rPr>
                              <w:t>hat</w:t>
                            </w:r>
                            <w:r w:rsidR="003E245A">
                              <w:rPr>
                                <w:rFonts w:ascii="Arial" w:hAnsi="Arial"/>
                              </w:rPr>
                              <w:t xml:space="preserve"> </w:t>
                            </w:r>
                            <w:r w:rsidR="00F85CE6">
                              <w:rPr>
                                <w:rFonts w:ascii="Arial" w:hAnsi="Arial"/>
                              </w:rPr>
                              <w:t>meet</w:t>
                            </w:r>
                            <w:r w:rsidR="00A75070">
                              <w:rPr>
                                <w:rFonts w:ascii="Arial" w:hAnsi="Arial"/>
                              </w:rPr>
                              <w:t>s</w:t>
                            </w:r>
                            <w:r w:rsidR="00F85CE6">
                              <w:rPr>
                                <w:rFonts w:ascii="Arial" w:hAnsi="Arial"/>
                              </w:rPr>
                              <w:t xml:space="preserve"> local priorities and needs. </w:t>
                            </w:r>
                          </w:p>
                          <w:p w14:paraId="1C0B5A91" w14:textId="77777777" w:rsidR="00957E43" w:rsidRDefault="00957E43" w:rsidP="00957E43">
                            <w:pPr>
                              <w:spacing w:after="0" w:line="240" w:lineRule="auto"/>
                              <w:rPr>
                                <w:rFonts w:ascii="Arial" w:hAnsi="Arial"/>
                              </w:rPr>
                            </w:pPr>
                          </w:p>
                          <w:p w14:paraId="5D9669AD" w14:textId="7FCC6228" w:rsidR="004A3551" w:rsidRDefault="00CB56F1" w:rsidP="00F85CE6">
                            <w:pPr>
                              <w:spacing w:after="0" w:line="240" w:lineRule="auto"/>
                              <w:jc w:val="both"/>
                              <w:rPr>
                                <w:rFonts w:ascii="Arial" w:hAnsi="Arial" w:cs="Arial"/>
                                <w:b/>
                                <w:color w:val="31849B" w:themeColor="accent5" w:themeShade="BF"/>
                                <w:sz w:val="28"/>
                                <w:szCs w:val="28"/>
                              </w:rPr>
                            </w:pPr>
                            <w:r w:rsidRPr="00CB0AB6">
                              <w:rPr>
                                <w:rFonts w:ascii="Arial" w:hAnsi="Arial" w:cs="Arial"/>
                                <w:b/>
                                <w:color w:val="31849B" w:themeColor="accent5" w:themeShade="BF"/>
                                <w:sz w:val="28"/>
                                <w:szCs w:val="28"/>
                              </w:rPr>
                              <w:t>R</w:t>
                            </w:r>
                            <w:r w:rsidR="0074105E" w:rsidRPr="00CB0AB6">
                              <w:rPr>
                                <w:rFonts w:ascii="Arial" w:hAnsi="Arial" w:cs="Arial"/>
                                <w:b/>
                                <w:color w:val="31849B" w:themeColor="accent5" w:themeShade="BF"/>
                                <w:sz w:val="28"/>
                                <w:szCs w:val="28"/>
                              </w:rPr>
                              <w:t>ole:</w:t>
                            </w:r>
                          </w:p>
                          <w:p w14:paraId="494E7085" w14:textId="380CB1BE" w:rsidR="002F05F8" w:rsidRPr="00957E43" w:rsidRDefault="00E96D4B" w:rsidP="00F85CE6">
                            <w:pPr>
                              <w:spacing w:after="0" w:line="240" w:lineRule="auto"/>
                              <w:jc w:val="both"/>
                              <w:rPr>
                                <w:rFonts w:ascii="Arial" w:hAnsi="Arial" w:cs="Arial"/>
                              </w:rPr>
                            </w:pPr>
                            <w:r>
                              <w:rPr>
                                <w:rFonts w:ascii="Arial" w:hAnsi="Arial" w:cs="Arial"/>
                              </w:rPr>
                              <w:t xml:space="preserve">To undertake </w:t>
                            </w:r>
                            <w:r w:rsidR="00D31026">
                              <w:rPr>
                                <w:rFonts w:ascii="Arial" w:hAnsi="Arial" w:cs="Arial"/>
                              </w:rPr>
                              <w:t xml:space="preserve">mapping and </w:t>
                            </w:r>
                            <w:r w:rsidR="00206CC5">
                              <w:rPr>
                                <w:rFonts w:ascii="Arial" w:hAnsi="Arial" w:cs="Arial"/>
                              </w:rPr>
                              <w:t>categorisation</w:t>
                            </w:r>
                            <w:r w:rsidR="00D31026">
                              <w:rPr>
                                <w:rFonts w:ascii="Arial" w:hAnsi="Arial" w:cs="Arial"/>
                              </w:rPr>
                              <w:t xml:space="preserve"> of</w:t>
                            </w:r>
                            <w:r w:rsidR="00206CC5">
                              <w:rPr>
                                <w:rFonts w:ascii="Arial" w:hAnsi="Arial" w:cs="Arial"/>
                              </w:rPr>
                              <w:t xml:space="preserve"> </w:t>
                            </w:r>
                            <w:r w:rsidR="001809BC">
                              <w:rPr>
                                <w:rFonts w:ascii="Arial" w:hAnsi="Arial" w:cs="Arial"/>
                              </w:rPr>
                              <w:t>key relationships to</w:t>
                            </w:r>
                            <w:r w:rsidR="008E0266">
                              <w:rPr>
                                <w:rFonts w:ascii="Arial" w:hAnsi="Arial" w:cs="Arial"/>
                              </w:rPr>
                              <w:t xml:space="preserve"> inform</w:t>
                            </w:r>
                            <w:r w:rsidR="00394E66">
                              <w:rPr>
                                <w:rFonts w:ascii="Arial" w:hAnsi="Arial" w:cs="Arial"/>
                              </w:rPr>
                              <w:t xml:space="preserve"> </w:t>
                            </w:r>
                            <w:r w:rsidR="00DC7220">
                              <w:rPr>
                                <w:rFonts w:ascii="Arial" w:hAnsi="Arial" w:cs="Arial"/>
                              </w:rPr>
                              <w:t>effective co</w:t>
                            </w:r>
                            <w:r w:rsidR="00964FAC" w:rsidRPr="00957E43">
                              <w:rPr>
                                <w:rFonts w:ascii="Arial" w:hAnsi="Arial" w:cs="Arial"/>
                              </w:rPr>
                              <w:t>-ordinat</w:t>
                            </w:r>
                            <w:r w:rsidR="00DC7220">
                              <w:rPr>
                                <w:rFonts w:ascii="Arial" w:hAnsi="Arial" w:cs="Arial"/>
                              </w:rPr>
                              <w:t xml:space="preserve">ion </w:t>
                            </w:r>
                            <w:r w:rsidR="00272725">
                              <w:rPr>
                                <w:rFonts w:ascii="Arial" w:hAnsi="Arial" w:cs="Arial"/>
                              </w:rPr>
                              <w:t xml:space="preserve">and facilitation </w:t>
                            </w:r>
                            <w:r w:rsidR="00DC7220">
                              <w:rPr>
                                <w:rFonts w:ascii="Arial" w:hAnsi="Arial" w:cs="Arial"/>
                              </w:rPr>
                              <w:t xml:space="preserve">of </w:t>
                            </w:r>
                            <w:r w:rsidR="00AB3554">
                              <w:rPr>
                                <w:rFonts w:ascii="Arial" w:hAnsi="Arial" w:cs="Arial"/>
                              </w:rPr>
                              <w:t>s</w:t>
                            </w:r>
                            <w:r w:rsidR="009A094A" w:rsidRPr="00957E43">
                              <w:rPr>
                                <w:rFonts w:ascii="Arial" w:hAnsi="Arial" w:cs="Arial"/>
                              </w:rPr>
                              <w:t>trategic partnership working and forums</w:t>
                            </w:r>
                            <w:r w:rsidR="00B93011">
                              <w:rPr>
                                <w:rFonts w:ascii="Arial" w:hAnsi="Arial" w:cs="Arial"/>
                              </w:rPr>
                              <w:t>,</w:t>
                            </w:r>
                            <w:r w:rsidR="00237A74" w:rsidRPr="00957E43">
                              <w:rPr>
                                <w:rFonts w:ascii="Arial" w:hAnsi="Arial" w:cs="Arial"/>
                              </w:rPr>
                              <w:t xml:space="preserve"> </w:t>
                            </w:r>
                            <w:r w:rsidR="00A63BA3" w:rsidRPr="00957E43">
                              <w:rPr>
                                <w:rFonts w:ascii="Arial" w:hAnsi="Arial" w:cs="Arial"/>
                              </w:rPr>
                              <w:t xml:space="preserve">ensuring that arrangements meet local </w:t>
                            </w:r>
                            <w:r w:rsidR="004F2EEC" w:rsidRPr="00957E43">
                              <w:rPr>
                                <w:rFonts w:ascii="Arial" w:hAnsi="Arial" w:cs="Arial"/>
                              </w:rPr>
                              <w:t xml:space="preserve">priorities in each borough and across Lancashire. </w:t>
                            </w:r>
                          </w:p>
                          <w:p w14:paraId="0FF6AD19" w14:textId="77777777" w:rsidR="00F85CE6" w:rsidRPr="00957E43" w:rsidRDefault="00F85CE6" w:rsidP="00F85CE6">
                            <w:pPr>
                              <w:spacing w:after="0" w:line="240" w:lineRule="auto"/>
                              <w:jc w:val="both"/>
                              <w:rPr>
                                <w:rFonts w:ascii="Arial" w:hAnsi="Arial" w:cs="Arial"/>
                              </w:rPr>
                            </w:pPr>
                          </w:p>
                          <w:p w14:paraId="68DCC57F" w14:textId="77777777" w:rsidR="00651703" w:rsidRDefault="00BD30BC" w:rsidP="00651703">
                            <w:pPr>
                              <w:pStyle w:val="Header"/>
                              <w:tabs>
                                <w:tab w:val="left" w:pos="720"/>
                              </w:tabs>
                              <w:rPr>
                                <w:rFonts w:ascii="Arial" w:hAnsi="Arial" w:cs="Arial"/>
                                <w:sz w:val="22"/>
                                <w:szCs w:val="22"/>
                              </w:rPr>
                            </w:pPr>
                            <w:r w:rsidRPr="00957E43">
                              <w:rPr>
                                <w:rFonts w:ascii="Arial" w:hAnsi="Arial" w:cs="Arial"/>
                                <w:sz w:val="22"/>
                                <w:szCs w:val="22"/>
                              </w:rPr>
                              <w:t xml:space="preserve">To </w:t>
                            </w:r>
                            <w:r w:rsidR="00A129F5" w:rsidRPr="00957E43">
                              <w:rPr>
                                <w:rFonts w:ascii="Arial" w:hAnsi="Arial" w:cs="Arial"/>
                                <w:sz w:val="22"/>
                                <w:szCs w:val="22"/>
                              </w:rPr>
                              <w:t xml:space="preserve">oversee the </w:t>
                            </w:r>
                            <w:r w:rsidR="00301E45" w:rsidRPr="00957E43">
                              <w:rPr>
                                <w:rFonts w:ascii="Arial" w:hAnsi="Arial" w:cs="Arial"/>
                                <w:sz w:val="22"/>
                                <w:szCs w:val="22"/>
                              </w:rPr>
                              <w:t xml:space="preserve">planning, </w:t>
                            </w:r>
                            <w:r w:rsidR="00A129F5" w:rsidRPr="00957E43">
                              <w:rPr>
                                <w:rFonts w:ascii="Arial" w:hAnsi="Arial" w:cs="Arial"/>
                                <w:sz w:val="22"/>
                                <w:szCs w:val="22"/>
                              </w:rPr>
                              <w:t xml:space="preserve">co-ordination and </w:t>
                            </w:r>
                            <w:r w:rsidR="00A96624" w:rsidRPr="00957E43">
                              <w:rPr>
                                <w:rFonts w:ascii="Arial" w:hAnsi="Arial" w:cs="Arial"/>
                                <w:sz w:val="22"/>
                                <w:szCs w:val="22"/>
                              </w:rPr>
                              <w:t>delivery</w:t>
                            </w:r>
                            <w:r w:rsidR="00A129F5" w:rsidRPr="00957E43">
                              <w:rPr>
                                <w:rFonts w:ascii="Arial" w:hAnsi="Arial" w:cs="Arial"/>
                                <w:sz w:val="22"/>
                                <w:szCs w:val="22"/>
                              </w:rPr>
                              <w:t xml:space="preserve"> of </w:t>
                            </w:r>
                            <w:r w:rsidR="00EF39F2" w:rsidRPr="00957E43">
                              <w:rPr>
                                <w:rFonts w:ascii="Arial" w:hAnsi="Arial" w:cs="Arial"/>
                                <w:sz w:val="22"/>
                                <w:szCs w:val="22"/>
                              </w:rPr>
                              <w:t xml:space="preserve">strategic </w:t>
                            </w:r>
                            <w:r w:rsidR="00A129F5" w:rsidRPr="00957E43">
                              <w:rPr>
                                <w:rFonts w:ascii="Arial" w:hAnsi="Arial" w:cs="Arial"/>
                                <w:sz w:val="22"/>
                                <w:szCs w:val="22"/>
                              </w:rPr>
                              <w:t>partnership</w:t>
                            </w:r>
                            <w:r w:rsidR="00301E45" w:rsidRPr="00957E43">
                              <w:rPr>
                                <w:rFonts w:ascii="Arial" w:hAnsi="Arial" w:cs="Arial"/>
                                <w:sz w:val="22"/>
                                <w:szCs w:val="22"/>
                              </w:rPr>
                              <w:t xml:space="preserve"> </w:t>
                            </w:r>
                            <w:r w:rsidR="006E5376" w:rsidRPr="00957E43">
                              <w:rPr>
                                <w:rFonts w:ascii="Arial" w:hAnsi="Arial" w:cs="Arial"/>
                                <w:sz w:val="22"/>
                                <w:szCs w:val="22"/>
                              </w:rPr>
                              <w:t>meetings</w:t>
                            </w:r>
                            <w:r w:rsidR="006A6035" w:rsidRPr="00957E43">
                              <w:rPr>
                                <w:rFonts w:ascii="Arial" w:hAnsi="Arial" w:cs="Arial"/>
                                <w:sz w:val="22"/>
                                <w:szCs w:val="22"/>
                              </w:rPr>
                              <w:t xml:space="preserve">, </w:t>
                            </w:r>
                            <w:r w:rsidR="00EF39F2" w:rsidRPr="00957E43">
                              <w:rPr>
                                <w:rFonts w:ascii="Arial" w:hAnsi="Arial" w:cs="Arial"/>
                                <w:sz w:val="22"/>
                                <w:szCs w:val="22"/>
                              </w:rPr>
                              <w:t>activities and programmes, including meeting</w:t>
                            </w:r>
                            <w:r w:rsidR="00226832" w:rsidRPr="00957E43">
                              <w:rPr>
                                <w:rFonts w:ascii="Arial" w:hAnsi="Arial" w:cs="Arial"/>
                                <w:sz w:val="22"/>
                                <w:szCs w:val="22"/>
                              </w:rPr>
                              <w:t xml:space="preserve">s of </w:t>
                            </w:r>
                            <w:r w:rsidR="00690C7C" w:rsidRPr="00957E43">
                              <w:rPr>
                                <w:rFonts w:ascii="Arial" w:hAnsi="Arial" w:cs="Arial"/>
                                <w:sz w:val="22"/>
                                <w:szCs w:val="22"/>
                              </w:rPr>
                              <w:t>the Chorley and South Ribble Partnershi</w:t>
                            </w:r>
                            <w:r w:rsidR="006A6035" w:rsidRPr="00957E43">
                              <w:rPr>
                                <w:rFonts w:ascii="Arial" w:hAnsi="Arial" w:cs="Arial"/>
                                <w:sz w:val="22"/>
                                <w:szCs w:val="22"/>
                              </w:rPr>
                              <w:t>p</w:t>
                            </w:r>
                            <w:r w:rsidR="00690C7C" w:rsidRPr="00957E43">
                              <w:rPr>
                                <w:rFonts w:ascii="Arial" w:hAnsi="Arial" w:cs="Arial"/>
                                <w:sz w:val="22"/>
                                <w:szCs w:val="22"/>
                              </w:rPr>
                              <w:t xml:space="preserve">, large scale events </w:t>
                            </w:r>
                            <w:r w:rsidR="000D29AD" w:rsidRPr="00957E43">
                              <w:rPr>
                                <w:rFonts w:ascii="Arial" w:hAnsi="Arial" w:cs="Arial"/>
                                <w:sz w:val="22"/>
                                <w:szCs w:val="22"/>
                              </w:rPr>
                              <w:t xml:space="preserve">and </w:t>
                            </w:r>
                            <w:r w:rsidR="007A2BA1" w:rsidRPr="00957E43">
                              <w:rPr>
                                <w:rFonts w:ascii="Arial" w:hAnsi="Arial" w:cs="Arial"/>
                                <w:sz w:val="22"/>
                                <w:szCs w:val="22"/>
                              </w:rPr>
                              <w:t xml:space="preserve">opportunities </w:t>
                            </w:r>
                            <w:r w:rsidR="00A96624" w:rsidRPr="00957E43">
                              <w:rPr>
                                <w:rFonts w:ascii="Arial" w:hAnsi="Arial" w:cs="Arial"/>
                                <w:sz w:val="22"/>
                                <w:szCs w:val="22"/>
                              </w:rPr>
                              <w:t xml:space="preserve">for senior managers and Lead </w:t>
                            </w:r>
                            <w:r w:rsidR="00E855A1" w:rsidRPr="00957E43">
                              <w:rPr>
                                <w:rFonts w:ascii="Arial" w:hAnsi="Arial" w:cs="Arial"/>
                                <w:sz w:val="22"/>
                                <w:szCs w:val="22"/>
                              </w:rPr>
                              <w:t>M</w:t>
                            </w:r>
                            <w:r w:rsidR="00A96624" w:rsidRPr="00957E43">
                              <w:rPr>
                                <w:rFonts w:ascii="Arial" w:hAnsi="Arial" w:cs="Arial"/>
                                <w:sz w:val="22"/>
                                <w:szCs w:val="22"/>
                              </w:rPr>
                              <w:t xml:space="preserve">embers to engage with strategic partners. </w:t>
                            </w:r>
                          </w:p>
                          <w:p w14:paraId="043E9595" w14:textId="77777777" w:rsidR="00651703" w:rsidRDefault="00651703" w:rsidP="00651703">
                            <w:pPr>
                              <w:pStyle w:val="Header"/>
                              <w:tabs>
                                <w:tab w:val="left" w:pos="720"/>
                              </w:tabs>
                              <w:rPr>
                                <w:rFonts w:ascii="Arial" w:hAnsi="Arial" w:cs="Arial"/>
                                <w:sz w:val="22"/>
                                <w:szCs w:val="22"/>
                              </w:rPr>
                            </w:pPr>
                          </w:p>
                          <w:p w14:paraId="0F9C07A9" w14:textId="25CF6C27" w:rsidR="00651703" w:rsidRPr="00957E43" w:rsidRDefault="00651703" w:rsidP="00651703">
                            <w:pPr>
                              <w:pStyle w:val="Header"/>
                              <w:tabs>
                                <w:tab w:val="left" w:pos="720"/>
                              </w:tabs>
                              <w:rPr>
                                <w:rFonts w:ascii="Arial" w:hAnsi="Arial" w:cs="Arial"/>
                                <w:sz w:val="22"/>
                                <w:szCs w:val="22"/>
                              </w:rPr>
                            </w:pPr>
                            <w:r w:rsidRPr="00957E43">
                              <w:rPr>
                                <w:rFonts w:ascii="Arial" w:hAnsi="Arial" w:cs="Arial"/>
                                <w:sz w:val="22"/>
                                <w:szCs w:val="22"/>
                              </w:rPr>
                              <w:t xml:space="preserve">To </w:t>
                            </w:r>
                            <w:r w:rsidR="00155A23">
                              <w:rPr>
                                <w:rFonts w:ascii="Arial" w:hAnsi="Arial" w:cs="Arial"/>
                                <w:sz w:val="22"/>
                                <w:szCs w:val="22"/>
                              </w:rPr>
                              <w:t>progress</w:t>
                            </w:r>
                            <w:r w:rsidRPr="00957E43">
                              <w:rPr>
                                <w:rFonts w:ascii="Arial" w:hAnsi="Arial" w:cs="Arial"/>
                                <w:sz w:val="22"/>
                                <w:szCs w:val="22"/>
                              </w:rPr>
                              <w:t xml:space="preserve"> opportunities to improve strategic partnership working, cultivating and managing relationships with new and existing partners to build an understanding of their needs and help identify opportunities for joint working and commissioning. </w:t>
                            </w:r>
                          </w:p>
                          <w:p w14:paraId="04958742" w14:textId="77777777" w:rsidR="00BD30BC" w:rsidRPr="00957E43" w:rsidRDefault="00BD30BC" w:rsidP="00672005">
                            <w:pPr>
                              <w:pStyle w:val="Header"/>
                              <w:tabs>
                                <w:tab w:val="left" w:pos="720"/>
                              </w:tabs>
                              <w:overflowPunct/>
                              <w:autoSpaceDE/>
                              <w:adjustRightInd/>
                              <w:rPr>
                                <w:rFonts w:ascii="Arial" w:hAnsi="Arial" w:cs="Arial"/>
                                <w:sz w:val="22"/>
                                <w:szCs w:val="22"/>
                              </w:rPr>
                            </w:pPr>
                          </w:p>
                          <w:p w14:paraId="4FD5A47D" w14:textId="11A79639" w:rsidR="00803C5F" w:rsidRPr="00957E43" w:rsidRDefault="00803C5F" w:rsidP="00803C5F">
                            <w:pPr>
                              <w:pStyle w:val="Header"/>
                              <w:tabs>
                                <w:tab w:val="left" w:pos="720"/>
                              </w:tabs>
                              <w:overflowPunct/>
                              <w:autoSpaceDE/>
                              <w:adjustRightInd/>
                              <w:rPr>
                                <w:rFonts w:ascii="Arial" w:hAnsi="Arial" w:cs="Arial"/>
                                <w:sz w:val="22"/>
                                <w:szCs w:val="22"/>
                              </w:rPr>
                            </w:pPr>
                            <w:r w:rsidRPr="00957E43">
                              <w:rPr>
                                <w:rFonts w:ascii="Arial" w:hAnsi="Arial" w:cs="Arial"/>
                                <w:sz w:val="22"/>
                                <w:szCs w:val="22"/>
                              </w:rPr>
                              <w:t xml:space="preserve">To </w:t>
                            </w:r>
                            <w:r w:rsidR="00EE6FD3">
                              <w:rPr>
                                <w:rFonts w:ascii="Arial" w:hAnsi="Arial" w:cs="Arial"/>
                                <w:sz w:val="22"/>
                                <w:szCs w:val="22"/>
                              </w:rPr>
                              <w:t xml:space="preserve">develop </w:t>
                            </w:r>
                            <w:r w:rsidRPr="00957E43">
                              <w:rPr>
                                <w:rFonts w:ascii="Arial" w:hAnsi="Arial" w:cs="Arial"/>
                                <w:sz w:val="22"/>
                                <w:szCs w:val="22"/>
                              </w:rPr>
                              <w:t>an evidence-based partnership response to borough challenges by undertaking research</w:t>
                            </w:r>
                            <w:r w:rsidR="00080B55">
                              <w:rPr>
                                <w:rFonts w:ascii="Arial" w:hAnsi="Arial" w:cs="Arial"/>
                                <w:sz w:val="22"/>
                                <w:szCs w:val="22"/>
                              </w:rPr>
                              <w:t xml:space="preserve"> and </w:t>
                            </w:r>
                            <w:r w:rsidRPr="00957E43">
                              <w:rPr>
                                <w:rFonts w:ascii="Arial" w:hAnsi="Arial" w:cs="Arial"/>
                                <w:sz w:val="22"/>
                                <w:szCs w:val="22"/>
                              </w:rPr>
                              <w:t xml:space="preserve">using local data and intelligence to identify system wide challenges that would benefit from a collaborative approach. Prepare briefing notes and make policy recommendations to aid decision making </w:t>
                            </w:r>
                            <w:r w:rsidR="005E6414">
                              <w:rPr>
                                <w:rFonts w:ascii="Arial" w:hAnsi="Arial" w:cs="Arial"/>
                                <w:sz w:val="22"/>
                                <w:szCs w:val="22"/>
                              </w:rPr>
                              <w:t xml:space="preserve">that </w:t>
                            </w:r>
                            <w:r w:rsidRPr="00957E43">
                              <w:rPr>
                                <w:rFonts w:ascii="Arial" w:hAnsi="Arial" w:cs="Arial"/>
                                <w:sz w:val="22"/>
                                <w:szCs w:val="22"/>
                              </w:rPr>
                              <w:t>help</w:t>
                            </w:r>
                            <w:r w:rsidR="005E6414">
                              <w:rPr>
                                <w:rFonts w:ascii="Arial" w:hAnsi="Arial" w:cs="Arial"/>
                                <w:sz w:val="22"/>
                                <w:szCs w:val="22"/>
                              </w:rPr>
                              <w:t>s</w:t>
                            </w:r>
                            <w:r w:rsidRPr="00957E43">
                              <w:rPr>
                                <w:rFonts w:ascii="Arial" w:hAnsi="Arial" w:cs="Arial"/>
                                <w:sz w:val="22"/>
                                <w:szCs w:val="22"/>
                              </w:rPr>
                              <w:t xml:space="preserve"> shape and improve service delivery. </w:t>
                            </w:r>
                          </w:p>
                          <w:p w14:paraId="52142C52" w14:textId="77777777" w:rsidR="00803C5F" w:rsidRPr="00957E43" w:rsidRDefault="00803C5F" w:rsidP="00803C5F">
                            <w:pPr>
                              <w:pStyle w:val="Header"/>
                              <w:tabs>
                                <w:tab w:val="left" w:pos="720"/>
                              </w:tabs>
                              <w:overflowPunct/>
                              <w:autoSpaceDE/>
                              <w:adjustRightInd/>
                              <w:rPr>
                                <w:rFonts w:ascii="Arial" w:hAnsi="Arial" w:cs="Arial"/>
                                <w:sz w:val="22"/>
                                <w:szCs w:val="22"/>
                              </w:rPr>
                            </w:pPr>
                          </w:p>
                          <w:p w14:paraId="6D50604F" w14:textId="5225819B" w:rsidR="00F0012E" w:rsidRPr="00957E43" w:rsidRDefault="00F0012E" w:rsidP="00F0012E">
                            <w:pPr>
                              <w:pStyle w:val="Header"/>
                              <w:tabs>
                                <w:tab w:val="left" w:pos="720"/>
                              </w:tabs>
                              <w:overflowPunct/>
                              <w:autoSpaceDE/>
                              <w:adjustRightInd/>
                              <w:rPr>
                                <w:rFonts w:ascii="Arial" w:hAnsi="Arial" w:cs="Arial"/>
                                <w:sz w:val="22"/>
                                <w:szCs w:val="22"/>
                              </w:rPr>
                            </w:pPr>
                            <w:r w:rsidRPr="00957E43">
                              <w:rPr>
                                <w:rFonts w:ascii="Arial" w:hAnsi="Arial" w:cs="Arial"/>
                                <w:sz w:val="22"/>
                                <w:szCs w:val="22"/>
                              </w:rPr>
                              <w:t>To</w:t>
                            </w:r>
                            <w:r w:rsidR="00EE6FD3">
                              <w:rPr>
                                <w:rFonts w:ascii="Arial" w:hAnsi="Arial" w:cs="Arial"/>
                                <w:sz w:val="22"/>
                                <w:szCs w:val="22"/>
                              </w:rPr>
                              <w:t xml:space="preserve"> co-ordinate the</w:t>
                            </w:r>
                            <w:r w:rsidRPr="00957E43">
                              <w:rPr>
                                <w:rFonts w:ascii="Arial" w:hAnsi="Arial" w:cs="Arial"/>
                                <w:sz w:val="22"/>
                                <w:szCs w:val="22"/>
                              </w:rPr>
                              <w:t xml:space="preserve"> further develop</w:t>
                            </w:r>
                            <w:r w:rsidR="00BF2D6E">
                              <w:rPr>
                                <w:rFonts w:ascii="Arial" w:hAnsi="Arial" w:cs="Arial"/>
                                <w:sz w:val="22"/>
                                <w:szCs w:val="22"/>
                              </w:rPr>
                              <w:t>ment</w:t>
                            </w:r>
                            <w:r w:rsidRPr="00957E43">
                              <w:rPr>
                                <w:rFonts w:ascii="Arial" w:hAnsi="Arial" w:cs="Arial"/>
                                <w:sz w:val="22"/>
                                <w:szCs w:val="22"/>
                              </w:rPr>
                              <w:t xml:space="preserve"> and implementation of key policies</w:t>
                            </w:r>
                            <w:r w:rsidR="0000401D">
                              <w:rPr>
                                <w:rFonts w:ascii="Arial" w:hAnsi="Arial" w:cs="Arial"/>
                                <w:sz w:val="22"/>
                                <w:szCs w:val="22"/>
                              </w:rPr>
                              <w:t xml:space="preserve">, </w:t>
                            </w:r>
                            <w:r w:rsidRPr="00957E43">
                              <w:rPr>
                                <w:rFonts w:ascii="Arial" w:hAnsi="Arial" w:cs="Arial"/>
                                <w:sz w:val="22"/>
                                <w:szCs w:val="22"/>
                              </w:rPr>
                              <w:t xml:space="preserve">strategies </w:t>
                            </w:r>
                            <w:r w:rsidR="0000401D">
                              <w:rPr>
                                <w:rFonts w:ascii="Arial" w:hAnsi="Arial" w:cs="Arial"/>
                                <w:sz w:val="22"/>
                                <w:szCs w:val="22"/>
                              </w:rPr>
                              <w:t xml:space="preserve">and </w:t>
                            </w:r>
                            <w:r w:rsidR="002F2225">
                              <w:rPr>
                                <w:rFonts w:ascii="Arial" w:hAnsi="Arial" w:cs="Arial"/>
                                <w:sz w:val="22"/>
                                <w:szCs w:val="22"/>
                              </w:rPr>
                              <w:t xml:space="preserve">projects </w:t>
                            </w:r>
                            <w:r w:rsidRPr="00957E43">
                              <w:rPr>
                                <w:rFonts w:ascii="Arial" w:hAnsi="Arial" w:cs="Arial"/>
                                <w:sz w:val="22"/>
                                <w:szCs w:val="22"/>
                              </w:rPr>
                              <w:t>in support of the Chorley and South Ribble Partnership. Liaising with partnership members to ensure a high level of engagement and commitment to delivery of key priorities</w:t>
                            </w:r>
                            <w:r w:rsidR="002546AD">
                              <w:rPr>
                                <w:rFonts w:ascii="Arial" w:hAnsi="Arial" w:cs="Arial"/>
                                <w:sz w:val="22"/>
                                <w:szCs w:val="22"/>
                              </w:rPr>
                              <w:t>,</w:t>
                            </w:r>
                            <w:r w:rsidRPr="00957E43">
                              <w:rPr>
                                <w:rFonts w:ascii="Arial" w:hAnsi="Arial" w:cs="Arial"/>
                                <w:sz w:val="22"/>
                                <w:szCs w:val="22"/>
                              </w:rPr>
                              <w:t xml:space="preserve"> alongside alignment of partner priorities and goals to strengthen cross sector working and collaboration. </w:t>
                            </w:r>
                          </w:p>
                          <w:p w14:paraId="3F8BB9C0" w14:textId="77777777" w:rsidR="00F0012E" w:rsidRPr="00957E43" w:rsidRDefault="00F0012E" w:rsidP="00F0012E">
                            <w:pPr>
                              <w:pStyle w:val="Header"/>
                              <w:tabs>
                                <w:tab w:val="left" w:pos="720"/>
                              </w:tabs>
                              <w:overflowPunct/>
                              <w:autoSpaceDE/>
                              <w:adjustRightInd/>
                              <w:rPr>
                                <w:rFonts w:ascii="Arial" w:hAnsi="Arial" w:cs="Arial"/>
                                <w:sz w:val="22"/>
                                <w:szCs w:val="22"/>
                              </w:rPr>
                            </w:pPr>
                          </w:p>
                          <w:p w14:paraId="6AF5289E" w14:textId="693B1153" w:rsidR="00803C5F" w:rsidRPr="00957E43" w:rsidRDefault="00803C5F" w:rsidP="00803C5F">
                            <w:pPr>
                              <w:pStyle w:val="Header"/>
                              <w:tabs>
                                <w:tab w:val="left" w:pos="720"/>
                              </w:tabs>
                              <w:overflowPunct/>
                              <w:autoSpaceDE/>
                              <w:adjustRightInd/>
                              <w:rPr>
                                <w:rFonts w:ascii="Arial" w:hAnsi="Arial" w:cs="Arial"/>
                                <w:sz w:val="22"/>
                                <w:szCs w:val="22"/>
                              </w:rPr>
                            </w:pPr>
                            <w:r w:rsidRPr="00957E43">
                              <w:rPr>
                                <w:rFonts w:ascii="Arial" w:hAnsi="Arial" w:cs="Arial"/>
                                <w:sz w:val="22"/>
                                <w:szCs w:val="22"/>
                              </w:rPr>
                              <w:t>To identify external funding opportunities and co-ordinate funding submissions that support partnership priorities an</w:t>
                            </w:r>
                            <w:r w:rsidR="00F85FA5">
                              <w:rPr>
                                <w:rFonts w:ascii="Arial" w:hAnsi="Arial" w:cs="Arial"/>
                                <w:sz w:val="22"/>
                                <w:szCs w:val="22"/>
                              </w:rPr>
                              <w:t>d</w:t>
                            </w:r>
                            <w:r w:rsidRPr="00957E43">
                              <w:rPr>
                                <w:rFonts w:ascii="Arial" w:hAnsi="Arial" w:cs="Arial"/>
                                <w:sz w:val="22"/>
                                <w:szCs w:val="22"/>
                              </w:rPr>
                              <w:t xml:space="preserve"> help amplify the partnerships impact. Ensure funded projects are supported through robust partnership agreements and are effectively managed, monitored and evaluated to aid successful delivery and compliance.</w:t>
                            </w:r>
                          </w:p>
                          <w:p w14:paraId="5A2425A4" w14:textId="77777777" w:rsidR="00803C5F" w:rsidRPr="00957E43" w:rsidRDefault="00803C5F" w:rsidP="00803C5F">
                            <w:pPr>
                              <w:pStyle w:val="Header"/>
                              <w:tabs>
                                <w:tab w:val="left" w:pos="720"/>
                              </w:tabs>
                              <w:overflowPunct/>
                              <w:autoSpaceDE/>
                              <w:adjustRightInd/>
                              <w:rPr>
                                <w:rFonts w:ascii="Arial" w:hAnsi="Arial" w:cs="Arial"/>
                                <w:sz w:val="22"/>
                                <w:szCs w:val="22"/>
                              </w:rPr>
                            </w:pPr>
                          </w:p>
                          <w:p w14:paraId="7A3E4996" w14:textId="3A4EAE94" w:rsidR="003F1F2C" w:rsidRDefault="00F6417E" w:rsidP="00E371A2">
                            <w:pPr>
                              <w:pStyle w:val="Header"/>
                              <w:tabs>
                                <w:tab w:val="left" w:pos="720"/>
                              </w:tabs>
                              <w:overflowPunct/>
                              <w:autoSpaceDE/>
                              <w:adjustRightInd/>
                              <w:rPr>
                                <w:rFonts w:ascii="Arial" w:hAnsi="Arial" w:cs="Arial"/>
                                <w:sz w:val="22"/>
                                <w:szCs w:val="22"/>
                              </w:rPr>
                            </w:pPr>
                            <w:r w:rsidRPr="00882915">
                              <w:rPr>
                                <w:rFonts w:ascii="Arial" w:hAnsi="Arial" w:cs="Arial"/>
                                <w:sz w:val="22"/>
                                <w:szCs w:val="22"/>
                              </w:rPr>
                              <w:t>To undertake continuous monitoring of the effectiveness of key partnerships, projects and activities through effective governance structures</w:t>
                            </w:r>
                            <w:r w:rsidR="002A3859">
                              <w:rPr>
                                <w:rFonts w:ascii="Arial" w:hAnsi="Arial" w:cs="Arial"/>
                                <w:sz w:val="22"/>
                                <w:szCs w:val="22"/>
                              </w:rPr>
                              <w:t xml:space="preserve">, </w:t>
                            </w:r>
                            <w:r w:rsidRPr="00882915">
                              <w:rPr>
                                <w:rFonts w:ascii="Arial" w:hAnsi="Arial" w:cs="Arial"/>
                                <w:sz w:val="22"/>
                                <w:szCs w:val="22"/>
                              </w:rPr>
                              <w:t xml:space="preserve">development of performance metrics and </w:t>
                            </w:r>
                            <w:r w:rsidR="00D76D22" w:rsidRPr="00957E43">
                              <w:rPr>
                                <w:rFonts w:ascii="Arial" w:hAnsi="Arial" w:cs="Arial"/>
                                <w:sz w:val="22"/>
                                <w:szCs w:val="22"/>
                              </w:rPr>
                              <w:t>progress monitoring systems</w:t>
                            </w:r>
                            <w:r w:rsidR="002A3859">
                              <w:rPr>
                                <w:rFonts w:ascii="Arial" w:hAnsi="Arial" w:cs="Arial"/>
                                <w:sz w:val="22"/>
                                <w:szCs w:val="22"/>
                              </w:rPr>
                              <w:t>,</w:t>
                            </w:r>
                            <w:r w:rsidR="00D76D22" w:rsidRPr="00957E43">
                              <w:rPr>
                                <w:rFonts w:ascii="Arial" w:hAnsi="Arial" w:cs="Arial"/>
                                <w:sz w:val="22"/>
                                <w:szCs w:val="22"/>
                              </w:rPr>
                              <w:t xml:space="preserve"> </w:t>
                            </w:r>
                            <w:r w:rsidR="003F1F2C" w:rsidRPr="00882915">
                              <w:rPr>
                                <w:rFonts w:ascii="Arial" w:hAnsi="Arial" w:cs="Arial"/>
                                <w:sz w:val="22"/>
                                <w:szCs w:val="22"/>
                              </w:rPr>
                              <w:t>recommending improvements as necessary.</w:t>
                            </w:r>
                          </w:p>
                          <w:p w14:paraId="073F28FF" w14:textId="77777777" w:rsidR="003F1F2C" w:rsidRDefault="003F1F2C" w:rsidP="00E371A2">
                            <w:pPr>
                              <w:pStyle w:val="Header"/>
                              <w:tabs>
                                <w:tab w:val="left" w:pos="720"/>
                              </w:tabs>
                              <w:overflowPunct/>
                              <w:autoSpaceDE/>
                              <w:adjustRightInd/>
                              <w:rPr>
                                <w:rFonts w:ascii="Arial" w:hAnsi="Arial" w:cs="Arial"/>
                                <w:sz w:val="22"/>
                                <w:szCs w:val="22"/>
                              </w:rPr>
                            </w:pPr>
                          </w:p>
                          <w:p w14:paraId="7D4099DF" w14:textId="7FEB3F68" w:rsidR="00F05B36" w:rsidRPr="00CB0412" w:rsidRDefault="001C18CA">
                            <w:pPr>
                              <w:pStyle w:val="Header"/>
                              <w:tabs>
                                <w:tab w:val="left" w:pos="720"/>
                              </w:tabs>
                              <w:overflowPunct/>
                              <w:autoSpaceDE/>
                              <w:adjustRightInd/>
                              <w:rPr>
                                <w:rFonts w:ascii="Arial" w:hAnsi="Arial" w:cs="Arial"/>
                                <w:sz w:val="22"/>
                                <w:szCs w:val="22"/>
                              </w:rPr>
                            </w:pPr>
                            <w:r>
                              <w:rPr>
                                <w:rFonts w:ascii="Arial" w:hAnsi="Arial" w:cs="Arial"/>
                                <w:sz w:val="22"/>
                                <w:szCs w:val="22"/>
                              </w:rPr>
                              <w:t>To p</w:t>
                            </w:r>
                            <w:r w:rsidR="00577B35">
                              <w:rPr>
                                <w:rFonts w:ascii="Arial" w:hAnsi="Arial" w:cs="Arial"/>
                                <w:sz w:val="22"/>
                                <w:szCs w:val="22"/>
                              </w:rPr>
                              <w:t xml:space="preserve">romote and disseminate information about the council’s strategic partnerships and collaborative projects </w:t>
                            </w:r>
                            <w:r w:rsidR="00577B35" w:rsidRPr="00882915">
                              <w:rPr>
                                <w:rFonts w:ascii="Arial" w:hAnsi="Arial" w:cs="Arial"/>
                                <w:sz w:val="22"/>
                                <w:szCs w:val="22"/>
                              </w:rPr>
                              <w:t xml:space="preserve">to maximise value and impact of partnership working.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CEDAF" id="_x0000_t202" coordsize="21600,21600" o:spt="202" path="m,l,21600r21600,l21600,xe">
                <v:stroke joinstyle="miter"/>
                <v:path gradientshapeok="t" o:connecttype="rect"/>
              </v:shapetype>
              <v:shape id="Text Box 2" o:spid="_x0000_s1026" type="#_x0000_t202" style="position:absolute;margin-left:-18.8pt;margin-top:27.4pt;width:488.95pt;height:717.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" filled="f" stroked="f">
                <v:textbox>
                  <w:txbxContent>
                    <w:p w14:paraId="2A93B606" w14:textId="77777777" w:rsidR="0074105E" w:rsidRPr="00CB0AB6" w:rsidRDefault="0074105E">
                      <w:pPr>
                        <w:rPr>
                          <w:rFonts w:ascii="Arial" w:hAnsi="Arial" w:cs="Arial"/>
                          <w:b/>
                          <w:color w:val="31849B" w:themeColor="accent5" w:themeShade="BF"/>
                          <w:sz w:val="56"/>
                          <w:szCs w:val="56"/>
                        </w:rPr>
                      </w:pPr>
                      <w:r w:rsidRPr="00CB0AB6">
                        <w:rPr>
                          <w:rFonts w:ascii="Arial" w:hAnsi="Arial" w:cs="Arial"/>
                          <w:b/>
                          <w:color w:val="31849B" w:themeColor="accent5" w:themeShade="BF"/>
                          <w:sz w:val="56"/>
                          <w:szCs w:val="56"/>
                        </w:rPr>
                        <w:t>Job Description</w:t>
                      </w:r>
                    </w:p>
                    <w:p w14:paraId="7FBAD087" w14:textId="0D811F00" w:rsidR="009C6445" w:rsidRPr="003960E5" w:rsidRDefault="00672005">
                      <w:pPr>
                        <w:rPr>
                          <w:rFonts w:ascii="Arial" w:hAnsi="Arial" w:cs="Arial"/>
                          <w:b/>
                          <w:sz w:val="32"/>
                          <w:szCs w:val="32"/>
                        </w:rPr>
                      </w:pPr>
                      <w:r>
                        <w:rPr>
                          <w:rFonts w:ascii="Arial" w:hAnsi="Arial" w:cs="Arial"/>
                          <w:b/>
                          <w:sz w:val="32"/>
                          <w:szCs w:val="32"/>
                        </w:rPr>
                        <w:t xml:space="preserve">Partnerships </w:t>
                      </w:r>
                      <w:r w:rsidR="00957E43">
                        <w:rPr>
                          <w:rFonts w:ascii="Arial" w:hAnsi="Arial" w:cs="Arial"/>
                          <w:b/>
                          <w:sz w:val="32"/>
                          <w:szCs w:val="32"/>
                        </w:rPr>
                        <w:t xml:space="preserve">and Policy </w:t>
                      </w:r>
                      <w:r>
                        <w:rPr>
                          <w:rFonts w:ascii="Arial" w:hAnsi="Arial" w:cs="Arial"/>
                          <w:b/>
                          <w:sz w:val="32"/>
                          <w:szCs w:val="32"/>
                        </w:rPr>
                        <w:t>Officer</w:t>
                      </w:r>
                    </w:p>
                    <w:p w14:paraId="3CDECEC4" w14:textId="34A3B9CF" w:rsidR="009C6445" w:rsidRDefault="00CB56F1">
                      <w:pPr>
                        <w:rPr>
                          <w:rFonts w:ascii="Arial" w:hAnsi="Arial" w:cs="Arial"/>
                          <w:sz w:val="32"/>
                          <w:szCs w:val="32"/>
                        </w:rPr>
                      </w:pPr>
                      <w:r w:rsidRPr="00CB56F1">
                        <w:rPr>
                          <w:rFonts w:ascii="Arial" w:hAnsi="Arial" w:cs="Arial"/>
                          <w:sz w:val="32"/>
                          <w:szCs w:val="32"/>
                        </w:rPr>
                        <w:t>Grade:</w:t>
                      </w:r>
                      <w:r w:rsidR="00672005">
                        <w:rPr>
                          <w:rFonts w:ascii="Arial" w:hAnsi="Arial" w:cs="Arial"/>
                          <w:sz w:val="32"/>
                          <w:szCs w:val="32"/>
                        </w:rPr>
                        <w:t xml:space="preserve"> </w:t>
                      </w:r>
                      <w:r w:rsidR="00290F93">
                        <w:rPr>
                          <w:rFonts w:ascii="Arial" w:hAnsi="Arial" w:cs="Arial"/>
                          <w:sz w:val="32"/>
                          <w:szCs w:val="32"/>
                        </w:rPr>
                        <w:t>Level 9</w:t>
                      </w:r>
                    </w:p>
                    <w:p w14:paraId="4AAF1BA1" w14:textId="77777777" w:rsidR="003A27E8" w:rsidRPr="003A27E8" w:rsidRDefault="003A27E8" w:rsidP="003A27E8">
                      <w:pPr>
                        <w:spacing w:after="0"/>
                        <w:rPr>
                          <w:rFonts w:ascii="Arial" w:hAnsi="Arial" w:cs="Arial"/>
                          <w:b/>
                          <w:color w:val="FF0000"/>
                          <w:sz w:val="32"/>
                          <w:szCs w:val="32"/>
                        </w:rPr>
                      </w:pPr>
                      <w:r w:rsidRPr="00CB0AB6">
                        <w:rPr>
                          <w:rFonts w:ascii="Arial" w:hAnsi="Arial" w:cs="Arial"/>
                          <w:b/>
                          <w:color w:val="31849B" w:themeColor="accent5" w:themeShade="BF"/>
                          <w:sz w:val="32"/>
                          <w:szCs w:val="32"/>
                        </w:rPr>
                        <w:t xml:space="preserve">Responsible To: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CB0AB6">
                        <w:rPr>
                          <w:rFonts w:ascii="Arial" w:hAnsi="Arial" w:cs="Arial"/>
                          <w:b/>
                          <w:color w:val="31849B" w:themeColor="accent5" w:themeShade="BF"/>
                          <w:sz w:val="32"/>
                          <w:szCs w:val="32"/>
                        </w:rPr>
                        <w:t>Responsible For:</w:t>
                      </w:r>
                      <w:r w:rsidR="00DF6BD9" w:rsidRPr="00CB0AB6">
                        <w:rPr>
                          <w:rFonts w:ascii="Arial" w:hAnsi="Arial" w:cs="Arial"/>
                          <w:b/>
                          <w:color w:val="31849B" w:themeColor="accent5" w:themeShade="BF"/>
                          <w:sz w:val="32"/>
                          <w:szCs w:val="32"/>
                        </w:rPr>
                        <w:t xml:space="preserve"> </w:t>
                      </w:r>
                    </w:p>
                    <w:p w14:paraId="3AC3D4F1" w14:textId="77777777" w:rsidR="00DD25A3" w:rsidRDefault="00DD25A3" w:rsidP="003A27E8">
                      <w:pPr>
                        <w:spacing w:after="0"/>
                        <w:rPr>
                          <w:rFonts w:ascii="Arial" w:hAnsi="Arial" w:cs="Arial"/>
                        </w:rPr>
                      </w:pPr>
                      <w:r>
                        <w:rPr>
                          <w:rFonts w:ascii="Arial" w:hAnsi="Arial" w:cs="Arial"/>
                        </w:rPr>
                        <w:t>Transformation and Policy Lead (Matrix Managed by</w:t>
                      </w:r>
                    </w:p>
                    <w:p w14:paraId="05CCF925" w14:textId="77777777" w:rsidR="003A27E8" w:rsidRPr="00C05633" w:rsidRDefault="00DD25A3" w:rsidP="003A27E8">
                      <w:pPr>
                        <w:spacing w:after="0"/>
                        <w:rPr>
                          <w:rFonts w:ascii="Arial" w:hAnsi="Arial" w:cs="Arial"/>
                          <w:bCs/>
                        </w:rPr>
                      </w:pPr>
                      <w:r>
                        <w:rPr>
                          <w:rFonts w:ascii="Arial" w:hAnsi="Arial" w:cs="Arial"/>
                        </w:rPr>
                        <w:t xml:space="preserve"> Director of Change and Delivery)</w:t>
                      </w:r>
                      <w:r>
                        <w:rPr>
                          <w:rFonts w:ascii="Arial" w:hAnsi="Arial" w:cs="Arial"/>
                        </w:rPr>
                        <w:tab/>
                      </w:r>
                      <w:r>
                        <w:rPr>
                          <w:rFonts w:ascii="Arial" w:hAnsi="Arial" w:cs="Arial"/>
                        </w:rPr>
                        <w:tab/>
                      </w:r>
                      <w:r>
                        <w:rPr>
                          <w:rFonts w:ascii="Arial" w:hAnsi="Arial" w:cs="Arial"/>
                        </w:rPr>
                        <w:tab/>
                      </w:r>
                      <w:r w:rsidR="003A27E8" w:rsidRPr="003A27E8">
                        <w:rPr>
                          <w:rFonts w:ascii="Arial" w:hAnsi="Arial" w:cs="Arial"/>
                          <w:b/>
                          <w:color w:val="FF0000"/>
                          <w:sz w:val="32"/>
                          <w:szCs w:val="32"/>
                        </w:rPr>
                        <w:tab/>
                      </w:r>
                      <w:r w:rsidR="00672005">
                        <w:rPr>
                          <w:rFonts w:ascii="Arial" w:hAnsi="Arial" w:cs="Arial"/>
                          <w:bCs/>
                        </w:rPr>
                        <w:t>N/A</w:t>
                      </w:r>
                    </w:p>
                    <w:p w14:paraId="440708E1" w14:textId="77777777" w:rsidR="00DA0257" w:rsidRDefault="00DA0257" w:rsidP="00957E43">
                      <w:pPr>
                        <w:spacing w:after="0" w:line="240" w:lineRule="auto"/>
                        <w:rPr>
                          <w:rFonts w:ascii="Arial" w:hAnsi="Arial" w:cs="Arial"/>
                          <w:b/>
                          <w:color w:val="31849B" w:themeColor="accent5" w:themeShade="BF"/>
                          <w:sz w:val="28"/>
                          <w:szCs w:val="28"/>
                        </w:rPr>
                      </w:pPr>
                    </w:p>
                    <w:p w14:paraId="50BA59AB" w14:textId="195DF184" w:rsidR="0074105E" w:rsidRPr="00CB0AB6" w:rsidRDefault="0074105E" w:rsidP="00957E43">
                      <w:pPr>
                        <w:spacing w:after="0" w:line="240" w:lineRule="auto"/>
                        <w:rPr>
                          <w:rFonts w:ascii="Arial" w:hAnsi="Arial" w:cs="Arial"/>
                          <w:b/>
                          <w:color w:val="31849B" w:themeColor="accent5" w:themeShade="BF"/>
                          <w:sz w:val="28"/>
                          <w:szCs w:val="28"/>
                        </w:rPr>
                      </w:pPr>
                      <w:r w:rsidRPr="00CB0AB6">
                        <w:rPr>
                          <w:rFonts w:ascii="Arial" w:hAnsi="Arial" w:cs="Arial"/>
                          <w:b/>
                          <w:color w:val="31849B" w:themeColor="accent5" w:themeShade="BF"/>
                          <w:sz w:val="28"/>
                          <w:szCs w:val="28"/>
                        </w:rPr>
                        <w:t>About the job:</w:t>
                      </w:r>
                    </w:p>
                    <w:p w14:paraId="180EDE79" w14:textId="1640259C" w:rsidR="00672005" w:rsidRDefault="00672005" w:rsidP="00957E43">
                      <w:pPr>
                        <w:spacing w:after="0" w:line="240" w:lineRule="auto"/>
                        <w:rPr>
                          <w:rFonts w:ascii="Arial" w:hAnsi="Arial"/>
                        </w:rPr>
                      </w:pPr>
                      <w:r w:rsidRPr="00672005">
                        <w:rPr>
                          <w:rFonts w:ascii="Arial" w:hAnsi="Arial"/>
                        </w:rPr>
                        <w:t xml:space="preserve">You will be responsible for </w:t>
                      </w:r>
                      <w:r w:rsidR="00394A90">
                        <w:rPr>
                          <w:rFonts w:ascii="Arial" w:hAnsi="Arial"/>
                        </w:rPr>
                        <w:t>working</w:t>
                      </w:r>
                      <w:r w:rsidR="00D94577">
                        <w:rPr>
                          <w:rFonts w:ascii="Arial" w:hAnsi="Arial"/>
                        </w:rPr>
                        <w:t xml:space="preserve"> </w:t>
                      </w:r>
                      <w:r w:rsidR="006A2C8A">
                        <w:rPr>
                          <w:rFonts w:ascii="Arial" w:hAnsi="Arial"/>
                        </w:rPr>
                        <w:t xml:space="preserve">with </w:t>
                      </w:r>
                      <w:r w:rsidR="004742B1">
                        <w:rPr>
                          <w:rFonts w:ascii="Arial" w:hAnsi="Arial"/>
                        </w:rPr>
                        <w:t xml:space="preserve">the Transformation and Policy </w:t>
                      </w:r>
                      <w:r w:rsidR="00570ADD">
                        <w:rPr>
                          <w:rFonts w:ascii="Arial" w:hAnsi="Arial"/>
                        </w:rPr>
                        <w:t>L</w:t>
                      </w:r>
                      <w:r w:rsidR="004742B1">
                        <w:rPr>
                          <w:rFonts w:ascii="Arial" w:hAnsi="Arial"/>
                        </w:rPr>
                        <w:t>ead to d</w:t>
                      </w:r>
                      <w:r w:rsidR="008208EB">
                        <w:rPr>
                          <w:rFonts w:ascii="Arial" w:hAnsi="Arial"/>
                        </w:rPr>
                        <w:t>evelop</w:t>
                      </w:r>
                      <w:r w:rsidR="00A22D3F">
                        <w:rPr>
                          <w:rFonts w:ascii="Arial" w:hAnsi="Arial"/>
                        </w:rPr>
                        <w:t xml:space="preserve"> and implement</w:t>
                      </w:r>
                      <w:r w:rsidR="00D31FCB">
                        <w:rPr>
                          <w:rFonts w:ascii="Arial" w:hAnsi="Arial"/>
                        </w:rPr>
                        <w:t xml:space="preserve"> a structured approach to partnership working across the </w:t>
                      </w:r>
                      <w:r w:rsidRPr="00672005">
                        <w:rPr>
                          <w:rFonts w:ascii="Arial" w:hAnsi="Arial"/>
                        </w:rPr>
                        <w:t>councils</w:t>
                      </w:r>
                      <w:r w:rsidR="00D219F7">
                        <w:rPr>
                          <w:rFonts w:ascii="Arial" w:hAnsi="Arial"/>
                        </w:rPr>
                        <w:t xml:space="preserve">, </w:t>
                      </w:r>
                      <w:r w:rsidR="00E97119">
                        <w:rPr>
                          <w:rFonts w:ascii="Arial" w:hAnsi="Arial"/>
                        </w:rPr>
                        <w:t>working with</w:t>
                      </w:r>
                      <w:r w:rsidR="007A1BE7">
                        <w:rPr>
                          <w:rFonts w:ascii="Arial" w:hAnsi="Arial"/>
                        </w:rPr>
                        <w:t xml:space="preserve"> key stakeholders </w:t>
                      </w:r>
                      <w:r w:rsidR="00E97119">
                        <w:rPr>
                          <w:rFonts w:ascii="Arial" w:hAnsi="Arial"/>
                        </w:rPr>
                        <w:t xml:space="preserve">to </w:t>
                      </w:r>
                      <w:r w:rsidR="00865AC1">
                        <w:rPr>
                          <w:rFonts w:ascii="Arial" w:hAnsi="Arial"/>
                        </w:rPr>
                        <w:t>drive</w:t>
                      </w:r>
                      <w:r w:rsidR="00430B07">
                        <w:rPr>
                          <w:rFonts w:ascii="Arial" w:hAnsi="Arial"/>
                        </w:rPr>
                        <w:t xml:space="preserve"> </w:t>
                      </w:r>
                      <w:r w:rsidR="003E245A">
                        <w:rPr>
                          <w:rFonts w:ascii="Arial" w:hAnsi="Arial"/>
                        </w:rPr>
                        <w:t>collaborative working t</w:t>
                      </w:r>
                      <w:r w:rsidR="00A75070">
                        <w:rPr>
                          <w:rFonts w:ascii="Arial" w:hAnsi="Arial"/>
                        </w:rPr>
                        <w:t>hat</w:t>
                      </w:r>
                      <w:r w:rsidR="003E245A">
                        <w:rPr>
                          <w:rFonts w:ascii="Arial" w:hAnsi="Arial"/>
                        </w:rPr>
                        <w:t xml:space="preserve"> </w:t>
                      </w:r>
                      <w:r w:rsidR="00F85CE6">
                        <w:rPr>
                          <w:rFonts w:ascii="Arial" w:hAnsi="Arial"/>
                        </w:rPr>
                        <w:t>meet</w:t>
                      </w:r>
                      <w:r w:rsidR="00A75070">
                        <w:rPr>
                          <w:rFonts w:ascii="Arial" w:hAnsi="Arial"/>
                        </w:rPr>
                        <w:t>s</w:t>
                      </w:r>
                      <w:r w:rsidR="00F85CE6">
                        <w:rPr>
                          <w:rFonts w:ascii="Arial" w:hAnsi="Arial"/>
                        </w:rPr>
                        <w:t xml:space="preserve"> local priorities and needs. </w:t>
                      </w:r>
                    </w:p>
                    <w:p w14:paraId="1C0B5A91" w14:textId="77777777" w:rsidR="00957E43" w:rsidRDefault="00957E43" w:rsidP="00957E43">
                      <w:pPr>
                        <w:spacing w:after="0" w:line="240" w:lineRule="auto"/>
                        <w:rPr>
                          <w:rFonts w:ascii="Arial" w:hAnsi="Arial"/>
                        </w:rPr>
                      </w:pPr>
                    </w:p>
                    <w:p w14:paraId="5D9669AD" w14:textId="7FCC6228" w:rsidR="004A3551" w:rsidRDefault="00CB56F1" w:rsidP="00F85CE6">
                      <w:pPr>
                        <w:spacing w:after="0" w:line="240" w:lineRule="auto"/>
                        <w:jc w:val="both"/>
                        <w:rPr>
                          <w:rFonts w:ascii="Arial" w:hAnsi="Arial" w:cs="Arial"/>
                          <w:b/>
                          <w:color w:val="31849B" w:themeColor="accent5" w:themeShade="BF"/>
                          <w:sz w:val="28"/>
                          <w:szCs w:val="28"/>
                        </w:rPr>
                      </w:pPr>
                      <w:r w:rsidRPr="00CB0AB6">
                        <w:rPr>
                          <w:rFonts w:ascii="Arial" w:hAnsi="Arial" w:cs="Arial"/>
                          <w:b/>
                          <w:color w:val="31849B" w:themeColor="accent5" w:themeShade="BF"/>
                          <w:sz w:val="28"/>
                          <w:szCs w:val="28"/>
                        </w:rPr>
                        <w:t>R</w:t>
                      </w:r>
                      <w:r w:rsidR="0074105E" w:rsidRPr="00CB0AB6">
                        <w:rPr>
                          <w:rFonts w:ascii="Arial" w:hAnsi="Arial" w:cs="Arial"/>
                          <w:b/>
                          <w:color w:val="31849B" w:themeColor="accent5" w:themeShade="BF"/>
                          <w:sz w:val="28"/>
                          <w:szCs w:val="28"/>
                        </w:rPr>
                        <w:t>ole:</w:t>
                      </w:r>
                    </w:p>
                    <w:p w14:paraId="494E7085" w14:textId="380CB1BE" w:rsidR="002F05F8" w:rsidRPr="00957E43" w:rsidRDefault="00E96D4B" w:rsidP="00F85CE6">
                      <w:pPr>
                        <w:spacing w:after="0" w:line="240" w:lineRule="auto"/>
                        <w:jc w:val="both"/>
                        <w:rPr>
                          <w:rFonts w:ascii="Arial" w:hAnsi="Arial" w:cs="Arial"/>
                        </w:rPr>
                      </w:pPr>
                      <w:r>
                        <w:rPr>
                          <w:rFonts w:ascii="Arial" w:hAnsi="Arial" w:cs="Arial"/>
                        </w:rPr>
                        <w:t xml:space="preserve">To undertake </w:t>
                      </w:r>
                      <w:r w:rsidR="00D31026">
                        <w:rPr>
                          <w:rFonts w:ascii="Arial" w:hAnsi="Arial" w:cs="Arial"/>
                        </w:rPr>
                        <w:t xml:space="preserve">mapping and </w:t>
                      </w:r>
                      <w:r w:rsidR="00206CC5">
                        <w:rPr>
                          <w:rFonts w:ascii="Arial" w:hAnsi="Arial" w:cs="Arial"/>
                        </w:rPr>
                        <w:t>categorisation</w:t>
                      </w:r>
                      <w:r w:rsidR="00D31026">
                        <w:rPr>
                          <w:rFonts w:ascii="Arial" w:hAnsi="Arial" w:cs="Arial"/>
                        </w:rPr>
                        <w:t xml:space="preserve"> of</w:t>
                      </w:r>
                      <w:r w:rsidR="00206CC5">
                        <w:rPr>
                          <w:rFonts w:ascii="Arial" w:hAnsi="Arial" w:cs="Arial"/>
                        </w:rPr>
                        <w:t xml:space="preserve"> </w:t>
                      </w:r>
                      <w:r w:rsidR="001809BC">
                        <w:rPr>
                          <w:rFonts w:ascii="Arial" w:hAnsi="Arial" w:cs="Arial"/>
                        </w:rPr>
                        <w:t>key relationships to</w:t>
                      </w:r>
                      <w:r w:rsidR="008E0266">
                        <w:rPr>
                          <w:rFonts w:ascii="Arial" w:hAnsi="Arial" w:cs="Arial"/>
                        </w:rPr>
                        <w:t xml:space="preserve"> inform</w:t>
                      </w:r>
                      <w:r w:rsidR="00394E66">
                        <w:rPr>
                          <w:rFonts w:ascii="Arial" w:hAnsi="Arial" w:cs="Arial"/>
                        </w:rPr>
                        <w:t xml:space="preserve"> </w:t>
                      </w:r>
                      <w:r w:rsidR="00DC7220">
                        <w:rPr>
                          <w:rFonts w:ascii="Arial" w:hAnsi="Arial" w:cs="Arial"/>
                        </w:rPr>
                        <w:t>effective co</w:t>
                      </w:r>
                      <w:r w:rsidR="00964FAC" w:rsidRPr="00957E43">
                        <w:rPr>
                          <w:rFonts w:ascii="Arial" w:hAnsi="Arial" w:cs="Arial"/>
                        </w:rPr>
                        <w:t>-ordinat</w:t>
                      </w:r>
                      <w:r w:rsidR="00DC7220">
                        <w:rPr>
                          <w:rFonts w:ascii="Arial" w:hAnsi="Arial" w:cs="Arial"/>
                        </w:rPr>
                        <w:t xml:space="preserve">ion </w:t>
                      </w:r>
                      <w:r w:rsidR="00272725">
                        <w:rPr>
                          <w:rFonts w:ascii="Arial" w:hAnsi="Arial" w:cs="Arial"/>
                        </w:rPr>
                        <w:t xml:space="preserve">and facilitation </w:t>
                      </w:r>
                      <w:r w:rsidR="00DC7220">
                        <w:rPr>
                          <w:rFonts w:ascii="Arial" w:hAnsi="Arial" w:cs="Arial"/>
                        </w:rPr>
                        <w:t xml:space="preserve">of </w:t>
                      </w:r>
                      <w:r w:rsidR="00AB3554">
                        <w:rPr>
                          <w:rFonts w:ascii="Arial" w:hAnsi="Arial" w:cs="Arial"/>
                        </w:rPr>
                        <w:t>s</w:t>
                      </w:r>
                      <w:r w:rsidR="009A094A" w:rsidRPr="00957E43">
                        <w:rPr>
                          <w:rFonts w:ascii="Arial" w:hAnsi="Arial" w:cs="Arial"/>
                        </w:rPr>
                        <w:t>trategic partnership working and forums</w:t>
                      </w:r>
                      <w:r w:rsidR="00B93011">
                        <w:rPr>
                          <w:rFonts w:ascii="Arial" w:hAnsi="Arial" w:cs="Arial"/>
                        </w:rPr>
                        <w:t>,</w:t>
                      </w:r>
                      <w:r w:rsidR="00237A74" w:rsidRPr="00957E43">
                        <w:rPr>
                          <w:rFonts w:ascii="Arial" w:hAnsi="Arial" w:cs="Arial"/>
                        </w:rPr>
                        <w:t xml:space="preserve"> </w:t>
                      </w:r>
                      <w:r w:rsidR="00A63BA3" w:rsidRPr="00957E43">
                        <w:rPr>
                          <w:rFonts w:ascii="Arial" w:hAnsi="Arial" w:cs="Arial"/>
                        </w:rPr>
                        <w:t xml:space="preserve">ensuring that arrangements meet local </w:t>
                      </w:r>
                      <w:r w:rsidR="004F2EEC" w:rsidRPr="00957E43">
                        <w:rPr>
                          <w:rFonts w:ascii="Arial" w:hAnsi="Arial" w:cs="Arial"/>
                        </w:rPr>
                        <w:t xml:space="preserve">priorities in each borough and across Lancashire. </w:t>
                      </w:r>
                    </w:p>
                    <w:p w14:paraId="0FF6AD19" w14:textId="77777777" w:rsidR="00F85CE6" w:rsidRPr="00957E43" w:rsidRDefault="00F85CE6" w:rsidP="00F85CE6">
                      <w:pPr>
                        <w:spacing w:after="0" w:line="240" w:lineRule="auto"/>
                        <w:jc w:val="both"/>
                        <w:rPr>
                          <w:rFonts w:ascii="Arial" w:hAnsi="Arial" w:cs="Arial"/>
                        </w:rPr>
                      </w:pPr>
                    </w:p>
                    <w:p w14:paraId="68DCC57F" w14:textId="77777777" w:rsidR="00651703" w:rsidRDefault="00BD30BC" w:rsidP="00651703">
                      <w:pPr>
                        <w:pStyle w:val="Header"/>
                        <w:tabs>
                          <w:tab w:val="left" w:pos="720"/>
                        </w:tabs>
                        <w:rPr>
                          <w:rFonts w:ascii="Arial" w:hAnsi="Arial" w:cs="Arial"/>
                          <w:sz w:val="22"/>
                          <w:szCs w:val="22"/>
                        </w:rPr>
                      </w:pPr>
                      <w:r w:rsidRPr="00957E43">
                        <w:rPr>
                          <w:rFonts w:ascii="Arial" w:hAnsi="Arial" w:cs="Arial"/>
                          <w:sz w:val="22"/>
                          <w:szCs w:val="22"/>
                        </w:rPr>
                        <w:t xml:space="preserve">To </w:t>
                      </w:r>
                      <w:r w:rsidR="00A129F5" w:rsidRPr="00957E43">
                        <w:rPr>
                          <w:rFonts w:ascii="Arial" w:hAnsi="Arial" w:cs="Arial"/>
                          <w:sz w:val="22"/>
                          <w:szCs w:val="22"/>
                        </w:rPr>
                        <w:t xml:space="preserve">oversee the </w:t>
                      </w:r>
                      <w:r w:rsidR="00301E45" w:rsidRPr="00957E43">
                        <w:rPr>
                          <w:rFonts w:ascii="Arial" w:hAnsi="Arial" w:cs="Arial"/>
                          <w:sz w:val="22"/>
                          <w:szCs w:val="22"/>
                        </w:rPr>
                        <w:t xml:space="preserve">planning, </w:t>
                      </w:r>
                      <w:r w:rsidR="00A129F5" w:rsidRPr="00957E43">
                        <w:rPr>
                          <w:rFonts w:ascii="Arial" w:hAnsi="Arial" w:cs="Arial"/>
                          <w:sz w:val="22"/>
                          <w:szCs w:val="22"/>
                        </w:rPr>
                        <w:t xml:space="preserve">co-ordination and </w:t>
                      </w:r>
                      <w:r w:rsidR="00A96624" w:rsidRPr="00957E43">
                        <w:rPr>
                          <w:rFonts w:ascii="Arial" w:hAnsi="Arial" w:cs="Arial"/>
                          <w:sz w:val="22"/>
                          <w:szCs w:val="22"/>
                        </w:rPr>
                        <w:t>delivery</w:t>
                      </w:r>
                      <w:r w:rsidR="00A129F5" w:rsidRPr="00957E43">
                        <w:rPr>
                          <w:rFonts w:ascii="Arial" w:hAnsi="Arial" w:cs="Arial"/>
                          <w:sz w:val="22"/>
                          <w:szCs w:val="22"/>
                        </w:rPr>
                        <w:t xml:space="preserve"> of </w:t>
                      </w:r>
                      <w:r w:rsidR="00EF39F2" w:rsidRPr="00957E43">
                        <w:rPr>
                          <w:rFonts w:ascii="Arial" w:hAnsi="Arial" w:cs="Arial"/>
                          <w:sz w:val="22"/>
                          <w:szCs w:val="22"/>
                        </w:rPr>
                        <w:t xml:space="preserve">strategic </w:t>
                      </w:r>
                      <w:r w:rsidR="00A129F5" w:rsidRPr="00957E43">
                        <w:rPr>
                          <w:rFonts w:ascii="Arial" w:hAnsi="Arial" w:cs="Arial"/>
                          <w:sz w:val="22"/>
                          <w:szCs w:val="22"/>
                        </w:rPr>
                        <w:t>partnership</w:t>
                      </w:r>
                      <w:r w:rsidR="00301E45" w:rsidRPr="00957E43">
                        <w:rPr>
                          <w:rFonts w:ascii="Arial" w:hAnsi="Arial" w:cs="Arial"/>
                          <w:sz w:val="22"/>
                          <w:szCs w:val="22"/>
                        </w:rPr>
                        <w:t xml:space="preserve"> </w:t>
                      </w:r>
                      <w:r w:rsidR="006E5376" w:rsidRPr="00957E43">
                        <w:rPr>
                          <w:rFonts w:ascii="Arial" w:hAnsi="Arial" w:cs="Arial"/>
                          <w:sz w:val="22"/>
                          <w:szCs w:val="22"/>
                        </w:rPr>
                        <w:t>meetings</w:t>
                      </w:r>
                      <w:r w:rsidR="006A6035" w:rsidRPr="00957E43">
                        <w:rPr>
                          <w:rFonts w:ascii="Arial" w:hAnsi="Arial" w:cs="Arial"/>
                          <w:sz w:val="22"/>
                          <w:szCs w:val="22"/>
                        </w:rPr>
                        <w:t xml:space="preserve">, </w:t>
                      </w:r>
                      <w:r w:rsidR="00EF39F2" w:rsidRPr="00957E43">
                        <w:rPr>
                          <w:rFonts w:ascii="Arial" w:hAnsi="Arial" w:cs="Arial"/>
                          <w:sz w:val="22"/>
                          <w:szCs w:val="22"/>
                        </w:rPr>
                        <w:t>activities and programmes, including meeting</w:t>
                      </w:r>
                      <w:r w:rsidR="00226832" w:rsidRPr="00957E43">
                        <w:rPr>
                          <w:rFonts w:ascii="Arial" w:hAnsi="Arial" w:cs="Arial"/>
                          <w:sz w:val="22"/>
                          <w:szCs w:val="22"/>
                        </w:rPr>
                        <w:t xml:space="preserve">s of </w:t>
                      </w:r>
                      <w:r w:rsidR="00690C7C" w:rsidRPr="00957E43">
                        <w:rPr>
                          <w:rFonts w:ascii="Arial" w:hAnsi="Arial" w:cs="Arial"/>
                          <w:sz w:val="22"/>
                          <w:szCs w:val="22"/>
                        </w:rPr>
                        <w:t>the Chorley and South Ribble Partnershi</w:t>
                      </w:r>
                      <w:r w:rsidR="006A6035" w:rsidRPr="00957E43">
                        <w:rPr>
                          <w:rFonts w:ascii="Arial" w:hAnsi="Arial" w:cs="Arial"/>
                          <w:sz w:val="22"/>
                          <w:szCs w:val="22"/>
                        </w:rPr>
                        <w:t>p</w:t>
                      </w:r>
                      <w:r w:rsidR="00690C7C" w:rsidRPr="00957E43">
                        <w:rPr>
                          <w:rFonts w:ascii="Arial" w:hAnsi="Arial" w:cs="Arial"/>
                          <w:sz w:val="22"/>
                          <w:szCs w:val="22"/>
                        </w:rPr>
                        <w:t xml:space="preserve">, large scale events </w:t>
                      </w:r>
                      <w:r w:rsidR="000D29AD" w:rsidRPr="00957E43">
                        <w:rPr>
                          <w:rFonts w:ascii="Arial" w:hAnsi="Arial" w:cs="Arial"/>
                          <w:sz w:val="22"/>
                          <w:szCs w:val="22"/>
                        </w:rPr>
                        <w:t xml:space="preserve">and </w:t>
                      </w:r>
                      <w:r w:rsidR="007A2BA1" w:rsidRPr="00957E43">
                        <w:rPr>
                          <w:rFonts w:ascii="Arial" w:hAnsi="Arial" w:cs="Arial"/>
                          <w:sz w:val="22"/>
                          <w:szCs w:val="22"/>
                        </w:rPr>
                        <w:t xml:space="preserve">opportunities </w:t>
                      </w:r>
                      <w:r w:rsidR="00A96624" w:rsidRPr="00957E43">
                        <w:rPr>
                          <w:rFonts w:ascii="Arial" w:hAnsi="Arial" w:cs="Arial"/>
                          <w:sz w:val="22"/>
                          <w:szCs w:val="22"/>
                        </w:rPr>
                        <w:t xml:space="preserve">for senior managers and Lead </w:t>
                      </w:r>
                      <w:r w:rsidR="00E855A1" w:rsidRPr="00957E43">
                        <w:rPr>
                          <w:rFonts w:ascii="Arial" w:hAnsi="Arial" w:cs="Arial"/>
                          <w:sz w:val="22"/>
                          <w:szCs w:val="22"/>
                        </w:rPr>
                        <w:t>M</w:t>
                      </w:r>
                      <w:r w:rsidR="00A96624" w:rsidRPr="00957E43">
                        <w:rPr>
                          <w:rFonts w:ascii="Arial" w:hAnsi="Arial" w:cs="Arial"/>
                          <w:sz w:val="22"/>
                          <w:szCs w:val="22"/>
                        </w:rPr>
                        <w:t xml:space="preserve">embers to engage with strategic partners. </w:t>
                      </w:r>
                    </w:p>
                    <w:p w14:paraId="043E9595" w14:textId="77777777" w:rsidR="00651703" w:rsidRDefault="00651703" w:rsidP="00651703">
                      <w:pPr>
                        <w:pStyle w:val="Header"/>
                        <w:tabs>
                          <w:tab w:val="left" w:pos="720"/>
                        </w:tabs>
                        <w:rPr>
                          <w:rFonts w:ascii="Arial" w:hAnsi="Arial" w:cs="Arial"/>
                          <w:sz w:val="22"/>
                          <w:szCs w:val="22"/>
                        </w:rPr>
                      </w:pPr>
                    </w:p>
                    <w:p w14:paraId="0F9C07A9" w14:textId="25CF6C27" w:rsidR="00651703" w:rsidRPr="00957E43" w:rsidRDefault="00651703" w:rsidP="00651703">
                      <w:pPr>
                        <w:pStyle w:val="Header"/>
                        <w:tabs>
                          <w:tab w:val="left" w:pos="720"/>
                        </w:tabs>
                        <w:rPr>
                          <w:rFonts w:ascii="Arial" w:hAnsi="Arial" w:cs="Arial"/>
                          <w:sz w:val="22"/>
                          <w:szCs w:val="22"/>
                        </w:rPr>
                      </w:pPr>
                      <w:r w:rsidRPr="00957E43">
                        <w:rPr>
                          <w:rFonts w:ascii="Arial" w:hAnsi="Arial" w:cs="Arial"/>
                          <w:sz w:val="22"/>
                          <w:szCs w:val="22"/>
                        </w:rPr>
                        <w:t xml:space="preserve">To </w:t>
                      </w:r>
                      <w:r w:rsidR="00155A23">
                        <w:rPr>
                          <w:rFonts w:ascii="Arial" w:hAnsi="Arial" w:cs="Arial"/>
                          <w:sz w:val="22"/>
                          <w:szCs w:val="22"/>
                        </w:rPr>
                        <w:t>progress</w:t>
                      </w:r>
                      <w:r w:rsidRPr="00957E43">
                        <w:rPr>
                          <w:rFonts w:ascii="Arial" w:hAnsi="Arial" w:cs="Arial"/>
                          <w:sz w:val="22"/>
                          <w:szCs w:val="22"/>
                        </w:rPr>
                        <w:t xml:space="preserve"> opportunities to improve strategic partnership working, cultivating and managing relationships with new and existing partners to build an understanding of their needs and help identify opportunities for joint working and commissioning. </w:t>
                      </w:r>
                    </w:p>
                    <w:p w14:paraId="04958742" w14:textId="77777777" w:rsidR="00BD30BC" w:rsidRPr="00957E43" w:rsidRDefault="00BD30BC" w:rsidP="00672005">
                      <w:pPr>
                        <w:pStyle w:val="Header"/>
                        <w:tabs>
                          <w:tab w:val="left" w:pos="720"/>
                        </w:tabs>
                        <w:overflowPunct/>
                        <w:autoSpaceDE/>
                        <w:adjustRightInd/>
                        <w:rPr>
                          <w:rFonts w:ascii="Arial" w:hAnsi="Arial" w:cs="Arial"/>
                          <w:sz w:val="22"/>
                          <w:szCs w:val="22"/>
                        </w:rPr>
                      </w:pPr>
                    </w:p>
                    <w:p w14:paraId="4FD5A47D" w14:textId="11A79639" w:rsidR="00803C5F" w:rsidRPr="00957E43" w:rsidRDefault="00803C5F" w:rsidP="00803C5F">
                      <w:pPr>
                        <w:pStyle w:val="Header"/>
                        <w:tabs>
                          <w:tab w:val="left" w:pos="720"/>
                        </w:tabs>
                        <w:overflowPunct/>
                        <w:autoSpaceDE/>
                        <w:adjustRightInd/>
                        <w:rPr>
                          <w:rFonts w:ascii="Arial" w:hAnsi="Arial" w:cs="Arial"/>
                          <w:sz w:val="22"/>
                          <w:szCs w:val="22"/>
                        </w:rPr>
                      </w:pPr>
                      <w:r w:rsidRPr="00957E43">
                        <w:rPr>
                          <w:rFonts w:ascii="Arial" w:hAnsi="Arial" w:cs="Arial"/>
                          <w:sz w:val="22"/>
                          <w:szCs w:val="22"/>
                        </w:rPr>
                        <w:t xml:space="preserve">To </w:t>
                      </w:r>
                      <w:r w:rsidR="00EE6FD3">
                        <w:rPr>
                          <w:rFonts w:ascii="Arial" w:hAnsi="Arial" w:cs="Arial"/>
                          <w:sz w:val="22"/>
                          <w:szCs w:val="22"/>
                        </w:rPr>
                        <w:t xml:space="preserve">develop </w:t>
                      </w:r>
                      <w:r w:rsidRPr="00957E43">
                        <w:rPr>
                          <w:rFonts w:ascii="Arial" w:hAnsi="Arial" w:cs="Arial"/>
                          <w:sz w:val="22"/>
                          <w:szCs w:val="22"/>
                        </w:rPr>
                        <w:t>an evidence-based partnership response to borough challenges by undertaking research</w:t>
                      </w:r>
                      <w:r w:rsidR="00080B55">
                        <w:rPr>
                          <w:rFonts w:ascii="Arial" w:hAnsi="Arial" w:cs="Arial"/>
                          <w:sz w:val="22"/>
                          <w:szCs w:val="22"/>
                        </w:rPr>
                        <w:t xml:space="preserve"> and </w:t>
                      </w:r>
                      <w:r w:rsidRPr="00957E43">
                        <w:rPr>
                          <w:rFonts w:ascii="Arial" w:hAnsi="Arial" w:cs="Arial"/>
                          <w:sz w:val="22"/>
                          <w:szCs w:val="22"/>
                        </w:rPr>
                        <w:t xml:space="preserve">using local data and intelligence to identify system wide challenges that would benefit from a collaborative approach. Prepare briefing notes and make policy recommendations to aid decision making </w:t>
                      </w:r>
                      <w:r w:rsidR="005E6414">
                        <w:rPr>
                          <w:rFonts w:ascii="Arial" w:hAnsi="Arial" w:cs="Arial"/>
                          <w:sz w:val="22"/>
                          <w:szCs w:val="22"/>
                        </w:rPr>
                        <w:t xml:space="preserve">that </w:t>
                      </w:r>
                      <w:r w:rsidRPr="00957E43">
                        <w:rPr>
                          <w:rFonts w:ascii="Arial" w:hAnsi="Arial" w:cs="Arial"/>
                          <w:sz w:val="22"/>
                          <w:szCs w:val="22"/>
                        </w:rPr>
                        <w:t>help</w:t>
                      </w:r>
                      <w:r w:rsidR="005E6414">
                        <w:rPr>
                          <w:rFonts w:ascii="Arial" w:hAnsi="Arial" w:cs="Arial"/>
                          <w:sz w:val="22"/>
                          <w:szCs w:val="22"/>
                        </w:rPr>
                        <w:t>s</w:t>
                      </w:r>
                      <w:r w:rsidRPr="00957E43">
                        <w:rPr>
                          <w:rFonts w:ascii="Arial" w:hAnsi="Arial" w:cs="Arial"/>
                          <w:sz w:val="22"/>
                          <w:szCs w:val="22"/>
                        </w:rPr>
                        <w:t xml:space="preserve"> shape and improve service delivery. </w:t>
                      </w:r>
                    </w:p>
                    <w:p w14:paraId="52142C52" w14:textId="77777777" w:rsidR="00803C5F" w:rsidRPr="00957E43" w:rsidRDefault="00803C5F" w:rsidP="00803C5F">
                      <w:pPr>
                        <w:pStyle w:val="Header"/>
                        <w:tabs>
                          <w:tab w:val="left" w:pos="720"/>
                        </w:tabs>
                        <w:overflowPunct/>
                        <w:autoSpaceDE/>
                        <w:adjustRightInd/>
                        <w:rPr>
                          <w:rFonts w:ascii="Arial" w:hAnsi="Arial" w:cs="Arial"/>
                          <w:sz w:val="22"/>
                          <w:szCs w:val="22"/>
                        </w:rPr>
                      </w:pPr>
                    </w:p>
                    <w:p w14:paraId="6D50604F" w14:textId="5225819B" w:rsidR="00F0012E" w:rsidRPr="00957E43" w:rsidRDefault="00F0012E" w:rsidP="00F0012E">
                      <w:pPr>
                        <w:pStyle w:val="Header"/>
                        <w:tabs>
                          <w:tab w:val="left" w:pos="720"/>
                        </w:tabs>
                        <w:overflowPunct/>
                        <w:autoSpaceDE/>
                        <w:adjustRightInd/>
                        <w:rPr>
                          <w:rFonts w:ascii="Arial" w:hAnsi="Arial" w:cs="Arial"/>
                          <w:sz w:val="22"/>
                          <w:szCs w:val="22"/>
                        </w:rPr>
                      </w:pPr>
                      <w:r w:rsidRPr="00957E43">
                        <w:rPr>
                          <w:rFonts w:ascii="Arial" w:hAnsi="Arial" w:cs="Arial"/>
                          <w:sz w:val="22"/>
                          <w:szCs w:val="22"/>
                        </w:rPr>
                        <w:t>To</w:t>
                      </w:r>
                      <w:r w:rsidR="00EE6FD3">
                        <w:rPr>
                          <w:rFonts w:ascii="Arial" w:hAnsi="Arial" w:cs="Arial"/>
                          <w:sz w:val="22"/>
                          <w:szCs w:val="22"/>
                        </w:rPr>
                        <w:t xml:space="preserve"> co-ordinate the</w:t>
                      </w:r>
                      <w:r w:rsidRPr="00957E43">
                        <w:rPr>
                          <w:rFonts w:ascii="Arial" w:hAnsi="Arial" w:cs="Arial"/>
                          <w:sz w:val="22"/>
                          <w:szCs w:val="22"/>
                        </w:rPr>
                        <w:t xml:space="preserve"> further develop</w:t>
                      </w:r>
                      <w:r w:rsidR="00BF2D6E">
                        <w:rPr>
                          <w:rFonts w:ascii="Arial" w:hAnsi="Arial" w:cs="Arial"/>
                          <w:sz w:val="22"/>
                          <w:szCs w:val="22"/>
                        </w:rPr>
                        <w:t>ment</w:t>
                      </w:r>
                      <w:r w:rsidRPr="00957E43">
                        <w:rPr>
                          <w:rFonts w:ascii="Arial" w:hAnsi="Arial" w:cs="Arial"/>
                          <w:sz w:val="22"/>
                          <w:szCs w:val="22"/>
                        </w:rPr>
                        <w:t xml:space="preserve"> and implementation of key policies</w:t>
                      </w:r>
                      <w:r w:rsidR="0000401D">
                        <w:rPr>
                          <w:rFonts w:ascii="Arial" w:hAnsi="Arial" w:cs="Arial"/>
                          <w:sz w:val="22"/>
                          <w:szCs w:val="22"/>
                        </w:rPr>
                        <w:t xml:space="preserve">, </w:t>
                      </w:r>
                      <w:r w:rsidRPr="00957E43">
                        <w:rPr>
                          <w:rFonts w:ascii="Arial" w:hAnsi="Arial" w:cs="Arial"/>
                          <w:sz w:val="22"/>
                          <w:szCs w:val="22"/>
                        </w:rPr>
                        <w:t xml:space="preserve">strategies </w:t>
                      </w:r>
                      <w:r w:rsidR="0000401D">
                        <w:rPr>
                          <w:rFonts w:ascii="Arial" w:hAnsi="Arial" w:cs="Arial"/>
                          <w:sz w:val="22"/>
                          <w:szCs w:val="22"/>
                        </w:rPr>
                        <w:t xml:space="preserve">and </w:t>
                      </w:r>
                      <w:r w:rsidR="002F2225">
                        <w:rPr>
                          <w:rFonts w:ascii="Arial" w:hAnsi="Arial" w:cs="Arial"/>
                          <w:sz w:val="22"/>
                          <w:szCs w:val="22"/>
                        </w:rPr>
                        <w:t xml:space="preserve">projects </w:t>
                      </w:r>
                      <w:r w:rsidRPr="00957E43">
                        <w:rPr>
                          <w:rFonts w:ascii="Arial" w:hAnsi="Arial" w:cs="Arial"/>
                          <w:sz w:val="22"/>
                          <w:szCs w:val="22"/>
                        </w:rPr>
                        <w:t>in support of the Chorley and South Ribble Partnership. Liaising with partnership members to ensure a high level of engagement and commitment to delivery of key priorities</w:t>
                      </w:r>
                      <w:r w:rsidR="002546AD">
                        <w:rPr>
                          <w:rFonts w:ascii="Arial" w:hAnsi="Arial" w:cs="Arial"/>
                          <w:sz w:val="22"/>
                          <w:szCs w:val="22"/>
                        </w:rPr>
                        <w:t>,</w:t>
                      </w:r>
                      <w:r w:rsidRPr="00957E43">
                        <w:rPr>
                          <w:rFonts w:ascii="Arial" w:hAnsi="Arial" w:cs="Arial"/>
                          <w:sz w:val="22"/>
                          <w:szCs w:val="22"/>
                        </w:rPr>
                        <w:t xml:space="preserve"> alongside alignment of partner priorities and goals to strengthen cross sector working and collaboration. </w:t>
                      </w:r>
                    </w:p>
                    <w:p w14:paraId="3F8BB9C0" w14:textId="77777777" w:rsidR="00F0012E" w:rsidRPr="00957E43" w:rsidRDefault="00F0012E" w:rsidP="00F0012E">
                      <w:pPr>
                        <w:pStyle w:val="Header"/>
                        <w:tabs>
                          <w:tab w:val="left" w:pos="720"/>
                        </w:tabs>
                        <w:overflowPunct/>
                        <w:autoSpaceDE/>
                        <w:adjustRightInd/>
                        <w:rPr>
                          <w:rFonts w:ascii="Arial" w:hAnsi="Arial" w:cs="Arial"/>
                          <w:sz w:val="22"/>
                          <w:szCs w:val="22"/>
                        </w:rPr>
                      </w:pPr>
                    </w:p>
                    <w:p w14:paraId="6AF5289E" w14:textId="693B1153" w:rsidR="00803C5F" w:rsidRPr="00957E43" w:rsidRDefault="00803C5F" w:rsidP="00803C5F">
                      <w:pPr>
                        <w:pStyle w:val="Header"/>
                        <w:tabs>
                          <w:tab w:val="left" w:pos="720"/>
                        </w:tabs>
                        <w:overflowPunct/>
                        <w:autoSpaceDE/>
                        <w:adjustRightInd/>
                        <w:rPr>
                          <w:rFonts w:ascii="Arial" w:hAnsi="Arial" w:cs="Arial"/>
                          <w:sz w:val="22"/>
                          <w:szCs w:val="22"/>
                        </w:rPr>
                      </w:pPr>
                      <w:r w:rsidRPr="00957E43">
                        <w:rPr>
                          <w:rFonts w:ascii="Arial" w:hAnsi="Arial" w:cs="Arial"/>
                          <w:sz w:val="22"/>
                          <w:szCs w:val="22"/>
                        </w:rPr>
                        <w:t>To identify external funding opportunities and co-ordinate funding submissions that support partnership priorities an</w:t>
                      </w:r>
                      <w:r w:rsidR="00F85FA5">
                        <w:rPr>
                          <w:rFonts w:ascii="Arial" w:hAnsi="Arial" w:cs="Arial"/>
                          <w:sz w:val="22"/>
                          <w:szCs w:val="22"/>
                        </w:rPr>
                        <w:t>d</w:t>
                      </w:r>
                      <w:r w:rsidRPr="00957E43">
                        <w:rPr>
                          <w:rFonts w:ascii="Arial" w:hAnsi="Arial" w:cs="Arial"/>
                          <w:sz w:val="22"/>
                          <w:szCs w:val="22"/>
                        </w:rPr>
                        <w:t xml:space="preserve"> help amplify the partnerships impact. Ensure funded projects are supported through robust partnership agreements and are effectively managed, monitored and evaluated to aid successful delivery and compliance.</w:t>
                      </w:r>
                    </w:p>
                    <w:p w14:paraId="5A2425A4" w14:textId="77777777" w:rsidR="00803C5F" w:rsidRPr="00957E43" w:rsidRDefault="00803C5F" w:rsidP="00803C5F">
                      <w:pPr>
                        <w:pStyle w:val="Header"/>
                        <w:tabs>
                          <w:tab w:val="left" w:pos="720"/>
                        </w:tabs>
                        <w:overflowPunct/>
                        <w:autoSpaceDE/>
                        <w:adjustRightInd/>
                        <w:rPr>
                          <w:rFonts w:ascii="Arial" w:hAnsi="Arial" w:cs="Arial"/>
                          <w:sz w:val="22"/>
                          <w:szCs w:val="22"/>
                        </w:rPr>
                      </w:pPr>
                    </w:p>
                    <w:p w14:paraId="7A3E4996" w14:textId="3A4EAE94" w:rsidR="003F1F2C" w:rsidRDefault="00F6417E" w:rsidP="00E371A2">
                      <w:pPr>
                        <w:pStyle w:val="Header"/>
                        <w:tabs>
                          <w:tab w:val="left" w:pos="720"/>
                        </w:tabs>
                        <w:overflowPunct/>
                        <w:autoSpaceDE/>
                        <w:adjustRightInd/>
                        <w:rPr>
                          <w:rFonts w:ascii="Arial" w:hAnsi="Arial" w:cs="Arial"/>
                          <w:sz w:val="22"/>
                          <w:szCs w:val="22"/>
                        </w:rPr>
                      </w:pPr>
                      <w:r w:rsidRPr="00882915">
                        <w:rPr>
                          <w:rFonts w:ascii="Arial" w:hAnsi="Arial" w:cs="Arial"/>
                          <w:sz w:val="22"/>
                          <w:szCs w:val="22"/>
                        </w:rPr>
                        <w:t>To undertake continuous monitoring of the effectiveness of key partnerships, projects and activities through effective governance structures</w:t>
                      </w:r>
                      <w:r w:rsidR="002A3859">
                        <w:rPr>
                          <w:rFonts w:ascii="Arial" w:hAnsi="Arial" w:cs="Arial"/>
                          <w:sz w:val="22"/>
                          <w:szCs w:val="22"/>
                        </w:rPr>
                        <w:t xml:space="preserve">, </w:t>
                      </w:r>
                      <w:r w:rsidRPr="00882915">
                        <w:rPr>
                          <w:rFonts w:ascii="Arial" w:hAnsi="Arial" w:cs="Arial"/>
                          <w:sz w:val="22"/>
                          <w:szCs w:val="22"/>
                        </w:rPr>
                        <w:t xml:space="preserve">development of performance metrics and </w:t>
                      </w:r>
                      <w:r w:rsidR="00D76D22" w:rsidRPr="00957E43">
                        <w:rPr>
                          <w:rFonts w:ascii="Arial" w:hAnsi="Arial" w:cs="Arial"/>
                          <w:sz w:val="22"/>
                          <w:szCs w:val="22"/>
                        </w:rPr>
                        <w:t>progress monitoring systems</w:t>
                      </w:r>
                      <w:r w:rsidR="002A3859">
                        <w:rPr>
                          <w:rFonts w:ascii="Arial" w:hAnsi="Arial" w:cs="Arial"/>
                          <w:sz w:val="22"/>
                          <w:szCs w:val="22"/>
                        </w:rPr>
                        <w:t>,</w:t>
                      </w:r>
                      <w:r w:rsidR="00D76D22" w:rsidRPr="00957E43">
                        <w:rPr>
                          <w:rFonts w:ascii="Arial" w:hAnsi="Arial" w:cs="Arial"/>
                          <w:sz w:val="22"/>
                          <w:szCs w:val="22"/>
                        </w:rPr>
                        <w:t xml:space="preserve"> </w:t>
                      </w:r>
                      <w:r w:rsidR="003F1F2C" w:rsidRPr="00882915">
                        <w:rPr>
                          <w:rFonts w:ascii="Arial" w:hAnsi="Arial" w:cs="Arial"/>
                          <w:sz w:val="22"/>
                          <w:szCs w:val="22"/>
                        </w:rPr>
                        <w:t>recommending improvements as necessary.</w:t>
                      </w:r>
                    </w:p>
                    <w:p w14:paraId="073F28FF" w14:textId="77777777" w:rsidR="003F1F2C" w:rsidRDefault="003F1F2C" w:rsidP="00E371A2">
                      <w:pPr>
                        <w:pStyle w:val="Header"/>
                        <w:tabs>
                          <w:tab w:val="left" w:pos="720"/>
                        </w:tabs>
                        <w:overflowPunct/>
                        <w:autoSpaceDE/>
                        <w:adjustRightInd/>
                        <w:rPr>
                          <w:rFonts w:ascii="Arial" w:hAnsi="Arial" w:cs="Arial"/>
                          <w:sz w:val="22"/>
                          <w:szCs w:val="22"/>
                        </w:rPr>
                      </w:pPr>
                    </w:p>
                    <w:p w14:paraId="7D4099DF" w14:textId="7FEB3F68" w:rsidR="00F05B36" w:rsidRPr="00CB0412" w:rsidRDefault="001C18CA">
                      <w:pPr>
                        <w:pStyle w:val="Header"/>
                        <w:tabs>
                          <w:tab w:val="left" w:pos="720"/>
                        </w:tabs>
                        <w:overflowPunct/>
                        <w:autoSpaceDE/>
                        <w:adjustRightInd/>
                        <w:rPr>
                          <w:rFonts w:ascii="Arial" w:hAnsi="Arial" w:cs="Arial"/>
                          <w:sz w:val="22"/>
                          <w:szCs w:val="22"/>
                        </w:rPr>
                      </w:pPr>
                      <w:r>
                        <w:rPr>
                          <w:rFonts w:ascii="Arial" w:hAnsi="Arial" w:cs="Arial"/>
                          <w:sz w:val="22"/>
                          <w:szCs w:val="22"/>
                        </w:rPr>
                        <w:t>To p</w:t>
                      </w:r>
                      <w:r w:rsidR="00577B35">
                        <w:rPr>
                          <w:rFonts w:ascii="Arial" w:hAnsi="Arial" w:cs="Arial"/>
                          <w:sz w:val="22"/>
                          <w:szCs w:val="22"/>
                        </w:rPr>
                        <w:t xml:space="preserve">romote and disseminate information about the council’s strategic partnerships and collaborative projects </w:t>
                      </w:r>
                      <w:r w:rsidR="00577B35" w:rsidRPr="00882915">
                        <w:rPr>
                          <w:rFonts w:ascii="Arial" w:hAnsi="Arial" w:cs="Arial"/>
                          <w:sz w:val="22"/>
                          <w:szCs w:val="22"/>
                        </w:rPr>
                        <w:t xml:space="preserve">to maximise value and impact of partnership working. </w:t>
                      </w:r>
                    </w:p>
                  </w:txbxContent>
                </v:textbox>
              </v:shape>
            </w:pict>
          </mc:Fallback>
        </mc:AlternateContent>
      </w:r>
      <w:r w:rsidR="007B0B10">
        <w:rPr>
          <w:noProof/>
          <w:lang w:eastAsia="en-GB"/>
        </w:rPr>
        <w:drawing>
          <wp:anchor distT="0" distB="0" distL="114300" distR="114300" simplePos="0" relativeHeight="251658241" behindDoc="1" locked="0" layoutInCell="1" allowOverlap="1" wp14:anchorId="44E9C20B" wp14:editId="0AFB4DF5">
            <wp:simplePos x="0" y="0"/>
            <wp:positionH relativeFrom="column">
              <wp:posOffset>-914400</wp:posOffset>
            </wp:positionH>
            <wp:positionV relativeFrom="page">
              <wp:posOffset>0</wp:posOffset>
            </wp:positionV>
            <wp:extent cx="7559040" cy="10690860"/>
            <wp:effectExtent l="0" t="0" r="10160" b="2540"/>
            <wp:wrapNone/>
            <wp:docPr id="7" name="Picture 7">
              <a:extLst xmlns:a="http://schemas.openxmlformats.org/drawingml/2006/main">
                <a:ext uri="{FF2B5EF4-FFF2-40B4-BE49-F238E27FC236}">
                  <a16:creationId xmlns:a16="http://schemas.microsoft.com/office/drawing/2014/main" id="{B9BC285A-5DBE-4F8B-BFCA-2636C6BA87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0" behindDoc="1" locked="0" layoutInCell="1" allowOverlap="1" wp14:anchorId="385A4D9C" wp14:editId="7B60341B">
            <wp:simplePos x="0" y="0"/>
            <wp:positionH relativeFrom="column">
              <wp:posOffset>-819785</wp:posOffset>
            </wp:positionH>
            <wp:positionV relativeFrom="page">
              <wp:posOffset>10817225</wp:posOffset>
            </wp:positionV>
            <wp:extent cx="7616825" cy="10877550"/>
            <wp:effectExtent l="0" t="0" r="3175" b="0"/>
            <wp:wrapNone/>
            <wp:docPr id="6" name="Picture 6">
              <a:extLst xmlns:a="http://schemas.openxmlformats.org/drawingml/2006/main">
                <a:ext uri="{FF2B5EF4-FFF2-40B4-BE49-F238E27FC236}">
                  <a16:creationId xmlns:a16="http://schemas.microsoft.com/office/drawing/2014/main" id="{696EC6E2-3148-4DB5-A773-8425D585E5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68A20259" w14:textId="77777777" w:rsidR="00D313D4" w:rsidRDefault="007B0B10">
      <w:pPr>
        <w:rPr>
          <w:noProof/>
          <w:lang w:eastAsia="en-GB"/>
        </w:rPr>
      </w:pPr>
      <w:r>
        <w:rPr>
          <w:noProof/>
          <w:lang w:eastAsia="en-GB"/>
        </w:rPr>
        <w:softHyphen/>
      </w:r>
    </w:p>
    <w:p w14:paraId="2A41078B" w14:textId="77777777" w:rsidR="00D313D4" w:rsidRDefault="00D313D4">
      <w:pPr>
        <w:rPr>
          <w:noProof/>
          <w:lang w:eastAsia="en-GB"/>
        </w:rPr>
      </w:pPr>
    </w:p>
    <w:p w14:paraId="1BCB38F7" w14:textId="77777777" w:rsidR="00D313D4" w:rsidRDefault="00D313D4">
      <w:pPr>
        <w:rPr>
          <w:noProof/>
          <w:lang w:eastAsia="en-GB"/>
        </w:rPr>
      </w:pPr>
    </w:p>
    <w:p w14:paraId="5E550A8F" w14:textId="77777777" w:rsidR="00D313D4" w:rsidRDefault="00D313D4">
      <w:pPr>
        <w:rPr>
          <w:noProof/>
          <w:lang w:eastAsia="en-GB"/>
        </w:rPr>
      </w:pPr>
    </w:p>
    <w:p w14:paraId="7F82FDF1" w14:textId="77777777" w:rsidR="00D313D4" w:rsidRDefault="00D313D4">
      <w:pPr>
        <w:rPr>
          <w:noProof/>
          <w:lang w:eastAsia="en-GB"/>
        </w:rPr>
      </w:pPr>
    </w:p>
    <w:p w14:paraId="5F54F944" w14:textId="77777777" w:rsidR="00D313D4" w:rsidRDefault="00D313D4">
      <w:pPr>
        <w:rPr>
          <w:noProof/>
          <w:lang w:eastAsia="en-GB"/>
        </w:rPr>
      </w:pPr>
    </w:p>
    <w:p w14:paraId="59EB8323" w14:textId="77777777" w:rsidR="00D313D4" w:rsidRDefault="00D313D4">
      <w:pPr>
        <w:rPr>
          <w:noProof/>
          <w:lang w:eastAsia="en-GB"/>
        </w:rPr>
      </w:pPr>
    </w:p>
    <w:p w14:paraId="3B12C2F6" w14:textId="77777777" w:rsidR="00D313D4" w:rsidRDefault="00D313D4">
      <w:pPr>
        <w:rPr>
          <w:noProof/>
          <w:lang w:eastAsia="en-GB"/>
        </w:rPr>
      </w:pPr>
    </w:p>
    <w:p w14:paraId="59CE2AC3" w14:textId="77777777" w:rsidR="00D313D4" w:rsidRDefault="00D313D4">
      <w:pPr>
        <w:rPr>
          <w:noProof/>
          <w:lang w:eastAsia="en-GB"/>
        </w:rPr>
      </w:pPr>
    </w:p>
    <w:p w14:paraId="554B5B0C" w14:textId="77777777" w:rsidR="00D313D4" w:rsidRDefault="00D313D4">
      <w:pPr>
        <w:rPr>
          <w:noProof/>
          <w:lang w:eastAsia="en-GB"/>
        </w:rPr>
      </w:pPr>
    </w:p>
    <w:p w14:paraId="46F0BDE4" w14:textId="77777777" w:rsidR="00D313D4" w:rsidRDefault="00D313D4">
      <w:pPr>
        <w:rPr>
          <w:noProof/>
          <w:lang w:eastAsia="en-GB"/>
        </w:rPr>
      </w:pPr>
    </w:p>
    <w:p w14:paraId="1CB1A833" w14:textId="77777777" w:rsidR="00D313D4" w:rsidRDefault="00D313D4">
      <w:pPr>
        <w:rPr>
          <w:noProof/>
          <w:lang w:eastAsia="en-GB"/>
        </w:rPr>
      </w:pPr>
    </w:p>
    <w:p w14:paraId="668E743B" w14:textId="77777777" w:rsidR="00D313D4" w:rsidRDefault="00D313D4">
      <w:pPr>
        <w:rPr>
          <w:noProof/>
          <w:lang w:eastAsia="en-GB"/>
        </w:rPr>
      </w:pPr>
    </w:p>
    <w:p w14:paraId="020DF51F" w14:textId="77777777" w:rsidR="00D313D4" w:rsidRDefault="00D313D4">
      <w:pPr>
        <w:rPr>
          <w:noProof/>
          <w:lang w:eastAsia="en-GB"/>
        </w:rPr>
      </w:pPr>
    </w:p>
    <w:p w14:paraId="6C815923" w14:textId="77777777" w:rsidR="00D313D4" w:rsidRDefault="00D313D4">
      <w:pPr>
        <w:rPr>
          <w:noProof/>
          <w:lang w:eastAsia="en-GB"/>
        </w:rPr>
      </w:pPr>
    </w:p>
    <w:p w14:paraId="39457A5F" w14:textId="77777777" w:rsidR="00D313D4" w:rsidRDefault="00D313D4">
      <w:pPr>
        <w:rPr>
          <w:noProof/>
          <w:lang w:eastAsia="en-GB"/>
        </w:rPr>
      </w:pPr>
    </w:p>
    <w:p w14:paraId="39745339" w14:textId="77777777" w:rsidR="00D313D4" w:rsidRDefault="00D313D4">
      <w:pPr>
        <w:rPr>
          <w:noProof/>
          <w:lang w:eastAsia="en-GB"/>
        </w:rPr>
      </w:pPr>
    </w:p>
    <w:p w14:paraId="3EA97AD6" w14:textId="77777777" w:rsidR="00D313D4" w:rsidRDefault="00D313D4">
      <w:pPr>
        <w:rPr>
          <w:noProof/>
          <w:lang w:eastAsia="en-GB"/>
        </w:rPr>
      </w:pPr>
    </w:p>
    <w:p w14:paraId="06DA4860" w14:textId="77777777" w:rsidR="00D313D4" w:rsidRDefault="00D313D4">
      <w:pPr>
        <w:rPr>
          <w:noProof/>
          <w:lang w:eastAsia="en-GB"/>
        </w:rPr>
      </w:pPr>
    </w:p>
    <w:p w14:paraId="7F173C2D" w14:textId="77777777" w:rsidR="00D313D4" w:rsidRDefault="00D313D4">
      <w:pPr>
        <w:rPr>
          <w:noProof/>
          <w:lang w:eastAsia="en-GB"/>
        </w:rPr>
      </w:pPr>
    </w:p>
    <w:p w14:paraId="396C781E" w14:textId="77777777" w:rsidR="00D313D4" w:rsidRDefault="00D313D4">
      <w:pPr>
        <w:rPr>
          <w:noProof/>
          <w:lang w:eastAsia="en-GB"/>
        </w:rPr>
      </w:pPr>
    </w:p>
    <w:p w14:paraId="1148F4C9" w14:textId="77777777" w:rsidR="00D313D4" w:rsidRDefault="00D313D4">
      <w:pPr>
        <w:rPr>
          <w:noProof/>
          <w:lang w:eastAsia="en-GB"/>
        </w:rPr>
      </w:pPr>
    </w:p>
    <w:p w14:paraId="36E38D59" w14:textId="77777777" w:rsidR="00D313D4" w:rsidRDefault="00D313D4">
      <w:pPr>
        <w:rPr>
          <w:noProof/>
          <w:lang w:eastAsia="en-GB"/>
        </w:rPr>
      </w:pPr>
    </w:p>
    <w:p w14:paraId="52B2705D" w14:textId="77777777" w:rsidR="00D313D4" w:rsidRDefault="00D313D4">
      <w:pPr>
        <w:rPr>
          <w:noProof/>
          <w:lang w:eastAsia="en-GB"/>
        </w:rPr>
      </w:pPr>
    </w:p>
    <w:p w14:paraId="228D823E" w14:textId="77777777" w:rsidR="00D313D4" w:rsidRDefault="00D313D4">
      <w:pPr>
        <w:rPr>
          <w:noProof/>
          <w:lang w:eastAsia="en-GB"/>
        </w:rPr>
      </w:pPr>
    </w:p>
    <w:p w14:paraId="29CA51ED" w14:textId="77777777" w:rsidR="00D313D4" w:rsidRDefault="00D313D4">
      <w:pPr>
        <w:rPr>
          <w:noProof/>
          <w:lang w:eastAsia="en-GB"/>
        </w:rPr>
      </w:pPr>
    </w:p>
    <w:p w14:paraId="51B5BCED" w14:textId="77777777" w:rsidR="00D313D4" w:rsidRDefault="009500C0">
      <w:pPr>
        <w:rPr>
          <w:noProof/>
          <w:lang w:eastAsia="en-GB"/>
        </w:rPr>
      </w:pPr>
      <w:r>
        <w:rPr>
          <w:noProof/>
          <w:lang w:eastAsia="en-GB"/>
        </w:rPr>
        <w:lastRenderedPageBreak/>
        <w:drawing>
          <wp:anchor distT="0" distB="0" distL="114300" distR="114300" simplePos="0" relativeHeight="251658247" behindDoc="1" locked="0" layoutInCell="1" allowOverlap="1" wp14:anchorId="34BBF93A" wp14:editId="2A550502">
            <wp:simplePos x="0" y="0"/>
            <wp:positionH relativeFrom="column">
              <wp:posOffset>-895659</wp:posOffset>
            </wp:positionH>
            <wp:positionV relativeFrom="page">
              <wp:posOffset>0</wp:posOffset>
            </wp:positionV>
            <wp:extent cx="7558133" cy="10691102"/>
            <wp:effectExtent l="0" t="0" r="11430" b="2540"/>
            <wp:wrapNone/>
            <wp:docPr id="2" name="Picture 2">
              <a:extLst xmlns:a="http://schemas.openxmlformats.org/drawingml/2006/main">
                <a:ext uri="{FF2B5EF4-FFF2-40B4-BE49-F238E27FC236}">
                  <a16:creationId xmlns:a16="http://schemas.microsoft.com/office/drawing/2014/main" id="{C211CE61-5DE2-4501-B7B7-73D77F7F81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8133" cy="106911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2" behindDoc="1" locked="0" layoutInCell="1" allowOverlap="1" wp14:anchorId="1AADD686" wp14:editId="1A0BA062">
            <wp:simplePos x="0" y="0"/>
            <wp:positionH relativeFrom="column">
              <wp:posOffset>-914400</wp:posOffset>
            </wp:positionH>
            <wp:positionV relativeFrom="page">
              <wp:posOffset>10817225</wp:posOffset>
            </wp:positionV>
            <wp:extent cx="7711440" cy="10881995"/>
            <wp:effectExtent l="0" t="0" r="3810" b="0"/>
            <wp:wrapNone/>
            <wp:docPr id="9" name="Picture 9">
              <a:extLst xmlns:a="http://schemas.openxmlformats.org/drawingml/2006/main">
                <a:ext uri="{FF2B5EF4-FFF2-40B4-BE49-F238E27FC236}">
                  <a16:creationId xmlns:a16="http://schemas.microsoft.com/office/drawing/2014/main" id="{4CD91335-E858-4EAE-AB4E-6B0EC04A08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p>
    <w:p w14:paraId="441DA30B" w14:textId="77777777" w:rsidR="00D313D4" w:rsidRDefault="00C257A2">
      <w:pPr>
        <w:rPr>
          <w:noProof/>
          <w:lang w:eastAsia="en-GB"/>
        </w:rPr>
      </w:pPr>
      <w:r w:rsidRPr="0074105E">
        <w:rPr>
          <w:noProof/>
          <w:lang w:eastAsia="en-GB"/>
        </w:rPr>
        <mc:AlternateContent>
          <mc:Choice Requires="wps">
            <w:drawing>
              <wp:anchor distT="0" distB="0" distL="114300" distR="114300" simplePos="0" relativeHeight="251658245" behindDoc="0" locked="0" layoutInCell="1" allowOverlap="1" wp14:anchorId="4B1490F0" wp14:editId="3E1877AA">
                <wp:simplePos x="0" y="0"/>
                <wp:positionH relativeFrom="column">
                  <wp:posOffset>-409575</wp:posOffset>
                </wp:positionH>
                <wp:positionV relativeFrom="paragraph">
                  <wp:posOffset>133985</wp:posOffset>
                </wp:positionV>
                <wp:extent cx="6524625" cy="9105900"/>
                <wp:effectExtent l="0" t="0" r="0" b="0"/>
                <wp:wrapNone/>
                <wp:docPr id="15" name="Text Box 2">
                  <a:extLst xmlns:a="http://schemas.openxmlformats.org/drawingml/2006/main">
                    <a:ext uri="{FF2B5EF4-FFF2-40B4-BE49-F238E27FC236}">
                      <a16:creationId xmlns:a16="http://schemas.microsoft.com/office/drawing/2014/main" id="{2B0D03CA-F5E5-4390-A6D7-4E2C324A79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9105900"/>
                        </a:xfrm>
                        <a:prstGeom prst="rect">
                          <a:avLst/>
                        </a:prstGeom>
                        <a:noFill/>
                        <a:ln w="9525">
                          <a:noFill/>
                          <a:miter lim="800000"/>
                          <a:headEnd/>
                          <a:tailEnd/>
                        </a:ln>
                      </wps:spPr>
                      <wps:txbx>
                        <w:txbxContent>
                          <w:p w14:paraId="13C34416" w14:textId="77777777" w:rsidR="00E92797" w:rsidRDefault="00E92797" w:rsidP="00E92797">
                            <w:pPr>
                              <w:pStyle w:val="Header"/>
                              <w:tabs>
                                <w:tab w:val="left" w:pos="720"/>
                              </w:tabs>
                              <w:overflowPunct/>
                              <w:autoSpaceDE/>
                              <w:adjustRightInd/>
                              <w:ind w:left="720"/>
                              <w:rPr>
                                <w:rFonts w:ascii="Arial" w:hAnsi="Arial" w:cs="Arial"/>
                                <w:color w:val="000000" w:themeColor="text1"/>
                              </w:rPr>
                            </w:pPr>
                          </w:p>
                          <w:tbl>
                            <w:tblPr>
                              <w:tblW w:w="10296" w:type="dxa"/>
                              <w:jc w:val="center"/>
                              <w:tblLook w:val="04A0" w:firstRow="1" w:lastRow="0" w:firstColumn="1" w:lastColumn="0" w:noHBand="0" w:noVBand="1"/>
                            </w:tblPr>
                            <w:tblGrid>
                              <w:gridCol w:w="10296"/>
                            </w:tblGrid>
                            <w:tr w:rsidR="003960E5" w14:paraId="3FEEAD35" w14:textId="77777777" w:rsidTr="00C74950">
                              <w:trPr>
                                <w:jc w:val="center"/>
                              </w:trPr>
                              <w:tc>
                                <w:tcPr>
                                  <w:tcW w:w="10296" w:type="dxa"/>
                                </w:tcPr>
                                <w:p w14:paraId="2CE705E2" w14:textId="41C95732" w:rsidR="001B6DE4" w:rsidRPr="00672005" w:rsidRDefault="001B6DE4" w:rsidP="001B6DE4">
                                  <w:pPr>
                                    <w:pStyle w:val="Header"/>
                                    <w:tabs>
                                      <w:tab w:val="left" w:pos="720"/>
                                    </w:tabs>
                                    <w:overflowPunct/>
                                    <w:autoSpaceDE/>
                                    <w:adjustRightInd/>
                                    <w:rPr>
                                      <w:rFonts w:ascii="Arial" w:hAnsi="Arial" w:cs="Arial"/>
                                      <w:color w:val="000000" w:themeColor="text1"/>
                                      <w:sz w:val="22"/>
                                      <w:szCs w:val="22"/>
                                    </w:rPr>
                                  </w:pPr>
                                  <w:r w:rsidRPr="00672005">
                                    <w:rPr>
                                      <w:rFonts w:ascii="Arial" w:hAnsi="Arial" w:cs="Arial"/>
                                      <w:color w:val="000000" w:themeColor="text1"/>
                                      <w:sz w:val="22"/>
                                      <w:szCs w:val="22"/>
                                    </w:rPr>
                                    <w:t>To</w:t>
                                  </w:r>
                                  <w:r>
                                    <w:rPr>
                                      <w:rFonts w:ascii="Arial" w:hAnsi="Arial" w:cs="Arial"/>
                                      <w:color w:val="000000" w:themeColor="text1"/>
                                      <w:sz w:val="22"/>
                                      <w:szCs w:val="22"/>
                                    </w:rPr>
                                    <w:t xml:space="preserve"> help embed partnership working across the Transformation and Policy team to deliver an externally focused approach to corporate policy and</w:t>
                                  </w:r>
                                  <w:r w:rsidR="00394A90">
                                    <w:rPr>
                                      <w:rFonts w:ascii="Arial" w:hAnsi="Arial" w:cs="Arial"/>
                                      <w:color w:val="000000" w:themeColor="text1"/>
                                      <w:sz w:val="22"/>
                                      <w:szCs w:val="22"/>
                                    </w:rPr>
                                    <w:t xml:space="preserve"> support </w:t>
                                  </w:r>
                                  <w:r>
                                    <w:rPr>
                                      <w:rFonts w:ascii="Arial" w:hAnsi="Arial" w:cs="Arial"/>
                                      <w:color w:val="000000" w:themeColor="text1"/>
                                      <w:sz w:val="22"/>
                                      <w:szCs w:val="22"/>
                                    </w:rPr>
                                    <w:t xml:space="preserve">wider working across the Transformation and Policy team. </w:t>
                                  </w:r>
                                </w:p>
                                <w:p w14:paraId="53CCB83F" w14:textId="77777777" w:rsidR="001B6DE4" w:rsidRDefault="001B6DE4" w:rsidP="00C74950">
                                  <w:pPr>
                                    <w:spacing w:after="0" w:line="240" w:lineRule="auto"/>
                                    <w:rPr>
                                      <w:rFonts w:ascii="Arial" w:eastAsia="Calibri" w:hAnsi="Arial" w:cs="Arial"/>
                                      <w:b/>
                                      <w:color w:val="31849B" w:themeColor="accent5" w:themeShade="BF"/>
                                      <w:sz w:val="28"/>
                                      <w:szCs w:val="28"/>
                                    </w:rPr>
                                  </w:pPr>
                                </w:p>
                                <w:p w14:paraId="4517C3F4" w14:textId="0A8963F7" w:rsidR="003960E5" w:rsidRPr="00CB0AB6" w:rsidRDefault="003960E5" w:rsidP="00C74950">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Responsibilities:</w:t>
                                  </w:r>
                                </w:p>
                                <w:p w14:paraId="3BC537D1" w14:textId="77777777" w:rsidR="003960E5" w:rsidRDefault="003960E5" w:rsidP="00C74950">
                                  <w:pPr>
                                    <w:spacing w:after="0" w:line="240" w:lineRule="auto"/>
                                    <w:rPr>
                                      <w:rFonts w:ascii="Arial" w:eastAsia="Calibri" w:hAnsi="Arial" w:cs="Arial"/>
                                      <w:b/>
                                      <w:sz w:val="24"/>
                                      <w:szCs w:val="24"/>
                                    </w:rPr>
                                  </w:pPr>
                                </w:p>
                                <w:p w14:paraId="17FB0E0B" w14:textId="77777777" w:rsidR="003960E5" w:rsidRDefault="003960E5" w:rsidP="00C74950">
                                  <w:pPr>
                                    <w:spacing w:after="0" w:line="240" w:lineRule="auto"/>
                                    <w:rPr>
                                      <w:rFonts w:ascii="Arial" w:eastAsia="Calibri" w:hAnsi="Arial" w:cs="Arial"/>
                                      <w:b/>
                                      <w:sz w:val="24"/>
                                      <w:szCs w:val="24"/>
                                    </w:rPr>
                                  </w:pPr>
                                  <w:r>
                                    <w:rPr>
                                      <w:rFonts w:ascii="Arial" w:eastAsia="Calibri" w:hAnsi="Arial" w:cs="Arial"/>
                                      <w:b/>
                                      <w:sz w:val="24"/>
                                      <w:szCs w:val="24"/>
                                    </w:rPr>
                                    <w:t>Team:</w:t>
                                  </w:r>
                                </w:p>
                                <w:p w14:paraId="1556698E" w14:textId="77777777" w:rsidR="003960E5" w:rsidRDefault="003960E5" w:rsidP="003960E5">
                                  <w:pPr>
                                    <w:pStyle w:val="ListParagraph"/>
                                    <w:numPr>
                                      <w:ilvl w:val="0"/>
                                      <w:numId w:val="18"/>
                                    </w:numPr>
                                    <w:spacing w:after="0" w:line="240" w:lineRule="auto"/>
                                    <w:rPr>
                                      <w:rFonts w:ascii="Arial" w:eastAsia="Calibri" w:hAnsi="Arial" w:cs="Arial"/>
                                    </w:rPr>
                                  </w:pPr>
                                  <w:r>
                                    <w:rPr>
                                      <w:rFonts w:ascii="Arial" w:eastAsia="Calibri" w:hAnsi="Arial" w:cs="Arial"/>
                                    </w:rPr>
                                    <w:t>You will work with your colleagues to prioritise team objectives over individual objectives.</w:t>
                                  </w:r>
                                </w:p>
                                <w:p w14:paraId="2F1C30D9" w14:textId="77777777" w:rsidR="003960E5" w:rsidRDefault="003960E5" w:rsidP="003960E5">
                                  <w:pPr>
                                    <w:pStyle w:val="ListParagraph"/>
                                    <w:numPr>
                                      <w:ilvl w:val="0"/>
                                      <w:numId w:val="18"/>
                                    </w:numPr>
                                    <w:spacing w:after="0" w:line="240" w:lineRule="auto"/>
                                    <w:rPr>
                                      <w:rFonts w:ascii="Arial" w:eastAsia="Calibri" w:hAnsi="Arial" w:cs="Arial"/>
                                      <w:b/>
                                    </w:rPr>
                                  </w:pPr>
                                  <w:r>
                                    <w:rPr>
                                      <w:rFonts w:ascii="Arial" w:eastAsia="Calibri" w:hAnsi="Arial" w:cs="Arial"/>
                                    </w:rPr>
                                    <w:t>You will support and respect your colleagues at all times</w:t>
                                  </w:r>
                                  <w:r>
                                    <w:rPr>
                                      <w:rFonts w:ascii="Arial" w:eastAsia="Calibri" w:hAnsi="Arial" w:cs="Arial"/>
                                      <w:b/>
                                    </w:rPr>
                                    <w:t>.</w:t>
                                  </w:r>
                                </w:p>
                                <w:p w14:paraId="678ABA83" w14:textId="77777777" w:rsidR="003960E5" w:rsidRDefault="003960E5" w:rsidP="003960E5">
                                  <w:pPr>
                                    <w:pStyle w:val="ListParagraph"/>
                                    <w:numPr>
                                      <w:ilvl w:val="0"/>
                                      <w:numId w:val="18"/>
                                    </w:numPr>
                                    <w:spacing w:after="0" w:line="240" w:lineRule="auto"/>
                                    <w:rPr>
                                      <w:rFonts w:ascii="Arial" w:eastAsia="Calibri" w:hAnsi="Arial" w:cs="Arial"/>
                                    </w:rPr>
                                  </w:pPr>
                                  <w:r>
                                    <w:rPr>
                                      <w:rFonts w:ascii="Arial" w:eastAsia="Calibri" w:hAnsi="Arial" w:cs="Arial"/>
                                    </w:rPr>
                                    <w:t>You will work together to share knowledge and experiences to improve your service.</w:t>
                                  </w:r>
                                </w:p>
                                <w:p w14:paraId="502230F2" w14:textId="77777777" w:rsidR="003960E5" w:rsidRDefault="003960E5" w:rsidP="003960E5">
                                  <w:pPr>
                                    <w:pStyle w:val="ListParagraph"/>
                                    <w:numPr>
                                      <w:ilvl w:val="0"/>
                                      <w:numId w:val="18"/>
                                    </w:numPr>
                                    <w:spacing w:after="0" w:line="240" w:lineRule="auto"/>
                                    <w:rPr>
                                      <w:rFonts w:ascii="Arial" w:eastAsia="Calibri" w:hAnsi="Arial" w:cs="Arial"/>
                                    </w:rPr>
                                  </w:pPr>
                                  <w:r>
                                    <w:rPr>
                                      <w:rFonts w:ascii="Arial" w:eastAsia="Calibri" w:hAnsi="Arial" w:cs="Arial"/>
                                    </w:rPr>
                                    <w:t>You will participate in development activities as required.</w:t>
                                  </w:r>
                                </w:p>
                                <w:p w14:paraId="4ABC8955" w14:textId="77777777" w:rsidR="003960E5" w:rsidRDefault="003960E5" w:rsidP="00C74950">
                                  <w:pPr>
                                    <w:spacing w:after="0" w:line="240" w:lineRule="auto"/>
                                    <w:ind w:left="720"/>
                                    <w:rPr>
                                      <w:rFonts w:ascii="Arial" w:eastAsia="Calibri" w:hAnsi="Arial" w:cs="Arial"/>
                                      <w:b/>
                                      <w:sz w:val="24"/>
                                      <w:szCs w:val="24"/>
                                    </w:rPr>
                                  </w:pPr>
                                </w:p>
                                <w:p w14:paraId="3DED5E6A" w14:textId="77777777" w:rsidR="003960E5" w:rsidRDefault="003960E5" w:rsidP="00C74950">
                                  <w:pPr>
                                    <w:spacing w:after="0" w:line="240" w:lineRule="auto"/>
                                    <w:rPr>
                                      <w:rFonts w:ascii="Arial" w:eastAsia="Calibri" w:hAnsi="Arial" w:cs="Arial"/>
                                      <w:b/>
                                    </w:rPr>
                                  </w:pPr>
                                  <w:r>
                                    <w:rPr>
                                      <w:rFonts w:ascii="Arial" w:eastAsia="Calibri" w:hAnsi="Arial" w:cs="Arial"/>
                                      <w:b/>
                                    </w:rPr>
                                    <w:t>Corporate:</w:t>
                                  </w:r>
                                </w:p>
                                <w:p w14:paraId="564BEEDC"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3A174C68"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2ADB0D7F"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30A18134"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be compliant at all times with GDPR and data protection legislation.</w:t>
                                  </w:r>
                                </w:p>
                                <w:p w14:paraId="3EE666FB" w14:textId="77777777" w:rsidR="003960E5" w:rsidRPr="002C35E7" w:rsidRDefault="003960E5" w:rsidP="00C74950">
                                  <w:pPr>
                                    <w:numPr>
                                      <w:ilvl w:val="0"/>
                                      <w:numId w:val="4"/>
                                    </w:numPr>
                                    <w:spacing w:after="0" w:line="240" w:lineRule="auto"/>
                                    <w:rPr>
                                      <w:rFonts w:ascii="Arial" w:eastAsia="Calibri" w:hAnsi="Arial" w:cs="Arial"/>
                                    </w:rPr>
                                  </w:pPr>
                                  <w:r w:rsidRPr="002C35E7">
                                    <w:rPr>
                                      <w:rFonts w:ascii="Arial" w:eastAsia="Calibri" w:hAnsi="Arial" w:cs="Arial"/>
                                    </w:rPr>
                                    <w:t>You will constructively participate in communication and promotional activities.</w:t>
                                  </w:r>
                                </w:p>
                                <w:p w14:paraId="280982C7" w14:textId="77777777" w:rsidR="003960E5" w:rsidRDefault="003960E5" w:rsidP="00C74950">
                                  <w:pPr>
                                    <w:spacing w:after="0" w:line="240" w:lineRule="auto"/>
                                    <w:rPr>
                                      <w:rFonts w:ascii="Arial" w:eastAsia="Calibri" w:hAnsi="Arial" w:cs="Arial"/>
                                      <w:b/>
                                    </w:rPr>
                                  </w:pPr>
                                </w:p>
                                <w:p w14:paraId="0FEACCBC" w14:textId="77777777" w:rsidR="003960E5" w:rsidRDefault="003960E5" w:rsidP="00C74950">
                                  <w:pPr>
                                    <w:spacing w:after="0" w:line="240" w:lineRule="auto"/>
                                    <w:rPr>
                                      <w:rFonts w:ascii="Arial" w:eastAsia="Calibri" w:hAnsi="Arial" w:cs="Arial"/>
                                    </w:rPr>
                                  </w:pPr>
                                  <w:r>
                                    <w:rPr>
                                      <w:rFonts w:ascii="Arial" w:eastAsia="Calibri" w:hAnsi="Arial" w:cs="Arial"/>
                                      <w:b/>
                                    </w:rPr>
                                    <w:t>Organisational:</w:t>
                                  </w:r>
                                </w:p>
                                <w:p w14:paraId="3DBD03DE"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174A1EA3" w14:textId="77777777" w:rsidR="003960E5" w:rsidRDefault="003960E5" w:rsidP="003960E5">
                                  <w:pPr>
                                    <w:numPr>
                                      <w:ilvl w:val="0"/>
                                      <w:numId w:val="4"/>
                                    </w:numPr>
                                    <w:spacing w:after="0" w:line="240" w:lineRule="auto"/>
                                    <w:rPr>
                                      <w:rFonts w:ascii="Arial" w:eastAsia="Calibri" w:hAnsi="Arial" w:cs="Arial"/>
                                    </w:rPr>
                                  </w:pPr>
                                  <w:bookmarkStart w:id="0" w:name="_Hlk1381256"/>
                                  <w:r>
                                    <w:rPr>
                                      <w:rFonts w:ascii="Arial" w:eastAsia="Calibri" w:hAnsi="Arial" w:cs="Arial"/>
                                    </w:rPr>
                                    <w:t>You will support an inclusive culture which provides opportunities for everyone to participate and progress.</w:t>
                                  </w:r>
                                  <w:bookmarkEnd w:id="0"/>
                                </w:p>
                                <w:p w14:paraId="11861588"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and external partners to ensure the Council’s priorities and objectives are met.</w:t>
                                  </w:r>
                                </w:p>
                                <w:p w14:paraId="5FF4AC5D"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positively promote and represent the Council at all times.</w:t>
                                  </w:r>
                                </w:p>
                                <w:p w14:paraId="48856133" w14:textId="77777777" w:rsidR="003960E5" w:rsidRDefault="003960E5" w:rsidP="00C74950">
                                  <w:pPr>
                                    <w:spacing w:after="0" w:line="240" w:lineRule="auto"/>
                                    <w:ind w:left="720"/>
                                    <w:rPr>
                                      <w:rFonts w:ascii="Arial" w:eastAsia="Calibri" w:hAnsi="Arial" w:cs="Arial"/>
                                    </w:rPr>
                                  </w:pPr>
                                </w:p>
                              </w:tc>
                            </w:tr>
                          </w:tbl>
                          <w:p w14:paraId="42778F43" w14:textId="77777777" w:rsidR="002C35E7" w:rsidRPr="002C35E7" w:rsidRDefault="002C35E7" w:rsidP="003960E5">
                            <w:pPr>
                              <w:spacing w:after="0"/>
                              <w:rPr>
                                <w:rFonts w:ascii="Arial" w:hAnsi="Arial" w:cs="Arial"/>
                              </w:rPr>
                            </w:pPr>
                          </w:p>
                          <w:p w14:paraId="7FBFE257"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490F0" id="_x0000_s1027" type="#_x0000_t202" style="position:absolute;margin-left:-32.25pt;margin-top:10.55pt;width:513.75pt;height:7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" filled="f" stroked="f">
                <v:textbox>
                  <w:txbxContent>
                    <w:p w14:paraId="13C34416" w14:textId="77777777" w:rsidR="00E92797" w:rsidRDefault="00E92797" w:rsidP="00E92797">
                      <w:pPr>
                        <w:pStyle w:val="Header"/>
                        <w:tabs>
                          <w:tab w:val="left" w:pos="720"/>
                        </w:tabs>
                        <w:overflowPunct/>
                        <w:autoSpaceDE/>
                        <w:adjustRightInd/>
                        <w:ind w:left="720"/>
                        <w:rPr>
                          <w:rFonts w:ascii="Arial" w:hAnsi="Arial" w:cs="Arial"/>
                          <w:color w:val="000000" w:themeColor="text1"/>
                        </w:rPr>
                      </w:pPr>
                    </w:p>
                    <w:tbl>
                      <w:tblPr>
                        <w:tblW w:w="10296" w:type="dxa"/>
                        <w:jc w:val="center"/>
                        <w:tblLook w:val="04A0" w:firstRow="1" w:lastRow="0" w:firstColumn="1" w:lastColumn="0" w:noHBand="0" w:noVBand="1"/>
                      </w:tblPr>
                      <w:tblGrid>
                        <w:gridCol w:w="10296"/>
                      </w:tblGrid>
                      <w:tr w:rsidR="003960E5" w14:paraId="3FEEAD35" w14:textId="77777777" w:rsidTr="00C74950">
                        <w:trPr>
                          <w:jc w:val="center"/>
                        </w:trPr>
                        <w:tc>
                          <w:tcPr>
                            <w:tcW w:w="10296" w:type="dxa"/>
                          </w:tcPr>
                          <w:p w14:paraId="2CE705E2" w14:textId="41C95732" w:rsidR="001B6DE4" w:rsidRPr="00672005" w:rsidRDefault="001B6DE4" w:rsidP="001B6DE4">
                            <w:pPr>
                              <w:pStyle w:val="Header"/>
                              <w:tabs>
                                <w:tab w:val="left" w:pos="720"/>
                              </w:tabs>
                              <w:overflowPunct/>
                              <w:autoSpaceDE/>
                              <w:adjustRightInd/>
                              <w:rPr>
                                <w:rFonts w:ascii="Arial" w:hAnsi="Arial" w:cs="Arial"/>
                                <w:color w:val="000000" w:themeColor="text1"/>
                                <w:sz w:val="22"/>
                                <w:szCs w:val="22"/>
                              </w:rPr>
                            </w:pPr>
                            <w:r w:rsidRPr="00672005">
                              <w:rPr>
                                <w:rFonts w:ascii="Arial" w:hAnsi="Arial" w:cs="Arial"/>
                                <w:color w:val="000000" w:themeColor="text1"/>
                                <w:sz w:val="22"/>
                                <w:szCs w:val="22"/>
                              </w:rPr>
                              <w:t>To</w:t>
                            </w:r>
                            <w:r>
                              <w:rPr>
                                <w:rFonts w:ascii="Arial" w:hAnsi="Arial" w:cs="Arial"/>
                                <w:color w:val="000000" w:themeColor="text1"/>
                                <w:sz w:val="22"/>
                                <w:szCs w:val="22"/>
                              </w:rPr>
                              <w:t xml:space="preserve"> help embed partnership working across the Transformation and Policy team to deliver an externally focused approach to corporate policy and</w:t>
                            </w:r>
                            <w:r w:rsidR="00394A90">
                              <w:rPr>
                                <w:rFonts w:ascii="Arial" w:hAnsi="Arial" w:cs="Arial"/>
                                <w:color w:val="000000" w:themeColor="text1"/>
                                <w:sz w:val="22"/>
                                <w:szCs w:val="22"/>
                              </w:rPr>
                              <w:t xml:space="preserve"> support </w:t>
                            </w:r>
                            <w:r>
                              <w:rPr>
                                <w:rFonts w:ascii="Arial" w:hAnsi="Arial" w:cs="Arial"/>
                                <w:color w:val="000000" w:themeColor="text1"/>
                                <w:sz w:val="22"/>
                                <w:szCs w:val="22"/>
                              </w:rPr>
                              <w:t xml:space="preserve">wider working across the Transformation and Policy team. </w:t>
                            </w:r>
                          </w:p>
                          <w:p w14:paraId="53CCB83F" w14:textId="77777777" w:rsidR="001B6DE4" w:rsidRDefault="001B6DE4" w:rsidP="00C74950">
                            <w:pPr>
                              <w:spacing w:after="0" w:line="240" w:lineRule="auto"/>
                              <w:rPr>
                                <w:rFonts w:ascii="Arial" w:eastAsia="Calibri" w:hAnsi="Arial" w:cs="Arial"/>
                                <w:b/>
                                <w:color w:val="31849B" w:themeColor="accent5" w:themeShade="BF"/>
                                <w:sz w:val="28"/>
                                <w:szCs w:val="28"/>
                              </w:rPr>
                            </w:pPr>
                          </w:p>
                          <w:p w14:paraId="4517C3F4" w14:textId="0A8963F7" w:rsidR="003960E5" w:rsidRPr="00CB0AB6" w:rsidRDefault="003960E5" w:rsidP="00C74950">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Responsibilities:</w:t>
                            </w:r>
                          </w:p>
                          <w:p w14:paraId="3BC537D1" w14:textId="77777777" w:rsidR="003960E5" w:rsidRDefault="003960E5" w:rsidP="00C74950">
                            <w:pPr>
                              <w:spacing w:after="0" w:line="240" w:lineRule="auto"/>
                              <w:rPr>
                                <w:rFonts w:ascii="Arial" w:eastAsia="Calibri" w:hAnsi="Arial" w:cs="Arial"/>
                                <w:b/>
                                <w:sz w:val="24"/>
                                <w:szCs w:val="24"/>
                              </w:rPr>
                            </w:pPr>
                          </w:p>
                          <w:p w14:paraId="17FB0E0B" w14:textId="77777777" w:rsidR="003960E5" w:rsidRDefault="003960E5" w:rsidP="00C74950">
                            <w:pPr>
                              <w:spacing w:after="0" w:line="240" w:lineRule="auto"/>
                              <w:rPr>
                                <w:rFonts w:ascii="Arial" w:eastAsia="Calibri" w:hAnsi="Arial" w:cs="Arial"/>
                                <w:b/>
                                <w:sz w:val="24"/>
                                <w:szCs w:val="24"/>
                              </w:rPr>
                            </w:pPr>
                            <w:r>
                              <w:rPr>
                                <w:rFonts w:ascii="Arial" w:eastAsia="Calibri" w:hAnsi="Arial" w:cs="Arial"/>
                                <w:b/>
                                <w:sz w:val="24"/>
                                <w:szCs w:val="24"/>
                              </w:rPr>
                              <w:t>Team:</w:t>
                            </w:r>
                          </w:p>
                          <w:p w14:paraId="1556698E" w14:textId="77777777" w:rsidR="003960E5" w:rsidRDefault="003960E5" w:rsidP="003960E5">
                            <w:pPr>
                              <w:pStyle w:val="ListParagraph"/>
                              <w:numPr>
                                <w:ilvl w:val="0"/>
                                <w:numId w:val="18"/>
                              </w:numPr>
                              <w:spacing w:after="0" w:line="240" w:lineRule="auto"/>
                              <w:rPr>
                                <w:rFonts w:ascii="Arial" w:eastAsia="Calibri" w:hAnsi="Arial" w:cs="Arial"/>
                              </w:rPr>
                            </w:pPr>
                            <w:r>
                              <w:rPr>
                                <w:rFonts w:ascii="Arial" w:eastAsia="Calibri" w:hAnsi="Arial" w:cs="Arial"/>
                              </w:rPr>
                              <w:t>You will work with your colleagues to prioritise team objectives over individual objectives.</w:t>
                            </w:r>
                          </w:p>
                          <w:p w14:paraId="2F1C30D9" w14:textId="77777777" w:rsidR="003960E5" w:rsidRDefault="003960E5" w:rsidP="003960E5">
                            <w:pPr>
                              <w:pStyle w:val="ListParagraph"/>
                              <w:numPr>
                                <w:ilvl w:val="0"/>
                                <w:numId w:val="18"/>
                              </w:numPr>
                              <w:spacing w:after="0" w:line="240" w:lineRule="auto"/>
                              <w:rPr>
                                <w:rFonts w:ascii="Arial" w:eastAsia="Calibri" w:hAnsi="Arial" w:cs="Arial"/>
                                <w:b/>
                              </w:rPr>
                            </w:pPr>
                            <w:r>
                              <w:rPr>
                                <w:rFonts w:ascii="Arial" w:eastAsia="Calibri" w:hAnsi="Arial" w:cs="Arial"/>
                              </w:rPr>
                              <w:t>You will support and respect your colleagues at all times</w:t>
                            </w:r>
                            <w:r>
                              <w:rPr>
                                <w:rFonts w:ascii="Arial" w:eastAsia="Calibri" w:hAnsi="Arial" w:cs="Arial"/>
                                <w:b/>
                              </w:rPr>
                              <w:t>.</w:t>
                            </w:r>
                          </w:p>
                          <w:p w14:paraId="678ABA83" w14:textId="77777777" w:rsidR="003960E5" w:rsidRDefault="003960E5" w:rsidP="003960E5">
                            <w:pPr>
                              <w:pStyle w:val="ListParagraph"/>
                              <w:numPr>
                                <w:ilvl w:val="0"/>
                                <w:numId w:val="18"/>
                              </w:numPr>
                              <w:spacing w:after="0" w:line="240" w:lineRule="auto"/>
                              <w:rPr>
                                <w:rFonts w:ascii="Arial" w:eastAsia="Calibri" w:hAnsi="Arial" w:cs="Arial"/>
                              </w:rPr>
                            </w:pPr>
                            <w:r>
                              <w:rPr>
                                <w:rFonts w:ascii="Arial" w:eastAsia="Calibri" w:hAnsi="Arial" w:cs="Arial"/>
                              </w:rPr>
                              <w:t>You will work together to share knowledge and experiences to improve your service.</w:t>
                            </w:r>
                          </w:p>
                          <w:p w14:paraId="502230F2" w14:textId="77777777" w:rsidR="003960E5" w:rsidRDefault="003960E5" w:rsidP="003960E5">
                            <w:pPr>
                              <w:pStyle w:val="ListParagraph"/>
                              <w:numPr>
                                <w:ilvl w:val="0"/>
                                <w:numId w:val="18"/>
                              </w:numPr>
                              <w:spacing w:after="0" w:line="240" w:lineRule="auto"/>
                              <w:rPr>
                                <w:rFonts w:ascii="Arial" w:eastAsia="Calibri" w:hAnsi="Arial" w:cs="Arial"/>
                              </w:rPr>
                            </w:pPr>
                            <w:r>
                              <w:rPr>
                                <w:rFonts w:ascii="Arial" w:eastAsia="Calibri" w:hAnsi="Arial" w:cs="Arial"/>
                              </w:rPr>
                              <w:t>You will participate in development activities as required.</w:t>
                            </w:r>
                          </w:p>
                          <w:p w14:paraId="4ABC8955" w14:textId="77777777" w:rsidR="003960E5" w:rsidRDefault="003960E5" w:rsidP="00C74950">
                            <w:pPr>
                              <w:spacing w:after="0" w:line="240" w:lineRule="auto"/>
                              <w:ind w:left="720"/>
                              <w:rPr>
                                <w:rFonts w:ascii="Arial" w:eastAsia="Calibri" w:hAnsi="Arial" w:cs="Arial"/>
                                <w:b/>
                                <w:sz w:val="24"/>
                                <w:szCs w:val="24"/>
                              </w:rPr>
                            </w:pPr>
                          </w:p>
                          <w:p w14:paraId="3DED5E6A" w14:textId="77777777" w:rsidR="003960E5" w:rsidRDefault="003960E5" w:rsidP="00C74950">
                            <w:pPr>
                              <w:spacing w:after="0" w:line="240" w:lineRule="auto"/>
                              <w:rPr>
                                <w:rFonts w:ascii="Arial" w:eastAsia="Calibri" w:hAnsi="Arial" w:cs="Arial"/>
                                <w:b/>
                              </w:rPr>
                            </w:pPr>
                            <w:r>
                              <w:rPr>
                                <w:rFonts w:ascii="Arial" w:eastAsia="Calibri" w:hAnsi="Arial" w:cs="Arial"/>
                                <w:b/>
                              </w:rPr>
                              <w:t>Corporate:</w:t>
                            </w:r>
                          </w:p>
                          <w:p w14:paraId="564BEEDC"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3A174C68"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2ADB0D7F"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30A18134"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be compliant at all times with GDPR and data protection legislation.</w:t>
                            </w:r>
                          </w:p>
                          <w:p w14:paraId="3EE666FB" w14:textId="77777777" w:rsidR="003960E5" w:rsidRPr="002C35E7" w:rsidRDefault="003960E5" w:rsidP="00C74950">
                            <w:pPr>
                              <w:numPr>
                                <w:ilvl w:val="0"/>
                                <w:numId w:val="4"/>
                              </w:numPr>
                              <w:spacing w:after="0" w:line="240" w:lineRule="auto"/>
                              <w:rPr>
                                <w:rFonts w:ascii="Arial" w:eastAsia="Calibri" w:hAnsi="Arial" w:cs="Arial"/>
                              </w:rPr>
                            </w:pPr>
                            <w:r w:rsidRPr="002C35E7">
                              <w:rPr>
                                <w:rFonts w:ascii="Arial" w:eastAsia="Calibri" w:hAnsi="Arial" w:cs="Arial"/>
                              </w:rPr>
                              <w:t>You will constructively participate in communication and promotional activities.</w:t>
                            </w:r>
                          </w:p>
                          <w:p w14:paraId="280982C7" w14:textId="77777777" w:rsidR="003960E5" w:rsidRDefault="003960E5" w:rsidP="00C74950">
                            <w:pPr>
                              <w:spacing w:after="0" w:line="240" w:lineRule="auto"/>
                              <w:rPr>
                                <w:rFonts w:ascii="Arial" w:eastAsia="Calibri" w:hAnsi="Arial" w:cs="Arial"/>
                                <w:b/>
                              </w:rPr>
                            </w:pPr>
                          </w:p>
                          <w:p w14:paraId="0FEACCBC" w14:textId="77777777" w:rsidR="003960E5" w:rsidRDefault="003960E5" w:rsidP="00C74950">
                            <w:pPr>
                              <w:spacing w:after="0" w:line="240" w:lineRule="auto"/>
                              <w:rPr>
                                <w:rFonts w:ascii="Arial" w:eastAsia="Calibri" w:hAnsi="Arial" w:cs="Arial"/>
                              </w:rPr>
                            </w:pPr>
                            <w:r>
                              <w:rPr>
                                <w:rFonts w:ascii="Arial" w:eastAsia="Calibri" w:hAnsi="Arial" w:cs="Arial"/>
                                <w:b/>
                              </w:rPr>
                              <w:t>Organisational:</w:t>
                            </w:r>
                          </w:p>
                          <w:p w14:paraId="3DBD03DE"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174A1EA3" w14:textId="77777777" w:rsidR="003960E5" w:rsidRDefault="003960E5" w:rsidP="003960E5">
                            <w:pPr>
                              <w:numPr>
                                <w:ilvl w:val="0"/>
                                <w:numId w:val="4"/>
                              </w:numPr>
                              <w:spacing w:after="0" w:line="240" w:lineRule="auto"/>
                              <w:rPr>
                                <w:rFonts w:ascii="Arial" w:eastAsia="Calibri" w:hAnsi="Arial" w:cs="Arial"/>
                              </w:rPr>
                            </w:pPr>
                            <w:bookmarkStart w:id="1" w:name="_Hlk1381256"/>
                            <w:r>
                              <w:rPr>
                                <w:rFonts w:ascii="Arial" w:eastAsia="Calibri" w:hAnsi="Arial" w:cs="Arial"/>
                              </w:rPr>
                              <w:t>You will support an inclusive culture which provides opportunities for everyone to participate and progress.</w:t>
                            </w:r>
                            <w:bookmarkEnd w:id="1"/>
                          </w:p>
                          <w:p w14:paraId="11861588"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and external partners to ensure the Council’s priorities and objectives are met.</w:t>
                            </w:r>
                          </w:p>
                          <w:p w14:paraId="5FF4AC5D" w14:textId="77777777" w:rsidR="003960E5" w:rsidRDefault="003960E5" w:rsidP="003960E5">
                            <w:pPr>
                              <w:numPr>
                                <w:ilvl w:val="0"/>
                                <w:numId w:val="4"/>
                              </w:numPr>
                              <w:spacing w:after="0" w:line="240" w:lineRule="auto"/>
                              <w:rPr>
                                <w:rFonts w:ascii="Arial" w:eastAsia="Calibri" w:hAnsi="Arial" w:cs="Arial"/>
                              </w:rPr>
                            </w:pPr>
                            <w:r>
                              <w:rPr>
                                <w:rFonts w:ascii="Arial" w:eastAsia="Calibri" w:hAnsi="Arial" w:cs="Arial"/>
                              </w:rPr>
                              <w:t>You will positively promote and represent the Council at all times.</w:t>
                            </w:r>
                          </w:p>
                          <w:p w14:paraId="48856133" w14:textId="77777777" w:rsidR="003960E5" w:rsidRDefault="003960E5" w:rsidP="00C74950">
                            <w:pPr>
                              <w:spacing w:after="0" w:line="240" w:lineRule="auto"/>
                              <w:ind w:left="720"/>
                              <w:rPr>
                                <w:rFonts w:ascii="Arial" w:eastAsia="Calibri" w:hAnsi="Arial" w:cs="Arial"/>
                              </w:rPr>
                            </w:pPr>
                          </w:p>
                        </w:tc>
                      </w:tr>
                    </w:tbl>
                    <w:p w14:paraId="42778F43" w14:textId="77777777" w:rsidR="002C35E7" w:rsidRPr="002C35E7" w:rsidRDefault="002C35E7" w:rsidP="003960E5">
                      <w:pPr>
                        <w:spacing w:after="0"/>
                        <w:rPr>
                          <w:rFonts w:ascii="Arial" w:hAnsi="Arial" w:cs="Arial"/>
                        </w:rPr>
                      </w:pPr>
                    </w:p>
                    <w:p w14:paraId="7FBFE257" w14:textId="77777777" w:rsidR="0074105E" w:rsidRDefault="0074105E"/>
                  </w:txbxContent>
                </v:textbox>
              </v:shape>
            </w:pict>
          </mc:Fallback>
        </mc:AlternateContent>
      </w:r>
    </w:p>
    <w:p w14:paraId="4004B9C2" w14:textId="77777777" w:rsidR="00D313D4" w:rsidRDefault="00D313D4">
      <w:pPr>
        <w:rPr>
          <w:noProof/>
          <w:lang w:eastAsia="en-GB"/>
        </w:rPr>
      </w:pPr>
    </w:p>
    <w:p w14:paraId="10571C60" w14:textId="77777777" w:rsidR="00D313D4" w:rsidRDefault="00D313D4">
      <w:pPr>
        <w:rPr>
          <w:noProof/>
          <w:lang w:eastAsia="en-GB"/>
        </w:rPr>
      </w:pPr>
    </w:p>
    <w:p w14:paraId="78E83AA1" w14:textId="77777777" w:rsidR="00D313D4" w:rsidRDefault="00D313D4">
      <w:pPr>
        <w:rPr>
          <w:noProof/>
          <w:lang w:eastAsia="en-GB"/>
        </w:rPr>
      </w:pPr>
    </w:p>
    <w:p w14:paraId="001E35B1" w14:textId="77777777" w:rsidR="00D313D4" w:rsidRDefault="00D313D4">
      <w:pPr>
        <w:rPr>
          <w:noProof/>
          <w:lang w:eastAsia="en-GB"/>
        </w:rPr>
      </w:pPr>
    </w:p>
    <w:p w14:paraId="21FE7CE0" w14:textId="77777777" w:rsidR="00D313D4" w:rsidRDefault="00D313D4">
      <w:pPr>
        <w:rPr>
          <w:noProof/>
          <w:lang w:eastAsia="en-GB"/>
        </w:rPr>
      </w:pPr>
    </w:p>
    <w:p w14:paraId="3B097259" w14:textId="77777777" w:rsidR="00D313D4" w:rsidRDefault="00D313D4">
      <w:pPr>
        <w:rPr>
          <w:noProof/>
          <w:lang w:eastAsia="en-GB"/>
        </w:rPr>
      </w:pPr>
    </w:p>
    <w:p w14:paraId="74748171" w14:textId="77777777" w:rsidR="00D313D4" w:rsidRDefault="00D313D4">
      <w:pPr>
        <w:rPr>
          <w:noProof/>
          <w:lang w:eastAsia="en-GB"/>
        </w:rPr>
      </w:pPr>
    </w:p>
    <w:p w14:paraId="3496C656" w14:textId="77777777" w:rsidR="00D313D4" w:rsidRDefault="00D313D4">
      <w:pPr>
        <w:rPr>
          <w:noProof/>
          <w:lang w:eastAsia="en-GB"/>
        </w:rPr>
      </w:pPr>
    </w:p>
    <w:p w14:paraId="17439581" w14:textId="77777777" w:rsidR="00D313D4" w:rsidRDefault="00D313D4">
      <w:pPr>
        <w:rPr>
          <w:noProof/>
          <w:lang w:eastAsia="en-GB"/>
        </w:rPr>
      </w:pPr>
    </w:p>
    <w:p w14:paraId="16CB3B8D" w14:textId="77777777" w:rsidR="00D313D4" w:rsidRDefault="00D313D4">
      <w:pPr>
        <w:rPr>
          <w:noProof/>
          <w:lang w:eastAsia="en-GB"/>
        </w:rPr>
      </w:pPr>
    </w:p>
    <w:p w14:paraId="0DB840DB" w14:textId="77777777" w:rsidR="00D313D4" w:rsidRDefault="00D313D4">
      <w:pPr>
        <w:rPr>
          <w:noProof/>
          <w:lang w:eastAsia="en-GB"/>
        </w:rPr>
      </w:pPr>
    </w:p>
    <w:p w14:paraId="709CC09C" w14:textId="77777777" w:rsidR="00D313D4" w:rsidRDefault="00D313D4">
      <w:pPr>
        <w:rPr>
          <w:noProof/>
          <w:lang w:eastAsia="en-GB"/>
        </w:rPr>
      </w:pPr>
    </w:p>
    <w:p w14:paraId="48962392" w14:textId="77777777" w:rsidR="00D313D4" w:rsidRDefault="00D313D4">
      <w:pPr>
        <w:rPr>
          <w:noProof/>
          <w:lang w:eastAsia="en-GB"/>
        </w:rPr>
      </w:pPr>
    </w:p>
    <w:p w14:paraId="42DF7E77" w14:textId="77777777" w:rsidR="00D313D4" w:rsidRDefault="00D313D4">
      <w:pPr>
        <w:rPr>
          <w:noProof/>
          <w:lang w:eastAsia="en-GB"/>
        </w:rPr>
      </w:pPr>
    </w:p>
    <w:p w14:paraId="130380B0" w14:textId="77777777" w:rsidR="00D313D4" w:rsidRDefault="00D313D4">
      <w:pPr>
        <w:rPr>
          <w:noProof/>
          <w:lang w:eastAsia="en-GB"/>
        </w:rPr>
      </w:pPr>
    </w:p>
    <w:p w14:paraId="086C912B" w14:textId="77777777" w:rsidR="00D313D4" w:rsidRDefault="00D313D4">
      <w:pPr>
        <w:rPr>
          <w:noProof/>
          <w:lang w:eastAsia="en-GB"/>
        </w:rPr>
      </w:pPr>
    </w:p>
    <w:p w14:paraId="4809DF0F" w14:textId="77777777" w:rsidR="00D313D4" w:rsidRDefault="00D313D4">
      <w:pPr>
        <w:rPr>
          <w:noProof/>
          <w:lang w:eastAsia="en-GB"/>
        </w:rPr>
      </w:pPr>
    </w:p>
    <w:p w14:paraId="3DBF2462" w14:textId="77777777" w:rsidR="00D313D4" w:rsidRDefault="00D313D4">
      <w:pPr>
        <w:rPr>
          <w:noProof/>
          <w:lang w:eastAsia="en-GB"/>
        </w:rPr>
      </w:pPr>
    </w:p>
    <w:p w14:paraId="68E38696" w14:textId="77777777" w:rsidR="00D313D4" w:rsidRDefault="00D313D4">
      <w:pPr>
        <w:rPr>
          <w:noProof/>
          <w:lang w:eastAsia="en-GB"/>
        </w:rPr>
      </w:pPr>
    </w:p>
    <w:p w14:paraId="7BAF112A" w14:textId="77777777" w:rsidR="00D313D4" w:rsidRDefault="00D313D4">
      <w:pPr>
        <w:rPr>
          <w:noProof/>
          <w:lang w:eastAsia="en-GB"/>
        </w:rPr>
      </w:pPr>
    </w:p>
    <w:p w14:paraId="06326EF3" w14:textId="77777777" w:rsidR="00D313D4" w:rsidRDefault="00D313D4">
      <w:pPr>
        <w:rPr>
          <w:noProof/>
          <w:lang w:eastAsia="en-GB"/>
        </w:rPr>
      </w:pPr>
    </w:p>
    <w:p w14:paraId="57D708F6" w14:textId="77777777" w:rsidR="00D313D4" w:rsidRDefault="00D313D4">
      <w:pPr>
        <w:rPr>
          <w:noProof/>
          <w:lang w:eastAsia="en-GB"/>
        </w:rPr>
      </w:pPr>
    </w:p>
    <w:p w14:paraId="6F7FB768" w14:textId="77777777" w:rsidR="00D313D4" w:rsidRDefault="00D313D4">
      <w:pPr>
        <w:rPr>
          <w:noProof/>
          <w:lang w:eastAsia="en-GB"/>
        </w:rPr>
      </w:pPr>
    </w:p>
    <w:p w14:paraId="11ABFC28" w14:textId="77777777" w:rsidR="00D313D4" w:rsidRDefault="00D313D4">
      <w:pPr>
        <w:rPr>
          <w:noProof/>
          <w:lang w:eastAsia="en-GB"/>
        </w:rPr>
      </w:pPr>
    </w:p>
    <w:p w14:paraId="0DF54940" w14:textId="77777777" w:rsidR="00D313D4" w:rsidRDefault="00D313D4">
      <w:pPr>
        <w:rPr>
          <w:noProof/>
          <w:lang w:eastAsia="en-GB"/>
        </w:rPr>
      </w:pPr>
    </w:p>
    <w:p w14:paraId="1607D101" w14:textId="77777777" w:rsidR="00564BB6" w:rsidRDefault="007B0B10">
      <w:pPr>
        <w:rPr>
          <w:noProof/>
          <w:lang w:eastAsia="en-GB"/>
        </w:rPr>
      </w:pPr>
      <w:r>
        <w:rPr>
          <w:noProof/>
          <w:lang w:eastAsia="en-GB"/>
        </w:rPr>
        <w:lastRenderedPageBreak/>
        <w:drawing>
          <wp:anchor distT="0" distB="0" distL="114300" distR="114300" simplePos="0" relativeHeight="251658248" behindDoc="1" locked="0" layoutInCell="1" allowOverlap="1" wp14:anchorId="4E83C159" wp14:editId="2F9D60A7">
            <wp:simplePos x="0" y="0"/>
            <wp:positionH relativeFrom="column">
              <wp:posOffset>-914400</wp:posOffset>
            </wp:positionH>
            <wp:positionV relativeFrom="page">
              <wp:posOffset>0</wp:posOffset>
            </wp:positionV>
            <wp:extent cx="7559040" cy="10690860"/>
            <wp:effectExtent l="0" t="0" r="10160" b="2540"/>
            <wp:wrapNone/>
            <wp:docPr id="3" name="Picture 3">
              <a:extLst xmlns:a="http://schemas.openxmlformats.org/drawingml/2006/main">
                <a:ext uri="{FF2B5EF4-FFF2-40B4-BE49-F238E27FC236}">
                  <a16:creationId xmlns:a16="http://schemas.microsoft.com/office/drawing/2014/main" id="{C6C17CD9-F726-41A6-8B99-0CB555F337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57A2" w:rsidRPr="006D68D5">
        <w:rPr>
          <w:noProof/>
          <w:lang w:eastAsia="en-GB"/>
        </w:rPr>
        <mc:AlternateContent>
          <mc:Choice Requires="wps">
            <w:drawing>
              <wp:anchor distT="0" distB="0" distL="114300" distR="114300" simplePos="0" relativeHeight="251658246" behindDoc="0" locked="0" layoutInCell="1" allowOverlap="1" wp14:anchorId="4391C108" wp14:editId="49A72BFE">
                <wp:simplePos x="0" y="0"/>
                <wp:positionH relativeFrom="column">
                  <wp:posOffset>-402771</wp:posOffset>
                </wp:positionH>
                <wp:positionV relativeFrom="paragraph">
                  <wp:posOffset>457199</wp:posOffset>
                </wp:positionV>
                <wp:extent cx="6743065" cy="8745220"/>
                <wp:effectExtent l="0" t="0" r="0" b="0"/>
                <wp:wrapNone/>
                <wp:docPr id="17" name="Text Box 2">
                  <a:extLst xmlns:a="http://schemas.openxmlformats.org/drawingml/2006/main">
                    <a:ext uri="{FF2B5EF4-FFF2-40B4-BE49-F238E27FC236}">
                      <a16:creationId xmlns:a16="http://schemas.microsoft.com/office/drawing/2014/main" id="{E03BB039-569B-4935-A917-CFAFBD58C6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8745220"/>
                        </a:xfrm>
                        <a:prstGeom prst="rect">
                          <a:avLst/>
                        </a:prstGeom>
                        <a:no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27"/>
                            </w:tblGrid>
                            <w:tr w:rsidR="009F1050" w:rsidRPr="00BF14A7" w14:paraId="196CD575" w14:textId="77777777" w:rsidTr="00C74950">
                              <w:tc>
                                <w:tcPr>
                                  <w:tcW w:w="10207" w:type="dxa"/>
                                  <w:tcBorders>
                                    <w:top w:val="nil"/>
                                    <w:left w:val="nil"/>
                                    <w:bottom w:val="nil"/>
                                    <w:right w:val="nil"/>
                                  </w:tcBorders>
                                </w:tcPr>
                                <w:p w14:paraId="659F17C6" w14:textId="77777777" w:rsidR="00716064" w:rsidRPr="00CB0AB6" w:rsidRDefault="00716064" w:rsidP="00663100">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What the successful candidate will have:</w:t>
                                  </w:r>
                                </w:p>
                                <w:p w14:paraId="235FEDA9" w14:textId="77777777" w:rsidR="00716064" w:rsidRDefault="00716064"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07"/>
                                  </w:tblGrid>
                                  <w:tr w:rsidR="00663100" w:rsidRPr="00BF14A7" w14:paraId="35385728" w14:textId="77777777" w:rsidTr="00C74950">
                                    <w:tc>
                                      <w:tcPr>
                                        <w:tcW w:w="10207" w:type="dxa"/>
                                        <w:tcBorders>
                                          <w:top w:val="nil"/>
                                          <w:left w:val="nil"/>
                                          <w:bottom w:val="nil"/>
                                          <w:right w:val="nil"/>
                                        </w:tcBorders>
                                      </w:tcPr>
                                      <w:p w14:paraId="322D20FF" w14:textId="77777777" w:rsidR="00716064" w:rsidRPr="00BF14A7" w:rsidRDefault="00716064" w:rsidP="00663100">
                                        <w:pPr>
                                          <w:spacing w:after="0" w:line="240" w:lineRule="auto"/>
                                          <w:rPr>
                                            <w:rFonts w:ascii="Arial" w:eastAsia="Calibri" w:hAnsi="Arial" w:cs="Arial"/>
                                            <w:b/>
                                          </w:rPr>
                                        </w:pPr>
                                        <w:r w:rsidRPr="00BF14A7">
                                          <w:rPr>
                                            <w:rFonts w:ascii="Arial" w:eastAsia="Calibri" w:hAnsi="Arial" w:cs="Arial"/>
                                            <w:b/>
                                          </w:rPr>
                                          <w:t>Qualifications</w:t>
                                        </w:r>
                                      </w:p>
                                      <w:p w14:paraId="08579DBF" w14:textId="77777777"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GCSE’s or equivalent in Maths and English</w:t>
                                        </w:r>
                                      </w:p>
                                      <w:p w14:paraId="244B6A53" w14:textId="77777777" w:rsidR="00716064" w:rsidRPr="00672005"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Evidence of continuous professional development.</w:t>
                                        </w:r>
                                      </w:p>
                                      <w:p w14:paraId="7C3AC5FE" w14:textId="77777777" w:rsidR="00716064" w:rsidRDefault="00716064" w:rsidP="00672005">
                                        <w:pPr>
                                          <w:spacing w:after="0" w:line="240" w:lineRule="auto"/>
                                          <w:ind w:left="720"/>
                                          <w:rPr>
                                            <w:rFonts w:ascii="Arial" w:eastAsia="Calibri" w:hAnsi="Arial" w:cs="Arial"/>
                                          </w:rPr>
                                        </w:pPr>
                                      </w:p>
                                      <w:p w14:paraId="75CAAB4A" w14:textId="77777777" w:rsidR="00716064" w:rsidRDefault="00716064" w:rsidP="00672005">
                                        <w:pPr>
                                          <w:spacing w:after="0" w:line="240" w:lineRule="auto"/>
                                          <w:ind w:left="720"/>
                                          <w:rPr>
                                            <w:rFonts w:ascii="Arial" w:eastAsia="Calibri" w:hAnsi="Arial" w:cs="Arial"/>
                                          </w:rPr>
                                        </w:pPr>
                                      </w:p>
                                      <w:p w14:paraId="7B1A2632" w14:textId="77777777" w:rsidR="00716064" w:rsidRPr="00BF14A7" w:rsidRDefault="00716064" w:rsidP="009F6C48">
                                        <w:pPr>
                                          <w:spacing w:after="0" w:line="240" w:lineRule="auto"/>
                                          <w:ind w:left="720"/>
                                          <w:rPr>
                                            <w:rFonts w:ascii="Arial" w:eastAsia="Calibri" w:hAnsi="Arial" w:cs="Arial"/>
                                          </w:rPr>
                                        </w:pPr>
                                      </w:p>
                                    </w:tc>
                                  </w:tr>
                                  <w:tr w:rsidR="00663100" w:rsidRPr="00BF14A7" w14:paraId="58534A24" w14:textId="77777777" w:rsidTr="00C74950">
                                    <w:tc>
                                      <w:tcPr>
                                        <w:tcW w:w="10207" w:type="dxa"/>
                                        <w:tcBorders>
                                          <w:top w:val="nil"/>
                                          <w:left w:val="nil"/>
                                          <w:bottom w:val="nil"/>
                                          <w:right w:val="nil"/>
                                        </w:tcBorders>
                                      </w:tcPr>
                                      <w:p w14:paraId="4D747146" w14:textId="77777777" w:rsidR="00716064" w:rsidRPr="00BF14A7" w:rsidRDefault="00716064" w:rsidP="00663100">
                                        <w:pPr>
                                          <w:spacing w:after="0" w:line="240" w:lineRule="auto"/>
                                          <w:rPr>
                                            <w:rFonts w:ascii="Arial" w:eastAsia="Calibri" w:hAnsi="Arial" w:cs="Arial"/>
                                            <w:b/>
                                          </w:rPr>
                                        </w:pPr>
                                        <w:r w:rsidRPr="00DD7793">
                                          <w:rPr>
                                            <w:rFonts w:ascii="Arial" w:eastAsia="Calibri" w:hAnsi="Arial" w:cs="Arial"/>
                                            <w:b/>
                                          </w:rPr>
                                          <w:t>Knowledge</w:t>
                                        </w:r>
                                        <w:r>
                                          <w:rPr>
                                            <w:rFonts w:ascii="Arial" w:eastAsia="Calibri" w:hAnsi="Arial" w:cs="Arial"/>
                                            <w:b/>
                                          </w:rPr>
                                          <w:t xml:space="preserve"> &amp; Experience</w:t>
                                        </w:r>
                                        <w:r w:rsidRPr="00BF14A7">
                                          <w:rPr>
                                            <w:rFonts w:ascii="Arial" w:eastAsia="Calibri" w:hAnsi="Arial" w:cs="Arial"/>
                                            <w:b/>
                                          </w:rPr>
                                          <w:t xml:space="preserve"> </w:t>
                                        </w:r>
                                      </w:p>
                                      <w:p w14:paraId="072A58CF" w14:textId="77777777"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Excellent understanding of partnership working</w:t>
                                        </w:r>
                                      </w:p>
                                      <w:p w14:paraId="7E9DB086" w14:textId="77777777" w:rsidR="00716064" w:rsidRPr="00672005"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Experience of supporting and developing strategic partnerships</w:t>
                                        </w:r>
                                      </w:p>
                                      <w:p w14:paraId="61223740" w14:textId="7FE657C7" w:rsidR="002E0076" w:rsidRPr="002E0076" w:rsidRDefault="00716064" w:rsidP="002E0076">
                                        <w:pPr>
                                          <w:numPr>
                                            <w:ilvl w:val="0"/>
                                            <w:numId w:val="1"/>
                                          </w:numPr>
                                          <w:spacing w:after="0" w:line="240" w:lineRule="auto"/>
                                          <w:rPr>
                                            <w:rFonts w:ascii="Arial" w:eastAsia="Calibri" w:hAnsi="Arial" w:cs="Arial"/>
                                          </w:rPr>
                                        </w:pPr>
                                        <w:r w:rsidRPr="00672005">
                                          <w:rPr>
                                            <w:rFonts w:ascii="Arial" w:eastAsia="Calibri" w:hAnsi="Arial" w:cs="Arial"/>
                                          </w:rPr>
                                          <w:t>Experience of project management and coordination</w:t>
                                        </w:r>
                                      </w:p>
                                      <w:p w14:paraId="274E07D2" w14:textId="5EC1EFA4" w:rsidR="006736C8" w:rsidRDefault="006736C8" w:rsidP="00672005">
                                        <w:pPr>
                                          <w:numPr>
                                            <w:ilvl w:val="0"/>
                                            <w:numId w:val="1"/>
                                          </w:numPr>
                                          <w:spacing w:after="0" w:line="240" w:lineRule="auto"/>
                                          <w:rPr>
                                            <w:rFonts w:ascii="Arial" w:eastAsia="Calibri" w:hAnsi="Arial" w:cs="Arial"/>
                                          </w:rPr>
                                        </w:pPr>
                                        <w:r>
                                          <w:rPr>
                                            <w:rFonts w:ascii="Arial" w:eastAsia="Calibri" w:hAnsi="Arial" w:cs="Arial"/>
                                          </w:rPr>
                                          <w:t xml:space="preserve">Experience of delivering </w:t>
                                        </w:r>
                                        <w:r w:rsidR="00F70F0C">
                                          <w:rPr>
                                            <w:rFonts w:ascii="Arial" w:eastAsia="Calibri" w:hAnsi="Arial" w:cs="Arial"/>
                                          </w:rPr>
                                          <w:t>stakeholder engagement events</w:t>
                                        </w:r>
                                      </w:p>
                                      <w:p w14:paraId="1B18965E" w14:textId="71D2F12C" w:rsidR="00646C7C" w:rsidRPr="00672005" w:rsidRDefault="00E6595E" w:rsidP="00672005">
                                        <w:pPr>
                                          <w:numPr>
                                            <w:ilvl w:val="0"/>
                                            <w:numId w:val="1"/>
                                          </w:numPr>
                                          <w:spacing w:after="0" w:line="240" w:lineRule="auto"/>
                                          <w:rPr>
                                            <w:rFonts w:ascii="Arial" w:eastAsia="Calibri" w:hAnsi="Arial" w:cs="Arial"/>
                                          </w:rPr>
                                        </w:pPr>
                                        <w:r>
                                          <w:rPr>
                                            <w:rFonts w:ascii="Arial" w:eastAsia="Calibri" w:hAnsi="Arial" w:cs="Arial"/>
                                          </w:rPr>
                                          <w:t xml:space="preserve">Knowledge of government policy relating to </w:t>
                                        </w:r>
                                        <w:r w:rsidR="00EA1938">
                                          <w:rPr>
                                            <w:rFonts w:ascii="Arial" w:eastAsia="Calibri" w:hAnsi="Arial" w:cs="Arial"/>
                                          </w:rPr>
                                          <w:t xml:space="preserve">key issues, developments and best practice </w:t>
                                        </w:r>
                                      </w:p>
                                      <w:p w14:paraId="009A29EE" w14:textId="77777777"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Experience of advising officers, managers and members on ways to improve strategic partnership working</w:t>
                                        </w:r>
                                      </w:p>
                                      <w:p w14:paraId="35473694" w14:textId="77777777" w:rsidR="00716064" w:rsidRPr="00672005" w:rsidRDefault="00716064" w:rsidP="00672005">
                                        <w:pPr>
                                          <w:spacing w:after="0" w:line="240" w:lineRule="auto"/>
                                          <w:ind w:left="360"/>
                                          <w:rPr>
                                            <w:rFonts w:ascii="Arial" w:eastAsia="Calibri" w:hAnsi="Arial" w:cs="Arial"/>
                                          </w:rPr>
                                        </w:pPr>
                                      </w:p>
                                      <w:p w14:paraId="08058F33" w14:textId="77777777" w:rsidR="00716064" w:rsidRPr="00BF14A7" w:rsidRDefault="00716064" w:rsidP="009F6C48">
                                        <w:pPr>
                                          <w:spacing w:after="0" w:line="240" w:lineRule="auto"/>
                                          <w:ind w:left="720"/>
                                          <w:rPr>
                                            <w:rFonts w:ascii="Arial" w:eastAsia="Calibri" w:hAnsi="Arial" w:cs="Arial"/>
                                          </w:rPr>
                                        </w:pPr>
                                      </w:p>
                                    </w:tc>
                                  </w:tr>
                                  <w:tr w:rsidR="00663100" w:rsidRPr="00BF14A7" w14:paraId="384CF541" w14:textId="77777777" w:rsidTr="00C74950">
                                    <w:trPr>
                                      <w:trHeight w:val="2299"/>
                                    </w:trPr>
                                    <w:tc>
                                      <w:tcPr>
                                        <w:tcW w:w="10207" w:type="dxa"/>
                                        <w:tcBorders>
                                          <w:top w:val="nil"/>
                                          <w:left w:val="nil"/>
                                          <w:bottom w:val="nil"/>
                                          <w:right w:val="nil"/>
                                        </w:tcBorders>
                                      </w:tcPr>
                                      <w:p w14:paraId="0E502887" w14:textId="77777777" w:rsidR="00716064" w:rsidRPr="00BF14A7" w:rsidRDefault="00716064" w:rsidP="00663100">
                                        <w:pPr>
                                          <w:spacing w:after="0" w:line="240" w:lineRule="auto"/>
                                          <w:rPr>
                                            <w:rFonts w:ascii="Arial" w:eastAsia="Calibri" w:hAnsi="Arial" w:cs="Arial"/>
                                            <w:b/>
                                          </w:rPr>
                                        </w:pPr>
                                        <w:r w:rsidRPr="00BF14A7">
                                          <w:rPr>
                                            <w:rFonts w:ascii="Arial" w:eastAsia="Calibri" w:hAnsi="Arial" w:cs="Arial"/>
                                            <w:b/>
                                          </w:rPr>
                                          <w:t>Skills &amp; Abilities</w:t>
                                        </w:r>
                                      </w:p>
                                      <w:p w14:paraId="342F6BF4" w14:textId="77777777"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Ability to communicate effectively and persuasively at all levels across the council and with outside organisations</w:t>
                                        </w:r>
                                      </w:p>
                                      <w:p w14:paraId="1A4D503A" w14:textId="77777777"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Excellent IT skills</w:t>
                                        </w:r>
                                      </w:p>
                                      <w:p w14:paraId="3A1A4EDB" w14:textId="790860AC" w:rsidR="00CA2F63" w:rsidRDefault="00CA2F63" w:rsidP="00672005">
                                        <w:pPr>
                                          <w:numPr>
                                            <w:ilvl w:val="0"/>
                                            <w:numId w:val="1"/>
                                          </w:numPr>
                                          <w:spacing w:after="0" w:line="240" w:lineRule="auto"/>
                                          <w:rPr>
                                            <w:rFonts w:ascii="Arial" w:eastAsia="Calibri" w:hAnsi="Arial" w:cs="Arial"/>
                                          </w:rPr>
                                        </w:pPr>
                                        <w:r>
                                          <w:rPr>
                                            <w:rFonts w:ascii="Arial" w:eastAsia="Calibri" w:hAnsi="Arial" w:cs="Arial"/>
                                          </w:rPr>
                                          <w:t xml:space="preserve">Problem solving </w:t>
                                        </w:r>
                                      </w:p>
                                      <w:p w14:paraId="230B79B8" w14:textId="0B0AD858"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Ability to analyse and interpret statistics and prepare and deliver briefings and/or presentations</w:t>
                                        </w:r>
                                      </w:p>
                                      <w:p w14:paraId="0A49479D" w14:textId="2243303E" w:rsidR="00716064" w:rsidRPr="00672005" w:rsidRDefault="00716064" w:rsidP="00CA2F63">
                                        <w:pPr>
                                          <w:spacing w:after="0" w:line="240" w:lineRule="auto"/>
                                          <w:rPr>
                                            <w:rFonts w:ascii="Arial" w:eastAsia="Calibri" w:hAnsi="Arial" w:cs="Arial"/>
                                          </w:rPr>
                                        </w:pPr>
                                      </w:p>
                                    </w:tc>
                                  </w:tr>
                                </w:tbl>
                                <w:p w14:paraId="7B698052" w14:textId="77777777" w:rsidR="00716064" w:rsidRPr="00BF14A7" w:rsidRDefault="00716064" w:rsidP="00663100">
                                  <w:pPr>
                                    <w:spacing w:after="0" w:line="240" w:lineRule="auto"/>
                                    <w:rPr>
                                      <w:rFonts w:ascii="Arial" w:eastAsia="Calibri" w:hAnsi="Arial" w:cs="Arial"/>
                                    </w:rPr>
                                  </w:pPr>
                                </w:p>
                              </w:tc>
                            </w:tr>
                          </w:tbl>
                          <w:p w14:paraId="7F45B328" w14:textId="77777777" w:rsidR="00716064" w:rsidRDefault="00716064" w:rsidP="002F3152">
                            <w:pPr>
                              <w:rPr>
                                <w:rFonts w:ascii="Arial" w:hAnsi="Arial" w:cs="Arial"/>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1C108" id="_x0000_s1028" type="#_x0000_t202" style="position:absolute;margin-left:-31.7pt;margin-top:36pt;width:530.95pt;height:688.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" filled="f"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27"/>
                      </w:tblGrid>
                      <w:tr w:rsidR="009F1050" w:rsidRPr="00BF14A7" w14:paraId="196CD575" w14:textId="77777777" w:rsidTr="00C74950">
                        <w:tc>
                          <w:tcPr>
                            <w:tcW w:w="10207" w:type="dxa"/>
                            <w:tcBorders>
                              <w:top w:val="nil"/>
                              <w:left w:val="nil"/>
                              <w:bottom w:val="nil"/>
                              <w:right w:val="nil"/>
                            </w:tcBorders>
                          </w:tcPr>
                          <w:p w14:paraId="659F17C6" w14:textId="77777777" w:rsidR="00716064" w:rsidRPr="00CB0AB6" w:rsidRDefault="00716064" w:rsidP="00663100">
                            <w:pPr>
                              <w:spacing w:after="0" w:line="240" w:lineRule="auto"/>
                              <w:rPr>
                                <w:rFonts w:ascii="Arial" w:eastAsia="Calibri" w:hAnsi="Arial" w:cs="Arial"/>
                                <w:b/>
                                <w:color w:val="31849B" w:themeColor="accent5" w:themeShade="BF"/>
                                <w:sz w:val="28"/>
                                <w:szCs w:val="28"/>
                              </w:rPr>
                            </w:pPr>
                            <w:r w:rsidRPr="00CB0AB6">
                              <w:rPr>
                                <w:rFonts w:ascii="Arial" w:eastAsia="Calibri" w:hAnsi="Arial" w:cs="Arial"/>
                                <w:b/>
                                <w:color w:val="31849B" w:themeColor="accent5" w:themeShade="BF"/>
                                <w:sz w:val="28"/>
                                <w:szCs w:val="28"/>
                              </w:rPr>
                              <w:t>What the successful candidate will have:</w:t>
                            </w:r>
                          </w:p>
                          <w:p w14:paraId="235FEDA9" w14:textId="77777777" w:rsidR="00716064" w:rsidRDefault="00716064"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07"/>
                            </w:tblGrid>
                            <w:tr w:rsidR="00663100" w:rsidRPr="00BF14A7" w14:paraId="35385728" w14:textId="77777777" w:rsidTr="00C74950">
                              <w:tc>
                                <w:tcPr>
                                  <w:tcW w:w="10207" w:type="dxa"/>
                                  <w:tcBorders>
                                    <w:top w:val="nil"/>
                                    <w:left w:val="nil"/>
                                    <w:bottom w:val="nil"/>
                                    <w:right w:val="nil"/>
                                  </w:tcBorders>
                                </w:tcPr>
                                <w:p w14:paraId="322D20FF" w14:textId="77777777" w:rsidR="00716064" w:rsidRPr="00BF14A7" w:rsidRDefault="00716064" w:rsidP="00663100">
                                  <w:pPr>
                                    <w:spacing w:after="0" w:line="240" w:lineRule="auto"/>
                                    <w:rPr>
                                      <w:rFonts w:ascii="Arial" w:eastAsia="Calibri" w:hAnsi="Arial" w:cs="Arial"/>
                                      <w:b/>
                                    </w:rPr>
                                  </w:pPr>
                                  <w:r w:rsidRPr="00BF14A7">
                                    <w:rPr>
                                      <w:rFonts w:ascii="Arial" w:eastAsia="Calibri" w:hAnsi="Arial" w:cs="Arial"/>
                                      <w:b/>
                                    </w:rPr>
                                    <w:t>Qualifications</w:t>
                                  </w:r>
                                </w:p>
                                <w:p w14:paraId="08579DBF" w14:textId="77777777"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GCSE’s or equivalent in Maths and English</w:t>
                                  </w:r>
                                </w:p>
                                <w:p w14:paraId="244B6A53" w14:textId="77777777" w:rsidR="00716064" w:rsidRPr="00672005"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Evidence of continuous professional development.</w:t>
                                  </w:r>
                                </w:p>
                                <w:p w14:paraId="7C3AC5FE" w14:textId="77777777" w:rsidR="00716064" w:rsidRDefault="00716064" w:rsidP="00672005">
                                  <w:pPr>
                                    <w:spacing w:after="0" w:line="240" w:lineRule="auto"/>
                                    <w:ind w:left="720"/>
                                    <w:rPr>
                                      <w:rFonts w:ascii="Arial" w:eastAsia="Calibri" w:hAnsi="Arial" w:cs="Arial"/>
                                    </w:rPr>
                                  </w:pPr>
                                </w:p>
                                <w:p w14:paraId="75CAAB4A" w14:textId="77777777" w:rsidR="00716064" w:rsidRDefault="00716064" w:rsidP="00672005">
                                  <w:pPr>
                                    <w:spacing w:after="0" w:line="240" w:lineRule="auto"/>
                                    <w:ind w:left="720"/>
                                    <w:rPr>
                                      <w:rFonts w:ascii="Arial" w:eastAsia="Calibri" w:hAnsi="Arial" w:cs="Arial"/>
                                    </w:rPr>
                                  </w:pPr>
                                </w:p>
                                <w:p w14:paraId="7B1A2632" w14:textId="77777777" w:rsidR="00716064" w:rsidRPr="00BF14A7" w:rsidRDefault="00716064" w:rsidP="009F6C48">
                                  <w:pPr>
                                    <w:spacing w:after="0" w:line="240" w:lineRule="auto"/>
                                    <w:ind w:left="720"/>
                                    <w:rPr>
                                      <w:rFonts w:ascii="Arial" w:eastAsia="Calibri" w:hAnsi="Arial" w:cs="Arial"/>
                                    </w:rPr>
                                  </w:pPr>
                                </w:p>
                              </w:tc>
                            </w:tr>
                            <w:tr w:rsidR="00663100" w:rsidRPr="00BF14A7" w14:paraId="58534A24" w14:textId="77777777" w:rsidTr="00C74950">
                              <w:tc>
                                <w:tcPr>
                                  <w:tcW w:w="10207" w:type="dxa"/>
                                  <w:tcBorders>
                                    <w:top w:val="nil"/>
                                    <w:left w:val="nil"/>
                                    <w:bottom w:val="nil"/>
                                    <w:right w:val="nil"/>
                                  </w:tcBorders>
                                </w:tcPr>
                                <w:p w14:paraId="4D747146" w14:textId="77777777" w:rsidR="00716064" w:rsidRPr="00BF14A7" w:rsidRDefault="00716064" w:rsidP="00663100">
                                  <w:pPr>
                                    <w:spacing w:after="0" w:line="240" w:lineRule="auto"/>
                                    <w:rPr>
                                      <w:rFonts w:ascii="Arial" w:eastAsia="Calibri" w:hAnsi="Arial" w:cs="Arial"/>
                                      <w:b/>
                                    </w:rPr>
                                  </w:pPr>
                                  <w:r w:rsidRPr="00DD7793">
                                    <w:rPr>
                                      <w:rFonts w:ascii="Arial" w:eastAsia="Calibri" w:hAnsi="Arial" w:cs="Arial"/>
                                      <w:b/>
                                    </w:rPr>
                                    <w:t>Knowledge</w:t>
                                  </w:r>
                                  <w:r>
                                    <w:rPr>
                                      <w:rFonts w:ascii="Arial" w:eastAsia="Calibri" w:hAnsi="Arial" w:cs="Arial"/>
                                      <w:b/>
                                    </w:rPr>
                                    <w:t xml:space="preserve"> &amp; Experience</w:t>
                                  </w:r>
                                  <w:r w:rsidRPr="00BF14A7">
                                    <w:rPr>
                                      <w:rFonts w:ascii="Arial" w:eastAsia="Calibri" w:hAnsi="Arial" w:cs="Arial"/>
                                      <w:b/>
                                    </w:rPr>
                                    <w:t xml:space="preserve"> </w:t>
                                  </w:r>
                                </w:p>
                                <w:p w14:paraId="072A58CF" w14:textId="77777777"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Excellent understanding of partnership working</w:t>
                                  </w:r>
                                </w:p>
                                <w:p w14:paraId="7E9DB086" w14:textId="77777777" w:rsidR="00716064" w:rsidRPr="00672005"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Experience of supporting and developing strategic partnerships</w:t>
                                  </w:r>
                                </w:p>
                                <w:p w14:paraId="61223740" w14:textId="7FE657C7" w:rsidR="002E0076" w:rsidRPr="002E0076" w:rsidRDefault="00716064" w:rsidP="002E0076">
                                  <w:pPr>
                                    <w:numPr>
                                      <w:ilvl w:val="0"/>
                                      <w:numId w:val="1"/>
                                    </w:numPr>
                                    <w:spacing w:after="0" w:line="240" w:lineRule="auto"/>
                                    <w:rPr>
                                      <w:rFonts w:ascii="Arial" w:eastAsia="Calibri" w:hAnsi="Arial" w:cs="Arial"/>
                                    </w:rPr>
                                  </w:pPr>
                                  <w:r w:rsidRPr="00672005">
                                    <w:rPr>
                                      <w:rFonts w:ascii="Arial" w:eastAsia="Calibri" w:hAnsi="Arial" w:cs="Arial"/>
                                    </w:rPr>
                                    <w:t>Experience of project management and coordination</w:t>
                                  </w:r>
                                </w:p>
                                <w:p w14:paraId="274E07D2" w14:textId="5EC1EFA4" w:rsidR="006736C8" w:rsidRDefault="006736C8" w:rsidP="00672005">
                                  <w:pPr>
                                    <w:numPr>
                                      <w:ilvl w:val="0"/>
                                      <w:numId w:val="1"/>
                                    </w:numPr>
                                    <w:spacing w:after="0" w:line="240" w:lineRule="auto"/>
                                    <w:rPr>
                                      <w:rFonts w:ascii="Arial" w:eastAsia="Calibri" w:hAnsi="Arial" w:cs="Arial"/>
                                    </w:rPr>
                                  </w:pPr>
                                  <w:r>
                                    <w:rPr>
                                      <w:rFonts w:ascii="Arial" w:eastAsia="Calibri" w:hAnsi="Arial" w:cs="Arial"/>
                                    </w:rPr>
                                    <w:t xml:space="preserve">Experience of delivering </w:t>
                                  </w:r>
                                  <w:r w:rsidR="00F70F0C">
                                    <w:rPr>
                                      <w:rFonts w:ascii="Arial" w:eastAsia="Calibri" w:hAnsi="Arial" w:cs="Arial"/>
                                    </w:rPr>
                                    <w:t>stakeholder engagement events</w:t>
                                  </w:r>
                                </w:p>
                                <w:p w14:paraId="1B18965E" w14:textId="71D2F12C" w:rsidR="00646C7C" w:rsidRPr="00672005" w:rsidRDefault="00E6595E" w:rsidP="00672005">
                                  <w:pPr>
                                    <w:numPr>
                                      <w:ilvl w:val="0"/>
                                      <w:numId w:val="1"/>
                                    </w:numPr>
                                    <w:spacing w:after="0" w:line="240" w:lineRule="auto"/>
                                    <w:rPr>
                                      <w:rFonts w:ascii="Arial" w:eastAsia="Calibri" w:hAnsi="Arial" w:cs="Arial"/>
                                    </w:rPr>
                                  </w:pPr>
                                  <w:r>
                                    <w:rPr>
                                      <w:rFonts w:ascii="Arial" w:eastAsia="Calibri" w:hAnsi="Arial" w:cs="Arial"/>
                                    </w:rPr>
                                    <w:t xml:space="preserve">Knowledge of government policy relating to </w:t>
                                  </w:r>
                                  <w:r w:rsidR="00EA1938">
                                    <w:rPr>
                                      <w:rFonts w:ascii="Arial" w:eastAsia="Calibri" w:hAnsi="Arial" w:cs="Arial"/>
                                    </w:rPr>
                                    <w:t xml:space="preserve">key issues, developments and best practice </w:t>
                                  </w:r>
                                </w:p>
                                <w:p w14:paraId="009A29EE" w14:textId="77777777"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Experience of advising officers, managers and members on ways to improve strategic partnership working</w:t>
                                  </w:r>
                                </w:p>
                                <w:p w14:paraId="35473694" w14:textId="77777777" w:rsidR="00716064" w:rsidRPr="00672005" w:rsidRDefault="00716064" w:rsidP="00672005">
                                  <w:pPr>
                                    <w:spacing w:after="0" w:line="240" w:lineRule="auto"/>
                                    <w:ind w:left="360"/>
                                    <w:rPr>
                                      <w:rFonts w:ascii="Arial" w:eastAsia="Calibri" w:hAnsi="Arial" w:cs="Arial"/>
                                    </w:rPr>
                                  </w:pPr>
                                </w:p>
                                <w:p w14:paraId="08058F33" w14:textId="77777777" w:rsidR="00716064" w:rsidRPr="00BF14A7" w:rsidRDefault="00716064" w:rsidP="009F6C48">
                                  <w:pPr>
                                    <w:spacing w:after="0" w:line="240" w:lineRule="auto"/>
                                    <w:ind w:left="720"/>
                                    <w:rPr>
                                      <w:rFonts w:ascii="Arial" w:eastAsia="Calibri" w:hAnsi="Arial" w:cs="Arial"/>
                                    </w:rPr>
                                  </w:pPr>
                                </w:p>
                              </w:tc>
                            </w:tr>
                            <w:tr w:rsidR="00663100" w:rsidRPr="00BF14A7" w14:paraId="384CF541" w14:textId="77777777" w:rsidTr="00C74950">
                              <w:trPr>
                                <w:trHeight w:val="2299"/>
                              </w:trPr>
                              <w:tc>
                                <w:tcPr>
                                  <w:tcW w:w="10207" w:type="dxa"/>
                                  <w:tcBorders>
                                    <w:top w:val="nil"/>
                                    <w:left w:val="nil"/>
                                    <w:bottom w:val="nil"/>
                                    <w:right w:val="nil"/>
                                  </w:tcBorders>
                                </w:tcPr>
                                <w:p w14:paraId="0E502887" w14:textId="77777777" w:rsidR="00716064" w:rsidRPr="00BF14A7" w:rsidRDefault="00716064" w:rsidP="00663100">
                                  <w:pPr>
                                    <w:spacing w:after="0" w:line="240" w:lineRule="auto"/>
                                    <w:rPr>
                                      <w:rFonts w:ascii="Arial" w:eastAsia="Calibri" w:hAnsi="Arial" w:cs="Arial"/>
                                      <w:b/>
                                    </w:rPr>
                                  </w:pPr>
                                  <w:r w:rsidRPr="00BF14A7">
                                    <w:rPr>
                                      <w:rFonts w:ascii="Arial" w:eastAsia="Calibri" w:hAnsi="Arial" w:cs="Arial"/>
                                      <w:b/>
                                    </w:rPr>
                                    <w:t>Skills &amp; Abilities</w:t>
                                  </w:r>
                                </w:p>
                                <w:p w14:paraId="342F6BF4" w14:textId="77777777"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Ability to communicate effectively and persuasively at all levels across the council and with outside organisations</w:t>
                                  </w:r>
                                </w:p>
                                <w:p w14:paraId="1A4D503A" w14:textId="77777777"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Excellent IT skills</w:t>
                                  </w:r>
                                </w:p>
                                <w:p w14:paraId="3A1A4EDB" w14:textId="790860AC" w:rsidR="00CA2F63" w:rsidRDefault="00CA2F63" w:rsidP="00672005">
                                  <w:pPr>
                                    <w:numPr>
                                      <w:ilvl w:val="0"/>
                                      <w:numId w:val="1"/>
                                    </w:numPr>
                                    <w:spacing w:after="0" w:line="240" w:lineRule="auto"/>
                                    <w:rPr>
                                      <w:rFonts w:ascii="Arial" w:eastAsia="Calibri" w:hAnsi="Arial" w:cs="Arial"/>
                                    </w:rPr>
                                  </w:pPr>
                                  <w:r>
                                    <w:rPr>
                                      <w:rFonts w:ascii="Arial" w:eastAsia="Calibri" w:hAnsi="Arial" w:cs="Arial"/>
                                    </w:rPr>
                                    <w:t xml:space="preserve">Problem solving </w:t>
                                  </w:r>
                                </w:p>
                                <w:p w14:paraId="230B79B8" w14:textId="0B0AD858" w:rsidR="00716064" w:rsidRDefault="00716064" w:rsidP="00672005">
                                  <w:pPr>
                                    <w:numPr>
                                      <w:ilvl w:val="0"/>
                                      <w:numId w:val="1"/>
                                    </w:numPr>
                                    <w:spacing w:after="0" w:line="240" w:lineRule="auto"/>
                                    <w:rPr>
                                      <w:rFonts w:ascii="Arial" w:eastAsia="Calibri" w:hAnsi="Arial" w:cs="Arial"/>
                                    </w:rPr>
                                  </w:pPr>
                                  <w:r w:rsidRPr="00672005">
                                    <w:rPr>
                                      <w:rFonts w:ascii="Arial" w:eastAsia="Calibri" w:hAnsi="Arial" w:cs="Arial"/>
                                    </w:rPr>
                                    <w:t>Ability to analyse and interpret statistics and prepare and deliver briefings and/or presentations</w:t>
                                  </w:r>
                                </w:p>
                                <w:p w14:paraId="0A49479D" w14:textId="2243303E" w:rsidR="00716064" w:rsidRPr="00672005" w:rsidRDefault="00716064" w:rsidP="00CA2F63">
                                  <w:pPr>
                                    <w:spacing w:after="0" w:line="240" w:lineRule="auto"/>
                                    <w:rPr>
                                      <w:rFonts w:ascii="Arial" w:eastAsia="Calibri" w:hAnsi="Arial" w:cs="Arial"/>
                                    </w:rPr>
                                  </w:pPr>
                                </w:p>
                              </w:tc>
                            </w:tr>
                          </w:tbl>
                          <w:p w14:paraId="7B698052" w14:textId="77777777" w:rsidR="00716064" w:rsidRPr="00BF14A7" w:rsidRDefault="00716064" w:rsidP="00663100">
                            <w:pPr>
                              <w:spacing w:after="0" w:line="240" w:lineRule="auto"/>
                              <w:rPr>
                                <w:rFonts w:ascii="Arial" w:eastAsia="Calibri" w:hAnsi="Arial" w:cs="Arial"/>
                              </w:rPr>
                            </w:pPr>
                          </w:p>
                        </w:tc>
                      </w:tr>
                    </w:tbl>
                    <w:p w14:paraId="7F45B328" w14:textId="77777777" w:rsidR="00716064" w:rsidRDefault="00716064" w:rsidP="002F3152">
                      <w:pPr>
                        <w:rPr>
                          <w:rFonts w:ascii="Arial" w:hAnsi="Arial" w:cs="Arial"/>
                          <w:b/>
                          <w:color w:val="FF0000"/>
                          <w:sz w:val="28"/>
                          <w:szCs w:val="28"/>
                        </w:rPr>
                      </w:pPr>
                    </w:p>
                  </w:txbxContent>
                </v:textbox>
              </v:shape>
            </w:pict>
          </mc:Fallback>
        </mc:AlternateContent>
      </w:r>
      <w:r w:rsidR="00D313D4">
        <w:rPr>
          <w:noProof/>
          <w:lang w:eastAsia="en-GB"/>
        </w:rPr>
        <w:drawing>
          <wp:anchor distT="0" distB="0" distL="114300" distR="114300" simplePos="0" relativeHeight="251658243" behindDoc="1" locked="0" layoutInCell="1" allowOverlap="1" wp14:anchorId="2D4F922E" wp14:editId="60A7BF8F">
            <wp:simplePos x="0" y="0"/>
            <wp:positionH relativeFrom="column">
              <wp:posOffset>-923290</wp:posOffset>
            </wp:positionH>
            <wp:positionV relativeFrom="page">
              <wp:posOffset>10800080</wp:posOffset>
            </wp:positionV>
            <wp:extent cx="7720330" cy="10894060"/>
            <wp:effectExtent l="0" t="0" r="0" b="2540"/>
            <wp:wrapNone/>
            <wp:docPr id="13" name="Picture 13">
              <a:extLst xmlns:a="http://schemas.openxmlformats.org/drawingml/2006/main">
                <a:ext uri="{FF2B5EF4-FFF2-40B4-BE49-F238E27FC236}">
                  <a16:creationId xmlns:a16="http://schemas.microsoft.com/office/drawing/2014/main" id="{11256097-7C31-4A88-8292-9E56157397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92BEA"/>
    <w:multiLevelType w:val="singleLevel"/>
    <w:tmpl w:val="31D292BE"/>
    <w:lvl w:ilvl="0">
      <w:start w:val="1"/>
      <w:numFmt w:val="decimal"/>
      <w:lvlText w:val="%1."/>
      <w:lvlJc w:val="left"/>
      <w:pPr>
        <w:tabs>
          <w:tab w:val="num" w:pos="720"/>
        </w:tabs>
        <w:ind w:left="720" w:hanging="720"/>
      </w:pPr>
    </w:lvl>
  </w:abstractNum>
  <w:abstractNum w:abstractNumId="6"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40CF9"/>
    <w:multiLevelType w:val="hybridMultilevel"/>
    <w:tmpl w:val="9E6637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63032">
    <w:abstractNumId w:val="26"/>
  </w:num>
  <w:num w:numId="2" w16cid:durableId="1114247289">
    <w:abstractNumId w:val="3"/>
  </w:num>
  <w:num w:numId="3" w16cid:durableId="1274483436">
    <w:abstractNumId w:val="13"/>
  </w:num>
  <w:num w:numId="4" w16cid:durableId="1281957207">
    <w:abstractNumId w:val="19"/>
  </w:num>
  <w:num w:numId="5" w16cid:durableId="1313296037">
    <w:abstractNumId w:val="1"/>
  </w:num>
  <w:num w:numId="6" w16cid:durableId="1346202573">
    <w:abstractNumId w:val="16"/>
  </w:num>
  <w:num w:numId="7" w16cid:durableId="1469278320">
    <w:abstractNumId w:val="0"/>
  </w:num>
  <w:num w:numId="8" w16cid:durableId="1499229158">
    <w:abstractNumId w:val="4"/>
  </w:num>
  <w:num w:numId="9" w16cid:durableId="1749184332">
    <w:abstractNumId w:val="9"/>
  </w:num>
  <w:num w:numId="10" w16cid:durableId="1828982761">
    <w:abstractNumId w:val="11"/>
  </w:num>
  <w:num w:numId="11" w16cid:durableId="1967617101">
    <w:abstractNumId w:val="8"/>
  </w:num>
  <w:num w:numId="12" w16cid:durableId="2004578416">
    <w:abstractNumId w:val="5"/>
    <w:lvlOverride w:ilvl="0">
      <w:startOverride w:val="1"/>
    </w:lvlOverride>
  </w:num>
  <w:num w:numId="13" w16cid:durableId="2016957706">
    <w:abstractNumId w:val="24"/>
  </w:num>
  <w:num w:numId="14" w16cid:durableId="2042171059">
    <w:abstractNumId w:val="22"/>
  </w:num>
  <w:num w:numId="15" w16cid:durableId="2049332983">
    <w:abstractNumId w:val="13"/>
  </w:num>
  <w:num w:numId="16" w16cid:durableId="212936324">
    <w:abstractNumId w:val="23"/>
  </w:num>
  <w:num w:numId="17" w16cid:durableId="2129733">
    <w:abstractNumId w:val="1"/>
  </w:num>
  <w:num w:numId="18" w16cid:durableId="2132161373">
    <w:abstractNumId w:val="15"/>
  </w:num>
  <w:num w:numId="19" w16cid:durableId="213466597">
    <w:abstractNumId w:val="20"/>
  </w:num>
  <w:num w:numId="20" w16cid:durableId="223682487">
    <w:abstractNumId w:val="10"/>
  </w:num>
  <w:num w:numId="21" w16cid:durableId="308218146">
    <w:abstractNumId w:val="27"/>
  </w:num>
  <w:num w:numId="22" w16cid:durableId="484587460">
    <w:abstractNumId w:val="7"/>
  </w:num>
  <w:num w:numId="23" w16cid:durableId="51076692">
    <w:abstractNumId w:val="18"/>
  </w:num>
  <w:num w:numId="24" w16cid:durableId="524708390">
    <w:abstractNumId w:val="17"/>
  </w:num>
  <w:num w:numId="25" w16cid:durableId="561840743">
    <w:abstractNumId w:val="12"/>
  </w:num>
  <w:num w:numId="26" w16cid:durableId="598098275">
    <w:abstractNumId w:val="25"/>
  </w:num>
  <w:num w:numId="27" w16cid:durableId="644894847">
    <w:abstractNumId w:val="14"/>
  </w:num>
  <w:num w:numId="28" w16cid:durableId="651758164">
    <w:abstractNumId w:val="2"/>
  </w:num>
  <w:num w:numId="29" w16cid:durableId="661273259">
    <w:abstractNumId w:val="6"/>
  </w:num>
  <w:num w:numId="30" w16cid:durableId="902907173">
    <w:abstractNumId w:val="16"/>
  </w:num>
  <w:num w:numId="31" w16cid:durableId="9703986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C0"/>
    <w:rsid w:val="000030BB"/>
    <w:rsid w:val="0000401D"/>
    <w:rsid w:val="00004979"/>
    <w:rsid w:val="00007B33"/>
    <w:rsid w:val="00021CBF"/>
    <w:rsid w:val="00023E79"/>
    <w:rsid w:val="00055EB8"/>
    <w:rsid w:val="000578B6"/>
    <w:rsid w:val="00080B55"/>
    <w:rsid w:val="00096079"/>
    <w:rsid w:val="000970B9"/>
    <w:rsid w:val="000A7871"/>
    <w:rsid w:val="000B04FA"/>
    <w:rsid w:val="000B11F8"/>
    <w:rsid w:val="000D0FAA"/>
    <w:rsid w:val="000D29AD"/>
    <w:rsid w:val="000D34CA"/>
    <w:rsid w:val="000D5AB0"/>
    <w:rsid w:val="000F063F"/>
    <w:rsid w:val="000F14F4"/>
    <w:rsid w:val="001038D8"/>
    <w:rsid w:val="001072BD"/>
    <w:rsid w:val="00112D21"/>
    <w:rsid w:val="00113F65"/>
    <w:rsid w:val="00124474"/>
    <w:rsid w:val="00124B99"/>
    <w:rsid w:val="0013141C"/>
    <w:rsid w:val="00134017"/>
    <w:rsid w:val="00150D1D"/>
    <w:rsid w:val="00155A23"/>
    <w:rsid w:val="00176FB1"/>
    <w:rsid w:val="001809BC"/>
    <w:rsid w:val="001B6DE4"/>
    <w:rsid w:val="001C18CA"/>
    <w:rsid w:val="001C7C42"/>
    <w:rsid w:val="001F3481"/>
    <w:rsid w:val="00206CC5"/>
    <w:rsid w:val="002110CC"/>
    <w:rsid w:val="00225559"/>
    <w:rsid w:val="00226832"/>
    <w:rsid w:val="00230A8B"/>
    <w:rsid w:val="00232E5C"/>
    <w:rsid w:val="00236AD3"/>
    <w:rsid w:val="00237A74"/>
    <w:rsid w:val="00252D09"/>
    <w:rsid w:val="0025359F"/>
    <w:rsid w:val="002546AD"/>
    <w:rsid w:val="002619AC"/>
    <w:rsid w:val="0026411F"/>
    <w:rsid w:val="00272725"/>
    <w:rsid w:val="00290F93"/>
    <w:rsid w:val="002A3859"/>
    <w:rsid w:val="002A3A7E"/>
    <w:rsid w:val="002B40D6"/>
    <w:rsid w:val="002C35E7"/>
    <w:rsid w:val="002D18DD"/>
    <w:rsid w:val="002D6E95"/>
    <w:rsid w:val="002E0076"/>
    <w:rsid w:val="002E1FD5"/>
    <w:rsid w:val="002E7E7E"/>
    <w:rsid w:val="002F05F8"/>
    <w:rsid w:val="002F2225"/>
    <w:rsid w:val="002F3152"/>
    <w:rsid w:val="002F53D7"/>
    <w:rsid w:val="00301E45"/>
    <w:rsid w:val="0033222E"/>
    <w:rsid w:val="00332D9B"/>
    <w:rsid w:val="0033540A"/>
    <w:rsid w:val="003364D0"/>
    <w:rsid w:val="00336D70"/>
    <w:rsid w:val="003459D1"/>
    <w:rsid w:val="003535DF"/>
    <w:rsid w:val="00361BF5"/>
    <w:rsid w:val="00364FAD"/>
    <w:rsid w:val="00375E32"/>
    <w:rsid w:val="00381AFB"/>
    <w:rsid w:val="00394A90"/>
    <w:rsid w:val="00394E66"/>
    <w:rsid w:val="003960E5"/>
    <w:rsid w:val="00396D9C"/>
    <w:rsid w:val="003975FB"/>
    <w:rsid w:val="003A21DA"/>
    <w:rsid w:val="003A27E8"/>
    <w:rsid w:val="003B1C83"/>
    <w:rsid w:val="003C1441"/>
    <w:rsid w:val="003C3AF6"/>
    <w:rsid w:val="003D5843"/>
    <w:rsid w:val="003E245A"/>
    <w:rsid w:val="003E369A"/>
    <w:rsid w:val="003E3871"/>
    <w:rsid w:val="003F1F2C"/>
    <w:rsid w:val="004060B5"/>
    <w:rsid w:val="00413756"/>
    <w:rsid w:val="004307EA"/>
    <w:rsid w:val="00430B07"/>
    <w:rsid w:val="00430C2A"/>
    <w:rsid w:val="0043397F"/>
    <w:rsid w:val="00440C6E"/>
    <w:rsid w:val="004742B1"/>
    <w:rsid w:val="00485DFA"/>
    <w:rsid w:val="00486C04"/>
    <w:rsid w:val="004A3551"/>
    <w:rsid w:val="004A736B"/>
    <w:rsid w:val="004B62A7"/>
    <w:rsid w:val="004C0626"/>
    <w:rsid w:val="004C5505"/>
    <w:rsid w:val="004C56AA"/>
    <w:rsid w:val="004C7603"/>
    <w:rsid w:val="004D400B"/>
    <w:rsid w:val="004F16CE"/>
    <w:rsid w:val="004F2EEC"/>
    <w:rsid w:val="004F7BA9"/>
    <w:rsid w:val="005015B3"/>
    <w:rsid w:val="00504295"/>
    <w:rsid w:val="00514639"/>
    <w:rsid w:val="00514BB2"/>
    <w:rsid w:val="00515120"/>
    <w:rsid w:val="00517668"/>
    <w:rsid w:val="00517CCE"/>
    <w:rsid w:val="005240B0"/>
    <w:rsid w:val="005567D9"/>
    <w:rsid w:val="00560399"/>
    <w:rsid w:val="00564BB6"/>
    <w:rsid w:val="00570ADD"/>
    <w:rsid w:val="00575B9C"/>
    <w:rsid w:val="00577B35"/>
    <w:rsid w:val="00577EDC"/>
    <w:rsid w:val="005830BE"/>
    <w:rsid w:val="00594E4C"/>
    <w:rsid w:val="005A7DC9"/>
    <w:rsid w:val="005C0416"/>
    <w:rsid w:val="005C7A1F"/>
    <w:rsid w:val="005D04A5"/>
    <w:rsid w:val="005D5E4E"/>
    <w:rsid w:val="005E6414"/>
    <w:rsid w:val="005F1FA3"/>
    <w:rsid w:val="005F36FE"/>
    <w:rsid w:val="005F6CC5"/>
    <w:rsid w:val="00602841"/>
    <w:rsid w:val="00605D8A"/>
    <w:rsid w:val="0061215F"/>
    <w:rsid w:val="00612E6B"/>
    <w:rsid w:val="0062051D"/>
    <w:rsid w:val="00623E77"/>
    <w:rsid w:val="00635954"/>
    <w:rsid w:val="00646C7C"/>
    <w:rsid w:val="00651703"/>
    <w:rsid w:val="00652CEB"/>
    <w:rsid w:val="00663100"/>
    <w:rsid w:val="0066488C"/>
    <w:rsid w:val="006649D7"/>
    <w:rsid w:val="00665E00"/>
    <w:rsid w:val="00667F5C"/>
    <w:rsid w:val="00672005"/>
    <w:rsid w:val="006736C8"/>
    <w:rsid w:val="00673DE6"/>
    <w:rsid w:val="00674E83"/>
    <w:rsid w:val="0068021E"/>
    <w:rsid w:val="006806A2"/>
    <w:rsid w:val="00685A9C"/>
    <w:rsid w:val="00690C7C"/>
    <w:rsid w:val="00692095"/>
    <w:rsid w:val="006A038B"/>
    <w:rsid w:val="006A2C8A"/>
    <w:rsid w:val="006A5D1A"/>
    <w:rsid w:val="006A6035"/>
    <w:rsid w:val="006C4F5F"/>
    <w:rsid w:val="006C586A"/>
    <w:rsid w:val="006C7B14"/>
    <w:rsid w:val="006D68D5"/>
    <w:rsid w:val="006E313E"/>
    <w:rsid w:val="006E3D12"/>
    <w:rsid w:val="006E4D51"/>
    <w:rsid w:val="006E5376"/>
    <w:rsid w:val="006E797C"/>
    <w:rsid w:val="00716064"/>
    <w:rsid w:val="007217B0"/>
    <w:rsid w:val="00727F6E"/>
    <w:rsid w:val="00732B83"/>
    <w:rsid w:val="0074105E"/>
    <w:rsid w:val="00742A76"/>
    <w:rsid w:val="00743362"/>
    <w:rsid w:val="00765EEF"/>
    <w:rsid w:val="00782282"/>
    <w:rsid w:val="007A1BE7"/>
    <w:rsid w:val="007A2BA1"/>
    <w:rsid w:val="007A2D1F"/>
    <w:rsid w:val="007A4A9D"/>
    <w:rsid w:val="007B0B10"/>
    <w:rsid w:val="007B0C6C"/>
    <w:rsid w:val="007B6533"/>
    <w:rsid w:val="007C1EEF"/>
    <w:rsid w:val="007F7FAE"/>
    <w:rsid w:val="00803C5F"/>
    <w:rsid w:val="00812F49"/>
    <w:rsid w:val="0081480A"/>
    <w:rsid w:val="00816FA2"/>
    <w:rsid w:val="008208EB"/>
    <w:rsid w:val="00827358"/>
    <w:rsid w:val="008277A5"/>
    <w:rsid w:val="008347F2"/>
    <w:rsid w:val="008372E5"/>
    <w:rsid w:val="00852C93"/>
    <w:rsid w:val="0086420F"/>
    <w:rsid w:val="00865AC1"/>
    <w:rsid w:val="00876622"/>
    <w:rsid w:val="00882915"/>
    <w:rsid w:val="008B2838"/>
    <w:rsid w:val="008B3CAE"/>
    <w:rsid w:val="008B423D"/>
    <w:rsid w:val="008B4EA6"/>
    <w:rsid w:val="008C54F1"/>
    <w:rsid w:val="008E0266"/>
    <w:rsid w:val="008E56D1"/>
    <w:rsid w:val="008E7A82"/>
    <w:rsid w:val="00900539"/>
    <w:rsid w:val="00904159"/>
    <w:rsid w:val="00906A53"/>
    <w:rsid w:val="00910D19"/>
    <w:rsid w:val="00916DB7"/>
    <w:rsid w:val="009228AE"/>
    <w:rsid w:val="00922A8B"/>
    <w:rsid w:val="0092330C"/>
    <w:rsid w:val="009235B5"/>
    <w:rsid w:val="00923875"/>
    <w:rsid w:val="0094340C"/>
    <w:rsid w:val="00944DC0"/>
    <w:rsid w:val="00946E74"/>
    <w:rsid w:val="009500C0"/>
    <w:rsid w:val="00957E43"/>
    <w:rsid w:val="00964FAC"/>
    <w:rsid w:val="00990B07"/>
    <w:rsid w:val="009A094A"/>
    <w:rsid w:val="009B1863"/>
    <w:rsid w:val="009B23F0"/>
    <w:rsid w:val="009C6445"/>
    <w:rsid w:val="009D03E7"/>
    <w:rsid w:val="009D09C5"/>
    <w:rsid w:val="009F1050"/>
    <w:rsid w:val="009F6C48"/>
    <w:rsid w:val="00A01EF1"/>
    <w:rsid w:val="00A026A3"/>
    <w:rsid w:val="00A04AB5"/>
    <w:rsid w:val="00A07B87"/>
    <w:rsid w:val="00A11159"/>
    <w:rsid w:val="00A129F5"/>
    <w:rsid w:val="00A14E87"/>
    <w:rsid w:val="00A17C53"/>
    <w:rsid w:val="00A22D3F"/>
    <w:rsid w:val="00A30358"/>
    <w:rsid w:val="00A4561A"/>
    <w:rsid w:val="00A5744B"/>
    <w:rsid w:val="00A63BA3"/>
    <w:rsid w:val="00A75070"/>
    <w:rsid w:val="00A96624"/>
    <w:rsid w:val="00A9751E"/>
    <w:rsid w:val="00AA0B95"/>
    <w:rsid w:val="00AA6260"/>
    <w:rsid w:val="00AA7562"/>
    <w:rsid w:val="00AB3554"/>
    <w:rsid w:val="00AB42AA"/>
    <w:rsid w:val="00AB68C4"/>
    <w:rsid w:val="00AB6BB2"/>
    <w:rsid w:val="00AC68A3"/>
    <w:rsid w:val="00AE687B"/>
    <w:rsid w:val="00B025D0"/>
    <w:rsid w:val="00B3650C"/>
    <w:rsid w:val="00B5705B"/>
    <w:rsid w:val="00B61FC5"/>
    <w:rsid w:val="00B67A47"/>
    <w:rsid w:val="00B75DC2"/>
    <w:rsid w:val="00B82EE6"/>
    <w:rsid w:val="00B844DD"/>
    <w:rsid w:val="00B86696"/>
    <w:rsid w:val="00B86B84"/>
    <w:rsid w:val="00B93011"/>
    <w:rsid w:val="00B97AE7"/>
    <w:rsid w:val="00BA6693"/>
    <w:rsid w:val="00BC4913"/>
    <w:rsid w:val="00BD1B16"/>
    <w:rsid w:val="00BD2146"/>
    <w:rsid w:val="00BD30BC"/>
    <w:rsid w:val="00BD5AD4"/>
    <w:rsid w:val="00BE4968"/>
    <w:rsid w:val="00BE5C83"/>
    <w:rsid w:val="00BF2D6E"/>
    <w:rsid w:val="00BF381F"/>
    <w:rsid w:val="00C05633"/>
    <w:rsid w:val="00C10FFE"/>
    <w:rsid w:val="00C16DA0"/>
    <w:rsid w:val="00C257A2"/>
    <w:rsid w:val="00C65886"/>
    <w:rsid w:val="00C6741C"/>
    <w:rsid w:val="00C74950"/>
    <w:rsid w:val="00C74B2D"/>
    <w:rsid w:val="00C752CE"/>
    <w:rsid w:val="00C86035"/>
    <w:rsid w:val="00C925BE"/>
    <w:rsid w:val="00CA0752"/>
    <w:rsid w:val="00CA2F63"/>
    <w:rsid w:val="00CA386C"/>
    <w:rsid w:val="00CB0412"/>
    <w:rsid w:val="00CB0AB6"/>
    <w:rsid w:val="00CB51A2"/>
    <w:rsid w:val="00CB56F1"/>
    <w:rsid w:val="00CC41F7"/>
    <w:rsid w:val="00CF4FDC"/>
    <w:rsid w:val="00D219F7"/>
    <w:rsid w:val="00D31026"/>
    <w:rsid w:val="00D313D4"/>
    <w:rsid w:val="00D31FCB"/>
    <w:rsid w:val="00D40260"/>
    <w:rsid w:val="00D40D6B"/>
    <w:rsid w:val="00D45C44"/>
    <w:rsid w:val="00D5651A"/>
    <w:rsid w:val="00D76D22"/>
    <w:rsid w:val="00D86DE3"/>
    <w:rsid w:val="00D94577"/>
    <w:rsid w:val="00DA0257"/>
    <w:rsid w:val="00DC7220"/>
    <w:rsid w:val="00DD10F9"/>
    <w:rsid w:val="00DD25A3"/>
    <w:rsid w:val="00DD7793"/>
    <w:rsid w:val="00DE5979"/>
    <w:rsid w:val="00DF6BD9"/>
    <w:rsid w:val="00E02A94"/>
    <w:rsid w:val="00E2475C"/>
    <w:rsid w:val="00E26487"/>
    <w:rsid w:val="00E371A2"/>
    <w:rsid w:val="00E473A2"/>
    <w:rsid w:val="00E55AE2"/>
    <w:rsid w:val="00E56166"/>
    <w:rsid w:val="00E5647B"/>
    <w:rsid w:val="00E6595E"/>
    <w:rsid w:val="00E855A1"/>
    <w:rsid w:val="00E9259E"/>
    <w:rsid w:val="00E92797"/>
    <w:rsid w:val="00E96D4B"/>
    <w:rsid w:val="00E97119"/>
    <w:rsid w:val="00EA1938"/>
    <w:rsid w:val="00EA65C2"/>
    <w:rsid w:val="00EA667C"/>
    <w:rsid w:val="00EC369E"/>
    <w:rsid w:val="00EE6FD3"/>
    <w:rsid w:val="00EF39F2"/>
    <w:rsid w:val="00EF700D"/>
    <w:rsid w:val="00F0012E"/>
    <w:rsid w:val="00F01980"/>
    <w:rsid w:val="00F043CE"/>
    <w:rsid w:val="00F05B36"/>
    <w:rsid w:val="00F17A1D"/>
    <w:rsid w:val="00F27E21"/>
    <w:rsid w:val="00F31209"/>
    <w:rsid w:val="00F34921"/>
    <w:rsid w:val="00F35734"/>
    <w:rsid w:val="00F464C0"/>
    <w:rsid w:val="00F52794"/>
    <w:rsid w:val="00F6417E"/>
    <w:rsid w:val="00F70F0C"/>
    <w:rsid w:val="00F750E3"/>
    <w:rsid w:val="00F85CE6"/>
    <w:rsid w:val="00F85FA5"/>
    <w:rsid w:val="00F92404"/>
    <w:rsid w:val="00FA15D1"/>
    <w:rsid w:val="00FB3C79"/>
    <w:rsid w:val="00FE658A"/>
    <w:rsid w:val="00FF0A95"/>
    <w:rsid w:val="190AC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4D9F"/>
  <w15:docId w15:val="{3A00A423-BA3D-4572-8DA2-5D1976A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 w:type="paragraph" w:styleId="Header">
    <w:name w:val="header"/>
    <w:basedOn w:val="Normal"/>
    <w:link w:val="HeaderChar"/>
    <w:unhideWhenUsed/>
    <w:rsid w:val="00E92797"/>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E92797"/>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0306">
      <w:bodyDiv w:val="1"/>
      <w:marLeft w:val="0"/>
      <w:marRight w:val="0"/>
      <w:marTop w:val="0"/>
      <w:marBottom w:val="0"/>
      <w:divBdr>
        <w:top w:val="none" w:sz="0" w:space="0" w:color="auto"/>
        <w:left w:val="none" w:sz="0" w:space="0" w:color="auto"/>
        <w:bottom w:val="none" w:sz="0" w:space="0" w:color="auto"/>
        <w:right w:val="none" w:sz="0" w:space="0" w:color="auto"/>
      </w:divBdr>
    </w:div>
    <w:div w:id="330984748">
      <w:bodyDiv w:val="1"/>
      <w:marLeft w:val="0"/>
      <w:marRight w:val="0"/>
      <w:marTop w:val="0"/>
      <w:marBottom w:val="0"/>
      <w:divBdr>
        <w:top w:val="none" w:sz="0" w:space="0" w:color="auto"/>
        <w:left w:val="none" w:sz="0" w:space="0" w:color="auto"/>
        <w:bottom w:val="none" w:sz="0" w:space="0" w:color="auto"/>
        <w:right w:val="none" w:sz="0" w:space="0" w:color="auto"/>
      </w:divBdr>
    </w:div>
    <w:div w:id="390156632">
      <w:bodyDiv w:val="1"/>
      <w:marLeft w:val="0"/>
      <w:marRight w:val="0"/>
      <w:marTop w:val="0"/>
      <w:marBottom w:val="0"/>
      <w:divBdr>
        <w:top w:val="none" w:sz="0" w:space="0" w:color="auto"/>
        <w:left w:val="none" w:sz="0" w:space="0" w:color="auto"/>
        <w:bottom w:val="none" w:sz="0" w:space="0" w:color="auto"/>
        <w:right w:val="none" w:sz="0" w:space="0" w:color="auto"/>
      </w:divBdr>
    </w:div>
    <w:div w:id="503280507">
      <w:bodyDiv w:val="1"/>
      <w:marLeft w:val="0"/>
      <w:marRight w:val="0"/>
      <w:marTop w:val="0"/>
      <w:marBottom w:val="0"/>
      <w:divBdr>
        <w:top w:val="none" w:sz="0" w:space="0" w:color="auto"/>
        <w:left w:val="none" w:sz="0" w:space="0" w:color="auto"/>
        <w:bottom w:val="none" w:sz="0" w:space="0" w:color="auto"/>
        <w:right w:val="none" w:sz="0" w:space="0" w:color="auto"/>
      </w:divBdr>
    </w:div>
    <w:div w:id="503710456">
      <w:bodyDiv w:val="1"/>
      <w:marLeft w:val="0"/>
      <w:marRight w:val="0"/>
      <w:marTop w:val="0"/>
      <w:marBottom w:val="0"/>
      <w:divBdr>
        <w:top w:val="none" w:sz="0" w:space="0" w:color="auto"/>
        <w:left w:val="none" w:sz="0" w:space="0" w:color="auto"/>
        <w:bottom w:val="none" w:sz="0" w:space="0" w:color="auto"/>
        <w:right w:val="none" w:sz="0" w:space="0" w:color="auto"/>
      </w:divBdr>
    </w:div>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99022030">
      <w:bodyDiv w:val="1"/>
      <w:marLeft w:val="0"/>
      <w:marRight w:val="0"/>
      <w:marTop w:val="0"/>
      <w:marBottom w:val="0"/>
      <w:divBdr>
        <w:top w:val="none" w:sz="0" w:space="0" w:color="auto"/>
        <w:left w:val="none" w:sz="0" w:space="0" w:color="auto"/>
        <w:bottom w:val="none" w:sz="0" w:space="0" w:color="auto"/>
        <w:right w:val="none" w:sz="0" w:space="0" w:color="auto"/>
      </w:divBdr>
    </w:div>
    <w:div w:id="810291936">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1004170203">
      <w:bodyDiv w:val="1"/>
      <w:marLeft w:val="0"/>
      <w:marRight w:val="0"/>
      <w:marTop w:val="0"/>
      <w:marBottom w:val="0"/>
      <w:divBdr>
        <w:top w:val="none" w:sz="0" w:space="0" w:color="auto"/>
        <w:left w:val="none" w:sz="0" w:space="0" w:color="auto"/>
        <w:bottom w:val="none" w:sz="0" w:space="0" w:color="auto"/>
        <w:right w:val="none" w:sz="0" w:space="0" w:color="auto"/>
      </w:divBdr>
    </w:div>
    <w:div w:id="1093084434">
      <w:bodyDiv w:val="1"/>
      <w:marLeft w:val="0"/>
      <w:marRight w:val="0"/>
      <w:marTop w:val="0"/>
      <w:marBottom w:val="0"/>
      <w:divBdr>
        <w:top w:val="none" w:sz="0" w:space="0" w:color="auto"/>
        <w:left w:val="none" w:sz="0" w:space="0" w:color="auto"/>
        <w:bottom w:val="none" w:sz="0" w:space="0" w:color="auto"/>
        <w:right w:val="none" w:sz="0" w:space="0" w:color="auto"/>
      </w:divBdr>
    </w:div>
    <w:div w:id="1125465564">
      <w:bodyDiv w:val="1"/>
      <w:marLeft w:val="0"/>
      <w:marRight w:val="0"/>
      <w:marTop w:val="0"/>
      <w:marBottom w:val="0"/>
      <w:divBdr>
        <w:top w:val="none" w:sz="0" w:space="0" w:color="auto"/>
        <w:left w:val="none" w:sz="0" w:space="0" w:color="auto"/>
        <w:bottom w:val="none" w:sz="0" w:space="0" w:color="auto"/>
        <w:right w:val="none" w:sz="0" w:space="0" w:color="auto"/>
      </w:divBdr>
    </w:div>
    <w:div w:id="1155561081">
      <w:bodyDiv w:val="1"/>
      <w:marLeft w:val="0"/>
      <w:marRight w:val="0"/>
      <w:marTop w:val="0"/>
      <w:marBottom w:val="0"/>
      <w:divBdr>
        <w:top w:val="none" w:sz="0" w:space="0" w:color="auto"/>
        <w:left w:val="none" w:sz="0" w:space="0" w:color="auto"/>
        <w:bottom w:val="none" w:sz="0" w:space="0" w:color="auto"/>
        <w:right w:val="none" w:sz="0" w:space="0" w:color="auto"/>
      </w:divBdr>
    </w:div>
    <w:div w:id="1169755610">
      <w:bodyDiv w:val="1"/>
      <w:marLeft w:val="0"/>
      <w:marRight w:val="0"/>
      <w:marTop w:val="0"/>
      <w:marBottom w:val="0"/>
      <w:divBdr>
        <w:top w:val="none" w:sz="0" w:space="0" w:color="auto"/>
        <w:left w:val="none" w:sz="0" w:space="0" w:color="auto"/>
        <w:bottom w:val="none" w:sz="0" w:space="0" w:color="auto"/>
        <w:right w:val="none" w:sz="0" w:space="0" w:color="auto"/>
      </w:divBdr>
    </w:div>
    <w:div w:id="1322466849">
      <w:bodyDiv w:val="1"/>
      <w:marLeft w:val="0"/>
      <w:marRight w:val="0"/>
      <w:marTop w:val="0"/>
      <w:marBottom w:val="0"/>
      <w:divBdr>
        <w:top w:val="none" w:sz="0" w:space="0" w:color="auto"/>
        <w:left w:val="none" w:sz="0" w:space="0" w:color="auto"/>
        <w:bottom w:val="none" w:sz="0" w:space="0" w:color="auto"/>
        <w:right w:val="none" w:sz="0" w:space="0" w:color="auto"/>
      </w:divBdr>
    </w:div>
    <w:div w:id="1488933616">
      <w:bodyDiv w:val="1"/>
      <w:marLeft w:val="0"/>
      <w:marRight w:val="0"/>
      <w:marTop w:val="0"/>
      <w:marBottom w:val="0"/>
      <w:divBdr>
        <w:top w:val="none" w:sz="0" w:space="0" w:color="auto"/>
        <w:left w:val="none" w:sz="0" w:space="0" w:color="auto"/>
        <w:bottom w:val="none" w:sz="0" w:space="0" w:color="auto"/>
        <w:right w:val="none" w:sz="0" w:space="0" w:color="auto"/>
      </w:divBdr>
    </w:div>
    <w:div w:id="1623614017">
      <w:bodyDiv w:val="1"/>
      <w:marLeft w:val="0"/>
      <w:marRight w:val="0"/>
      <w:marTop w:val="0"/>
      <w:marBottom w:val="0"/>
      <w:divBdr>
        <w:top w:val="none" w:sz="0" w:space="0" w:color="auto"/>
        <w:left w:val="none" w:sz="0" w:space="0" w:color="auto"/>
        <w:bottom w:val="none" w:sz="0" w:space="0" w:color="auto"/>
        <w:right w:val="none" w:sz="0" w:space="0" w:color="auto"/>
      </w:divBdr>
    </w:div>
    <w:div w:id="1730373071">
      <w:bodyDiv w:val="1"/>
      <w:marLeft w:val="0"/>
      <w:marRight w:val="0"/>
      <w:marTop w:val="0"/>
      <w:marBottom w:val="0"/>
      <w:divBdr>
        <w:top w:val="none" w:sz="0" w:space="0" w:color="auto"/>
        <w:left w:val="none" w:sz="0" w:space="0" w:color="auto"/>
        <w:bottom w:val="none" w:sz="0" w:space="0" w:color="auto"/>
        <w:right w:val="none" w:sz="0" w:space="0" w:color="auto"/>
      </w:divBdr>
    </w:div>
    <w:div w:id="21361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B1F912509B2D4185A791894A96FB6E" ma:contentTypeVersion="13" ma:contentTypeDescription="Create a new document." ma:contentTypeScope="" ma:versionID="5626394f635a730edd9a2472e3a9337c">
  <xsd:schema xmlns:xsd="http://www.w3.org/2001/XMLSchema" xmlns:xs="http://www.w3.org/2001/XMLSchema" xmlns:p="http://schemas.microsoft.com/office/2006/metadata/properties" xmlns:ns3="693c76df-c1c6-49c2-acb9-7eba18a1bdbd" xmlns:ns4="39e4f858-5ecc-4f7f-8b81-b9c03c68dee0" targetNamespace="http://schemas.microsoft.com/office/2006/metadata/properties" ma:root="true" ma:fieldsID="3d56cb2196c519cfdc4f909c8f4f4fb1" ns3:_="" ns4:_="">
    <xsd:import namespace="693c76df-c1c6-49c2-acb9-7eba18a1bdbd"/>
    <xsd:import namespace="39e4f858-5ecc-4f7f-8b81-b9c03c68dee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c76df-c1c6-49c2-acb9-7eba18a1b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f858-5ecc-4f7f-8b81-b9c03c68de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93c76df-c1c6-49c2-acb9-7eba18a1bdbd" xsi:nil="true"/>
  </documentManagement>
</p:properties>
</file>

<file path=customXml/itemProps1.xml><?xml version="1.0" encoding="utf-8"?>
<ds:datastoreItem xmlns:ds="http://schemas.openxmlformats.org/officeDocument/2006/customXml" ds:itemID="{7AC9E7A6-41D6-4CCF-9F20-75E5C0A7393C}">
  <ds:schemaRefs>
    <ds:schemaRef ds:uri="http://schemas.openxmlformats.org/officeDocument/2006/bibliography"/>
  </ds:schemaRefs>
</ds:datastoreItem>
</file>

<file path=customXml/itemProps2.xml><?xml version="1.0" encoding="utf-8"?>
<ds:datastoreItem xmlns:ds="http://schemas.openxmlformats.org/officeDocument/2006/customXml" ds:itemID="{98BB664F-116C-476E-A9A9-63EF7C534184}">
  <ds:schemaRefs>
    <ds:schemaRef ds:uri="http://schemas.microsoft.com/sharepoint/v3/contenttype/forms"/>
  </ds:schemaRefs>
</ds:datastoreItem>
</file>

<file path=customXml/itemProps3.xml><?xml version="1.0" encoding="utf-8"?>
<ds:datastoreItem xmlns:ds="http://schemas.openxmlformats.org/officeDocument/2006/customXml" ds:itemID="{EAAEC15F-8C32-423E-AC42-9222A2BDB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c76df-c1c6-49c2-acb9-7eba18a1bdbd"/>
    <ds:schemaRef ds:uri="39e4f858-5ecc-4f7f-8b81-b9c03c68d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006F6-EF34-45EA-A7ED-6E2A10B1BA53}">
  <ds:schemaRefs>
    <ds:schemaRef ds:uri="http://schemas.microsoft.com/office/infopath/2007/PartnerControls"/>
    <ds:schemaRef ds:uri="http://purl.org/dc/terms/"/>
    <ds:schemaRef ds:uri="http://purl.org/dc/dcmitype/"/>
    <ds:schemaRef ds:uri="39e4f858-5ecc-4f7f-8b81-b9c03c68dee0"/>
    <ds:schemaRef ds:uri="http://schemas.microsoft.com/office/2006/documentManagement/types"/>
    <ds:schemaRef ds:uri="http://schemas.microsoft.com/office/2006/metadata/properties"/>
    <ds:schemaRef ds:uri="693c76df-c1c6-49c2-acb9-7eba18a1bdbd"/>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Shared Services Job Description and Person Specification template</vt:lpstr>
    </vt:vector>
  </TitlesOfParts>
  <Company>Chorley Council</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Services Job Description and Person Specification template</dc:title>
  <dc:subject/>
  <dc:creator>victoria.willett</dc:creator>
  <cp:keywords/>
  <cp:lastModifiedBy>Justina Ma</cp:lastModifiedBy>
  <cp:revision>4</cp:revision>
  <cp:lastPrinted>2019-02-19T03:52:00Z</cp:lastPrinted>
  <dcterms:created xsi:type="dcterms:W3CDTF">2025-12-17T09:50:00Z</dcterms:created>
  <dcterms:modified xsi:type="dcterms:W3CDTF">2025-12-17T09:51:00Z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0x01010007B1F912509B2D4185A791894A96FB6E</vt:lpwstr>
  </property>
  <property fmtid="{D5CDD505-2E9C-101B-9397-08002B2CF9AE}" pid="4" name="Service Area">
    <vt:lpwstr>2;#HR|04fe825e-fd5e-42be-b711-fcca5e06914a</vt:lpwstr>
  </property>
  <property fmtid="{D5CDD505-2E9C-101B-9397-08002B2CF9AE}" pid="5" name="ae3eec854708470d85b846f0a7d90cc4">
    <vt:lpwstr>Shared|e04e77cb-3cca-4e6e-90eb-6d259c5b59bb</vt:lpwstr>
  </property>
  <property fmtid="{D5CDD505-2E9C-101B-9397-08002B2CF9AE}" pid="6" name="MediaServiceImageTags">
    <vt:lpwstr/>
  </property>
  <property fmtid="{D5CDD505-2E9C-101B-9397-08002B2CF9AE}" pid="7" name="TaxCatchAll">
    <vt:lpwstr>2;#HR|04fe825e-fd5e-42be-b711-fcca5e06914a;#1;#Shared|e04e77cb-3cca-4e6e-90eb-6d259c5b59bb</vt:lpwstr>
  </property>
  <property fmtid="{D5CDD505-2E9C-101B-9397-08002B2CF9AE}" pid="8" name="mbc887e500da45adade2e81c83927abb">
    <vt:lpwstr>HR|04fe825e-fd5e-42be-b711-fcca5e06914a</vt:lpwstr>
  </property>
  <property fmtid="{D5CDD505-2E9C-101B-9397-08002B2CF9AE}" pid="9" name="Authority">
    <vt:lpwstr>1;#Shared|e04e77cb-3cca-4e6e-90eb-6d259c5b59bb</vt:lpwstr>
  </property>
  <property fmtid="{D5CDD505-2E9C-101B-9397-08002B2CF9AE}" pid="10" name="MSIP_Label_f96679a5-570c-40a6-a557-668bc9231a44_Enabled">
    <vt:lpwstr>true</vt:lpwstr>
  </property>
  <property fmtid="{D5CDD505-2E9C-101B-9397-08002B2CF9AE}" pid="11" name="MSIP_Label_f96679a5-570c-40a6-a557-668bc9231a44_SetDate">
    <vt:lpwstr>2024-10-13T17:51:58Z</vt:lpwstr>
  </property>
  <property fmtid="{D5CDD505-2E9C-101B-9397-08002B2CF9AE}" pid="12" name="MSIP_Label_f96679a5-570c-40a6-a557-668bc9231a44_Method">
    <vt:lpwstr>Standard</vt:lpwstr>
  </property>
  <property fmtid="{D5CDD505-2E9C-101B-9397-08002B2CF9AE}" pid="13" name="MSIP_Label_f96679a5-570c-40a6-a557-668bc9231a44_Name">
    <vt:lpwstr>Internal</vt:lpwstr>
  </property>
  <property fmtid="{D5CDD505-2E9C-101B-9397-08002B2CF9AE}" pid="14" name="MSIP_Label_f96679a5-570c-40a6-a557-668bc9231a44_SiteId">
    <vt:lpwstr>20f96ace-1eb4-4e2b-bd81-aabea267ccfb</vt:lpwstr>
  </property>
  <property fmtid="{D5CDD505-2E9C-101B-9397-08002B2CF9AE}" pid="15" name="MSIP_Label_f96679a5-570c-40a6-a557-668bc9231a44_ActionId">
    <vt:lpwstr>5bab257a-9e7c-426b-85d4-cc94b27c0ae5</vt:lpwstr>
  </property>
  <property fmtid="{D5CDD505-2E9C-101B-9397-08002B2CF9AE}" pid="16" name="MSIP_Label_f96679a5-570c-40a6-a557-668bc9231a44_ContentBits">
    <vt:lpwstr>0</vt:lpwstr>
  </property>
  <property fmtid="{D5CDD505-2E9C-101B-9397-08002B2CF9AE}" pid="17" name="Service_x0020_Area">
    <vt:lpwstr>2;#HR|04fe825e-fd5e-42be-b711-fcca5e06914a</vt:lpwstr>
  </property>
</Properties>
</file>